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F3" w:rsidRPr="007D70CD" w:rsidRDefault="00F446F3" w:rsidP="00F446F3">
      <w:pPr>
        <w:ind w:left="10206" w:right="-31"/>
        <w:jc w:val="right"/>
        <w:rPr>
          <w:b/>
        </w:rPr>
      </w:pPr>
      <w:r w:rsidRPr="007D70CD">
        <w:rPr>
          <w:b/>
        </w:rPr>
        <w:t>Приложение 1</w:t>
      </w:r>
    </w:p>
    <w:p w:rsidR="00F446F3" w:rsidRPr="00176D11" w:rsidRDefault="00F446F3" w:rsidP="00F446F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 xml:space="preserve">Комплекс мер («дорожная карта») </w:t>
      </w:r>
    </w:p>
    <w:p w:rsidR="0096097C" w:rsidRPr="00176D11" w:rsidRDefault="00F446F3" w:rsidP="00F446F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 xml:space="preserve">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 посредством обновления материально-технической базы в </w:t>
      </w:r>
      <w:r w:rsidR="0096097C" w:rsidRPr="00176D11">
        <w:rPr>
          <w:b/>
          <w:sz w:val="28"/>
          <w:szCs w:val="28"/>
        </w:rPr>
        <w:t>отдельных общеобразовательных организациях</w:t>
      </w:r>
    </w:p>
    <w:p w:rsidR="00F446F3" w:rsidRPr="00176D11" w:rsidRDefault="00F446F3" w:rsidP="00F446F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>(далее – коррекционная школа)</w:t>
      </w:r>
      <w:r w:rsidR="002231CC" w:rsidRPr="00176D11">
        <w:rPr>
          <w:b/>
          <w:sz w:val="28"/>
          <w:szCs w:val="28"/>
        </w:rPr>
        <w:t xml:space="preserve"> в 202</w:t>
      </w:r>
      <w:r w:rsidR="0018402A">
        <w:rPr>
          <w:b/>
          <w:sz w:val="28"/>
          <w:szCs w:val="28"/>
        </w:rPr>
        <w:t>3</w:t>
      </w:r>
      <w:r w:rsidR="002231CC" w:rsidRPr="00176D11">
        <w:rPr>
          <w:b/>
          <w:sz w:val="28"/>
          <w:szCs w:val="28"/>
        </w:rPr>
        <w:t xml:space="preserve"> г.</w:t>
      </w:r>
    </w:p>
    <w:p w:rsidR="00F446F3" w:rsidRPr="007D70CD" w:rsidRDefault="00F446F3" w:rsidP="00F446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</w:p>
    <w:tbl>
      <w:tblPr>
        <w:tblW w:w="147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3402"/>
        <w:gridCol w:w="1984"/>
        <w:gridCol w:w="3544"/>
        <w:gridCol w:w="1417"/>
        <w:gridCol w:w="3828"/>
      </w:tblGrid>
      <w:tr w:rsidR="00F446F3" w:rsidTr="00D35F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F3" w:rsidRPr="00D36EAB" w:rsidRDefault="00F446F3" w:rsidP="00817578">
            <w:pPr>
              <w:pStyle w:val="af7"/>
              <w:ind w:hanging="9"/>
              <w:jc w:val="center"/>
              <w:rPr>
                <w:rFonts w:ascii="Times New Roman" w:hAnsi="Times New Roman" w:cs="Times New Roman"/>
                <w:b/>
              </w:rPr>
            </w:pPr>
            <w:r w:rsidRPr="00D36EAB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36EA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F3" w:rsidRPr="00D36EAB" w:rsidRDefault="00F446F3" w:rsidP="00817578">
            <w:pPr>
              <w:pStyle w:val="af7"/>
              <w:jc w:val="center"/>
              <w:rPr>
                <w:rFonts w:ascii="Times New Roman" w:hAnsi="Times New Roman" w:cs="Times New Roman"/>
                <w:b/>
              </w:rPr>
            </w:pPr>
            <w:r w:rsidRPr="00D36EA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F3" w:rsidRPr="00D36EAB" w:rsidRDefault="00F446F3" w:rsidP="00817578">
            <w:pPr>
              <w:pStyle w:val="af7"/>
              <w:jc w:val="center"/>
              <w:rPr>
                <w:rFonts w:ascii="Times New Roman" w:hAnsi="Times New Roman" w:cs="Times New Roman"/>
                <w:b/>
              </w:rPr>
            </w:pPr>
            <w:r w:rsidRPr="00D36EAB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F3" w:rsidRPr="00D36EAB" w:rsidRDefault="00F446F3" w:rsidP="00817578">
            <w:pPr>
              <w:pStyle w:val="af7"/>
              <w:jc w:val="center"/>
              <w:rPr>
                <w:rFonts w:ascii="Times New Roman" w:hAnsi="Times New Roman" w:cs="Times New Roman"/>
                <w:b/>
              </w:rPr>
            </w:pPr>
            <w:r w:rsidRPr="00D36EAB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5A590C" w:rsidRDefault="00F446F3" w:rsidP="00817578">
            <w:pPr>
              <w:pStyle w:val="af7"/>
              <w:jc w:val="center"/>
              <w:rPr>
                <w:rFonts w:ascii="Times New Roman" w:hAnsi="Times New Roman" w:cs="Times New Roman"/>
                <w:b/>
              </w:rPr>
            </w:pPr>
            <w:r w:rsidRPr="005A590C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E11D15" w:rsidRDefault="00F446F3" w:rsidP="00817578">
            <w:pPr>
              <w:pStyle w:val="af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1D1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Пояснение по реализации контрольной точки (информация, прикрепляемая в СУПД)</w:t>
            </w:r>
          </w:p>
        </w:tc>
      </w:tr>
      <w:tr w:rsidR="00F446F3" w:rsidRPr="007D70CD" w:rsidTr="00D35F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F3" w:rsidRPr="007D70CD" w:rsidRDefault="00F446F3" w:rsidP="00817578">
            <w:pPr>
              <w:pStyle w:val="af7"/>
              <w:ind w:hanging="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D70CD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F3" w:rsidRPr="007D70CD" w:rsidRDefault="00F446F3" w:rsidP="00817578">
            <w:pPr>
              <w:pStyle w:val="af7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D70CD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F3" w:rsidRPr="007D70CD" w:rsidRDefault="00F446F3" w:rsidP="00817578">
            <w:pPr>
              <w:pStyle w:val="af7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D70CD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F3" w:rsidRPr="007D70CD" w:rsidRDefault="00F446F3" w:rsidP="00817578">
            <w:pPr>
              <w:pStyle w:val="af7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D70CD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F3" w:rsidRPr="005A590C" w:rsidRDefault="00F446F3" w:rsidP="00817578">
            <w:pPr>
              <w:pStyle w:val="af7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A590C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7D70CD" w:rsidRDefault="00F446F3" w:rsidP="00817578">
            <w:pPr>
              <w:pStyle w:val="af7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D70CD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</w:tr>
      <w:tr w:rsidR="00F446F3" w:rsidRPr="00D36EAB" w:rsidTr="00D35F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F3" w:rsidRPr="00D36EAB" w:rsidRDefault="00F446F3" w:rsidP="00F446F3">
            <w:pPr>
              <w:pStyle w:val="af7"/>
              <w:numPr>
                <w:ilvl w:val="0"/>
                <w:numId w:val="31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817578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 xml:space="preserve">Утвержден перечень коррекционных школ, в которых будет обновлена материально-техническая база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817578">
            <w:pPr>
              <w:jc w:val="center"/>
            </w:pPr>
            <w:r w:rsidRPr="00B64A6D">
              <w:t>Субъект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8670FB">
            <w:pPr>
              <w:jc w:val="both"/>
            </w:pPr>
            <w:r w:rsidRPr="00B64A6D">
              <w:t>Распорядительный акт регионального органа исполнительной власти субъекта Российской Федерации, осуществляющего государственное управление в сфере образования (далее – РОИВ)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18402A" w:rsidP="00A76A32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A76A32" w:rsidRPr="00B64A6D">
              <w:rPr>
                <w:rFonts w:ascii="Times New Roman" w:hAnsi="Times New Roman" w:cs="Times New Roman"/>
              </w:rPr>
              <w:t xml:space="preserve"> декабря</w:t>
            </w:r>
            <w:r w:rsidR="00F446F3" w:rsidRPr="00B64A6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F446F3" w:rsidRPr="00B64A6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E11D15" w:rsidRDefault="00F446F3" w:rsidP="00A76A32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E11D1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 утверждаемый перечень коррекционных школ включаются школы из реестра, утвержденного </w:t>
            </w:r>
            <w:r w:rsidR="00DA180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Первым </w:t>
            </w:r>
            <w:r w:rsidRPr="00E11D15">
              <w:rPr>
                <w:rFonts w:ascii="Times New Roman" w:hAnsi="Times New Roman" w:cs="Times New Roman"/>
                <w:i/>
                <w:sz w:val="22"/>
                <w:szCs w:val="22"/>
              </w:rPr>
              <w:t>заместителем Министра просвещения Российской Федерации</w:t>
            </w:r>
            <w:r w:rsidR="00A76A32" w:rsidRPr="00EF129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18402A" w:rsidRPr="00EF1299">
              <w:rPr>
                <w:rFonts w:ascii="Times New Roman" w:hAnsi="Times New Roman" w:cs="Times New Roman"/>
                <w:i/>
                <w:sz w:val="22"/>
                <w:szCs w:val="22"/>
              </w:rPr>
              <w:t>А.В. Бугаевым</w:t>
            </w:r>
            <w:r w:rsidR="00DA180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21 ноября 2022 г.</w:t>
            </w:r>
          </w:p>
        </w:tc>
      </w:tr>
      <w:tr w:rsidR="00F446F3" w:rsidRPr="00D36EAB" w:rsidTr="00D35F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D36EAB" w:rsidRDefault="00F446F3" w:rsidP="00F446F3">
            <w:pPr>
              <w:pStyle w:val="af7"/>
              <w:numPr>
                <w:ilvl w:val="0"/>
                <w:numId w:val="31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817578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 xml:space="preserve">Утверждено должностное лицо от РОИВ и от регионального ведомственного проектного офиса, ответственного за обновление материально-технической базы в коррекционных школах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81757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817578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Распорядительный акт РОИВ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18402A" w:rsidP="0081757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A76A32" w:rsidRPr="00B64A6D">
              <w:rPr>
                <w:rFonts w:ascii="Times New Roman" w:hAnsi="Times New Roman" w:cs="Times New Roman"/>
              </w:rPr>
              <w:t xml:space="preserve"> декабря 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A76A32" w:rsidRPr="00B64A6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A76A32" w:rsidRDefault="00F446F3" w:rsidP="00A76A32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E11D15">
              <w:rPr>
                <w:rFonts w:ascii="Times New Roman" w:hAnsi="Times New Roman" w:cs="Times New Roman"/>
                <w:i/>
                <w:sz w:val="22"/>
                <w:szCs w:val="22"/>
              </w:rPr>
              <w:t>В акт РОИВ может быть включено несколько чело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век </w:t>
            </w:r>
            <w:r w:rsidR="00A76A32" w:rsidRPr="00A76A32"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r w:rsidR="00A76A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 </w:t>
            </w:r>
            <w:r w:rsidR="00A76A32" w:rsidRPr="00E11D15">
              <w:rPr>
                <w:rFonts w:ascii="Times New Roman" w:hAnsi="Times New Roman" w:cs="Times New Roman"/>
                <w:i/>
                <w:sz w:val="22"/>
                <w:szCs w:val="22"/>
              </w:rPr>
              <w:t>указание</w:t>
            </w:r>
            <w:r w:rsidR="00A76A32">
              <w:rPr>
                <w:rFonts w:ascii="Times New Roman" w:hAnsi="Times New Roman" w:cs="Times New Roman"/>
                <w:i/>
                <w:sz w:val="22"/>
                <w:szCs w:val="22"/>
              </w:rPr>
              <w:t>м</w:t>
            </w:r>
            <w:r w:rsidR="00A76A32" w:rsidRPr="00E11D1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ФИО, должности, мобильного телефона с установленной на нем программой </w:t>
            </w:r>
            <w:r w:rsidR="0018402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Telegram</w:t>
            </w:r>
            <w:r w:rsidR="00A76A32" w:rsidRPr="00A76A32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="00A76A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– </w:t>
            </w:r>
            <w:r w:rsidR="00A76A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1 из которых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обязательно от </w:t>
            </w:r>
            <w:r w:rsidRPr="00E11D15">
              <w:rPr>
                <w:rFonts w:ascii="Times New Roman" w:hAnsi="Times New Roman" w:cs="Times New Roman"/>
                <w:i/>
                <w:sz w:val="22"/>
                <w:szCs w:val="22"/>
              </w:rPr>
              <w:t>регионального ведомственного проектного офиса.</w:t>
            </w:r>
          </w:p>
        </w:tc>
      </w:tr>
      <w:tr w:rsidR="00F446F3" w:rsidRPr="00D36EAB" w:rsidTr="00D35F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D36EAB" w:rsidRDefault="00F446F3" w:rsidP="00F446F3">
            <w:pPr>
              <w:pStyle w:val="af7"/>
              <w:numPr>
                <w:ilvl w:val="0"/>
                <w:numId w:val="31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817578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Утвержден медиаплан обновления материально-технической базы в коррекционных школах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2" w:rsidRPr="00B64A6D" w:rsidRDefault="00230E92" w:rsidP="00CE7262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Субъект РФ,</w:t>
            </w:r>
          </w:p>
          <w:p w:rsidR="00F446F3" w:rsidRPr="00B64A6D" w:rsidRDefault="00230E92" w:rsidP="00240D49">
            <w:pPr>
              <w:pStyle w:val="af7"/>
              <w:jc w:val="center"/>
            </w:pPr>
            <w:r w:rsidRPr="00B64A6D">
              <w:rPr>
                <w:rFonts w:ascii="Times New Roman" w:hAnsi="Times New Roman" w:cs="Times New Roman"/>
              </w:rPr>
              <w:t>коррекционные школы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A76A32" w:rsidP="00240D49">
            <w:pPr>
              <w:jc w:val="both"/>
            </w:pPr>
            <w:r w:rsidRPr="00B64A6D">
              <w:t>Распорядительный акт РОИВ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18402A" w:rsidP="0081757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A76A32" w:rsidRPr="00B64A6D">
              <w:rPr>
                <w:rFonts w:ascii="Times New Roman" w:hAnsi="Times New Roman" w:cs="Times New Roman"/>
              </w:rPr>
              <w:t xml:space="preserve"> декабря 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A76A32" w:rsidRPr="00B64A6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E11D15" w:rsidRDefault="00A76A32" w:rsidP="00A76A32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Медиаплан разрабатывается в</w:t>
            </w:r>
            <w:r w:rsidRPr="00A76A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соответствии с методическими рекомендациями (приложение 6)</w:t>
            </w:r>
            <w:r w:rsidR="00240D49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  <w:tr w:rsidR="00F446F3" w:rsidRPr="00D36EAB" w:rsidTr="00D35F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D36EAB" w:rsidRDefault="00F446F3" w:rsidP="00F446F3">
            <w:pPr>
              <w:pStyle w:val="af7"/>
              <w:numPr>
                <w:ilvl w:val="0"/>
                <w:numId w:val="31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817578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 xml:space="preserve">Проведен мониторинг актуального материально-технического обеспечения </w:t>
            </w:r>
            <w:r w:rsidRPr="00B64A6D">
              <w:rPr>
                <w:rFonts w:ascii="Times New Roman" w:hAnsi="Times New Roman" w:cs="Times New Roman"/>
              </w:rPr>
              <w:lastRenderedPageBreak/>
              <w:t xml:space="preserve">образовательного процесса, </w:t>
            </w:r>
            <w:proofErr w:type="spellStart"/>
            <w:r w:rsidRPr="00B64A6D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B64A6D">
              <w:rPr>
                <w:rFonts w:ascii="Times New Roman" w:hAnsi="Times New Roman" w:cs="Times New Roman"/>
              </w:rPr>
              <w:t xml:space="preserve"> среды в коррекционных школах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2" w:rsidRPr="00B64A6D" w:rsidRDefault="00230E92" w:rsidP="00230E92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lastRenderedPageBreak/>
              <w:t>Субъект РФ,</w:t>
            </w:r>
          </w:p>
          <w:p w:rsidR="00F446F3" w:rsidRPr="00B64A6D" w:rsidRDefault="00230E92" w:rsidP="00240D49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коррекционные школы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8670FB" w:rsidP="008670FB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Письмо РОИВ оператору реализации мероприятия (ФГБНУ ИКП РАО)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18402A" w:rsidP="0081757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="00EC40BB" w:rsidRPr="00B64A6D">
              <w:rPr>
                <w:rFonts w:ascii="Times New Roman" w:hAnsi="Times New Roman" w:cs="Times New Roman"/>
              </w:rPr>
              <w:t xml:space="preserve"> января</w:t>
            </w:r>
            <w:r w:rsidR="00F446F3" w:rsidRPr="00B64A6D">
              <w:rPr>
                <w:rFonts w:ascii="Times New Roman" w:hAnsi="Times New Roman" w:cs="Times New Roman"/>
              </w:rPr>
              <w:t xml:space="preserve"> </w:t>
            </w:r>
          </w:p>
          <w:p w:rsidR="00F446F3" w:rsidRPr="00B64A6D" w:rsidRDefault="00F446F3" w:rsidP="0081757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202</w:t>
            </w:r>
            <w:r w:rsidR="0018402A">
              <w:rPr>
                <w:rFonts w:ascii="Times New Roman" w:hAnsi="Times New Roman" w:cs="Times New Roman"/>
                <w:lang w:val="en-US"/>
              </w:rPr>
              <w:t>3</w:t>
            </w:r>
            <w:r w:rsidRPr="00B64A6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2" w:rsidRDefault="00F446F3" w:rsidP="00EC40BB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E11D1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Скан письма РОИВ </w:t>
            </w:r>
          </w:p>
          <w:p w:rsidR="00F446F3" w:rsidRPr="00E11D15" w:rsidRDefault="00F446F3" w:rsidP="00EC40BB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E11D15">
              <w:rPr>
                <w:rFonts w:ascii="Times New Roman" w:hAnsi="Times New Roman" w:cs="Times New Roman"/>
                <w:i/>
                <w:sz w:val="22"/>
                <w:szCs w:val="22"/>
              </w:rPr>
              <w:t>оператору реализации мероприятия (ФГБНУ ИКП РАО</w:t>
            </w:r>
            <w:r w:rsidR="00ED0AF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письмо </w:t>
            </w:r>
            <w:r w:rsidR="00ED0AF4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направляется на почту </w:t>
            </w:r>
            <w:proofErr w:type="spellStart"/>
            <w:r w:rsidR="00EC40BB" w:rsidRPr="008670FB">
              <w:rPr>
                <w:rFonts w:ascii="Times New Roman" w:hAnsi="Times New Roman" w:cs="Times New Roman"/>
                <w:i/>
                <w:sz w:val="22"/>
                <w:szCs w:val="22"/>
              </w:rPr>
              <w:t>dobroshkola@ikp.emai</w:t>
            </w:r>
            <w:proofErr w:type="spellEnd"/>
            <w:r w:rsidR="00EC40BB" w:rsidRPr="008670FB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="00ED0AF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включающий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заполненн</w:t>
            </w:r>
            <w:r w:rsidR="00ED0AF4">
              <w:rPr>
                <w:rFonts w:ascii="Times New Roman" w:hAnsi="Times New Roman" w:cs="Times New Roman"/>
                <w:i/>
                <w:sz w:val="22"/>
                <w:szCs w:val="22"/>
              </w:rPr>
              <w:t>ую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таблиц</w:t>
            </w:r>
            <w:r w:rsidR="00ED0AF4">
              <w:rPr>
                <w:rFonts w:ascii="Times New Roman" w:hAnsi="Times New Roman" w:cs="Times New Roman"/>
                <w:i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мониторинга с цветными фотографиями по каждой коррекционной школе</w:t>
            </w:r>
            <w:r w:rsidR="00EC40B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аналитическ</w:t>
            </w:r>
            <w:r w:rsidR="00EC40BB">
              <w:rPr>
                <w:rFonts w:ascii="Times New Roman" w:hAnsi="Times New Roman" w:cs="Times New Roman"/>
                <w:i/>
                <w:sz w:val="22"/>
                <w:szCs w:val="22"/>
              </w:rPr>
              <w:t>ую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справк</w:t>
            </w:r>
            <w:r w:rsidR="00EC40BB">
              <w:rPr>
                <w:rFonts w:ascii="Times New Roman" w:hAnsi="Times New Roman" w:cs="Times New Roman"/>
                <w:i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по каждой коррекционной школе</w:t>
            </w:r>
            <w:r w:rsidR="002B4636">
              <w:t xml:space="preserve"> </w:t>
            </w:r>
            <w:r w:rsidR="002B4636" w:rsidRPr="002B4636">
              <w:rPr>
                <w:rFonts w:ascii="Times New Roman" w:hAnsi="Times New Roman" w:cs="Times New Roman"/>
                <w:i/>
                <w:sz w:val="22"/>
                <w:szCs w:val="22"/>
              </w:rPr>
              <w:t>в соответствии с методическими рекомендациями (приложение 2)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  <w:tr w:rsidR="00F446F3" w:rsidRPr="00D36EAB" w:rsidTr="00D35FB7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D36EAB" w:rsidRDefault="00F446F3" w:rsidP="00F446F3">
            <w:pPr>
              <w:pStyle w:val="af7"/>
              <w:numPr>
                <w:ilvl w:val="0"/>
                <w:numId w:val="31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817578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Утверждены и размещены на сайтах коррекционных школ программы их развития с учетом реализации мероприятия по обновлению материально-технической базы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2" w:rsidRPr="00B64A6D" w:rsidRDefault="00230E92" w:rsidP="00230E92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Субъект РФ,</w:t>
            </w:r>
          </w:p>
          <w:p w:rsidR="00F446F3" w:rsidRPr="00B64A6D" w:rsidRDefault="00230E92" w:rsidP="00240D49">
            <w:pPr>
              <w:pStyle w:val="af7"/>
              <w:jc w:val="center"/>
            </w:pPr>
            <w:r w:rsidRPr="00B64A6D">
              <w:rPr>
                <w:rFonts w:ascii="Times New Roman" w:hAnsi="Times New Roman" w:cs="Times New Roman"/>
              </w:rPr>
              <w:t>коррекционные школы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8670FB" w:rsidP="00240D49">
            <w:pPr>
              <w:jc w:val="both"/>
            </w:pPr>
            <w:r w:rsidRPr="00B64A6D">
              <w:t>Письмо РОИВ оператору реализации мероприятия (ФГБНУ ИКП РАО)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BB" w:rsidRPr="00B64A6D" w:rsidRDefault="0018402A" w:rsidP="00EC40B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="00EC40BB" w:rsidRPr="00B64A6D">
              <w:rPr>
                <w:rFonts w:ascii="Times New Roman" w:hAnsi="Times New Roman" w:cs="Times New Roman"/>
              </w:rPr>
              <w:t xml:space="preserve"> января </w:t>
            </w:r>
          </w:p>
          <w:p w:rsidR="00F446F3" w:rsidRPr="00B64A6D" w:rsidRDefault="00EC40BB" w:rsidP="00EC40B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202</w:t>
            </w:r>
            <w:r w:rsidR="0018402A">
              <w:rPr>
                <w:rFonts w:ascii="Times New Roman" w:hAnsi="Times New Roman" w:cs="Times New Roman"/>
                <w:lang w:val="en-US"/>
              </w:rPr>
              <w:t>3</w:t>
            </w:r>
            <w:r w:rsidRPr="00B64A6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2" w:rsidRDefault="00EC40BB" w:rsidP="008670FB">
            <w:pPr>
              <w:jc w:val="center"/>
              <w:rPr>
                <w:i/>
              </w:rPr>
            </w:pPr>
            <w:r w:rsidRPr="008670FB">
              <w:rPr>
                <w:i/>
                <w:sz w:val="22"/>
                <w:szCs w:val="22"/>
              </w:rPr>
              <w:t xml:space="preserve">Скан письма РОИВ </w:t>
            </w:r>
          </w:p>
          <w:p w:rsidR="008670FB" w:rsidRPr="008670FB" w:rsidRDefault="00EC40BB" w:rsidP="008670FB">
            <w:pPr>
              <w:jc w:val="center"/>
              <w:rPr>
                <w:rStyle w:val="af2"/>
                <w:i/>
                <w:color w:val="auto"/>
              </w:rPr>
            </w:pPr>
            <w:r w:rsidRPr="008670FB">
              <w:rPr>
                <w:i/>
                <w:sz w:val="22"/>
                <w:szCs w:val="22"/>
              </w:rPr>
              <w:t xml:space="preserve">оператору реализации мероприятия (ФГБНУ ИКП РАО, письмо направляется на почту </w:t>
            </w:r>
            <w:proofErr w:type="spellStart"/>
            <w:r w:rsidRPr="008670FB">
              <w:rPr>
                <w:i/>
                <w:sz w:val="22"/>
                <w:szCs w:val="22"/>
              </w:rPr>
              <w:t>dobroshkola@ikp.emai</w:t>
            </w:r>
            <w:proofErr w:type="spellEnd"/>
            <w:r w:rsidRPr="008670FB">
              <w:rPr>
                <w:i/>
                <w:sz w:val="22"/>
                <w:szCs w:val="22"/>
              </w:rPr>
              <w:t>)</w:t>
            </w:r>
            <w:r w:rsidR="008670FB" w:rsidRPr="008670FB">
              <w:rPr>
                <w:rStyle w:val="af2"/>
                <w:i/>
                <w:color w:val="auto"/>
                <w:sz w:val="22"/>
                <w:szCs w:val="22"/>
              </w:rPr>
              <w:t xml:space="preserve">, </w:t>
            </w:r>
          </w:p>
          <w:p w:rsidR="00F446F3" w:rsidRPr="008670FB" w:rsidRDefault="008670FB" w:rsidP="008670FB">
            <w:pPr>
              <w:jc w:val="center"/>
            </w:pPr>
            <w:r>
              <w:rPr>
                <w:i/>
              </w:rPr>
              <w:t xml:space="preserve">о </w:t>
            </w:r>
            <w:r w:rsidRPr="008670FB">
              <w:rPr>
                <w:i/>
              </w:rPr>
              <w:t>размещении программ развития каждой из коррекционных школ – участников реализации Мероприятия со ссылками на сайты коррекционных школ, по которым размещены программы</w:t>
            </w:r>
            <w:r>
              <w:rPr>
                <w:i/>
              </w:rPr>
              <w:t>+</w:t>
            </w:r>
            <w:r w:rsidRPr="008670FB">
              <w:rPr>
                <w:i/>
              </w:rPr>
              <w:t xml:space="preserve"> </w:t>
            </w:r>
            <w:r w:rsidR="00F446F3" w:rsidRPr="008670FB">
              <w:rPr>
                <w:i/>
                <w:sz w:val="22"/>
                <w:szCs w:val="22"/>
              </w:rPr>
              <w:t>программ</w:t>
            </w:r>
            <w:r>
              <w:rPr>
                <w:i/>
                <w:sz w:val="22"/>
                <w:szCs w:val="22"/>
              </w:rPr>
              <w:t>а</w:t>
            </w:r>
            <w:r w:rsidR="00F446F3" w:rsidRPr="008670FB">
              <w:rPr>
                <w:i/>
                <w:sz w:val="22"/>
                <w:szCs w:val="22"/>
              </w:rPr>
              <w:t xml:space="preserve"> (программы, если школ</w:t>
            </w:r>
            <w:r w:rsidR="00600941" w:rsidRPr="008670FB">
              <w:rPr>
                <w:i/>
                <w:sz w:val="22"/>
                <w:szCs w:val="22"/>
              </w:rPr>
              <w:t xml:space="preserve"> участников несколько) развития в соответствии с методическими рекомендациями (приложение 4).</w:t>
            </w:r>
          </w:p>
        </w:tc>
      </w:tr>
      <w:tr w:rsidR="00F446F3" w:rsidRPr="00D36EAB" w:rsidTr="00D35FB7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D36EAB" w:rsidRDefault="00F446F3" w:rsidP="00F446F3">
            <w:pPr>
              <w:pStyle w:val="af7"/>
              <w:numPr>
                <w:ilvl w:val="0"/>
                <w:numId w:val="31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894DCF" w:rsidRDefault="00894DCF" w:rsidP="00894DCF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заключение о соответствии </w:t>
            </w:r>
            <w:r w:rsidR="00F446F3" w:rsidRPr="00894DCF">
              <w:rPr>
                <w:rFonts w:ascii="Times New Roman" w:hAnsi="Times New Roman" w:cs="Times New Roman"/>
              </w:rPr>
              <w:t>инфраструктурн</w:t>
            </w:r>
            <w:r>
              <w:rPr>
                <w:rFonts w:ascii="Times New Roman" w:hAnsi="Times New Roman" w:cs="Times New Roman"/>
              </w:rPr>
              <w:t>ого</w:t>
            </w:r>
            <w:r w:rsidR="00F446F3" w:rsidRPr="00894DCF">
              <w:rPr>
                <w:rFonts w:ascii="Times New Roman" w:hAnsi="Times New Roman" w:cs="Times New Roman"/>
              </w:rPr>
              <w:t xml:space="preserve"> лист</w:t>
            </w:r>
            <w:r>
              <w:rPr>
                <w:rFonts w:ascii="Times New Roman" w:hAnsi="Times New Roman" w:cs="Times New Roman"/>
              </w:rPr>
              <w:t>а целям реализации Мероприятия «</w:t>
            </w:r>
            <w:proofErr w:type="spellStart"/>
            <w:r>
              <w:rPr>
                <w:rFonts w:ascii="Times New Roman" w:hAnsi="Times New Roman" w:cs="Times New Roman"/>
              </w:rPr>
              <w:t>Доброшкола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F446F3" w:rsidRPr="00894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2" w:rsidRPr="00894DCF" w:rsidRDefault="00230E92" w:rsidP="00230E92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894DCF">
              <w:rPr>
                <w:rFonts w:ascii="Times New Roman" w:hAnsi="Times New Roman" w:cs="Times New Roman"/>
              </w:rPr>
              <w:t>Субъект РФ,</w:t>
            </w:r>
          </w:p>
          <w:p w:rsidR="00F446F3" w:rsidRPr="00894DCF" w:rsidRDefault="00230E92" w:rsidP="00240D49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894DCF">
              <w:rPr>
                <w:rFonts w:ascii="Times New Roman" w:hAnsi="Times New Roman" w:cs="Times New Roman"/>
              </w:rPr>
              <w:t>коррекционные школы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894DCF" w:rsidRDefault="002B4636" w:rsidP="00AA2CF3">
            <w:pPr>
              <w:pStyle w:val="af9"/>
              <w:spacing w:before="0" w:beforeAutospacing="0"/>
              <w:jc w:val="both"/>
            </w:pPr>
            <w:r w:rsidRPr="00894DCF">
              <w:t xml:space="preserve">Письмо РОИВ оператору реализации мероприятия (ФГБНУ ИКП РАО) о </w:t>
            </w:r>
            <w:r w:rsidR="00240D49">
              <w:t>предоставлении заключения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BB" w:rsidRPr="00894DCF" w:rsidRDefault="0018402A" w:rsidP="00EC40B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="00EC40BB" w:rsidRPr="00894DCF">
              <w:rPr>
                <w:rFonts w:ascii="Times New Roman" w:hAnsi="Times New Roman" w:cs="Times New Roman"/>
              </w:rPr>
              <w:t xml:space="preserve"> января </w:t>
            </w:r>
          </w:p>
          <w:p w:rsidR="00F446F3" w:rsidRPr="00894DCF" w:rsidRDefault="00EC40BB" w:rsidP="00EC40B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894DCF">
              <w:rPr>
                <w:rFonts w:ascii="Times New Roman" w:hAnsi="Times New Roman" w:cs="Times New Roman"/>
              </w:rPr>
              <w:t>202</w:t>
            </w:r>
            <w:r w:rsidR="0018402A">
              <w:rPr>
                <w:rFonts w:ascii="Times New Roman" w:hAnsi="Times New Roman" w:cs="Times New Roman"/>
                <w:lang w:val="en-US"/>
              </w:rPr>
              <w:t>3</w:t>
            </w:r>
            <w:r w:rsidRPr="00894DC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2" w:rsidRPr="00894DCF" w:rsidRDefault="00EC40BB" w:rsidP="00EC40BB">
            <w:pPr>
              <w:jc w:val="center"/>
              <w:rPr>
                <w:i/>
              </w:rPr>
            </w:pPr>
            <w:r w:rsidRPr="00894DCF">
              <w:rPr>
                <w:i/>
                <w:sz w:val="22"/>
                <w:szCs w:val="22"/>
              </w:rPr>
              <w:t xml:space="preserve">Скан письма РОИВ </w:t>
            </w:r>
          </w:p>
          <w:p w:rsidR="00EC40BB" w:rsidRPr="00894DCF" w:rsidRDefault="00EC40BB" w:rsidP="00EC40BB">
            <w:pPr>
              <w:jc w:val="center"/>
              <w:rPr>
                <w:i/>
              </w:rPr>
            </w:pPr>
            <w:r w:rsidRPr="00894DCF">
              <w:rPr>
                <w:i/>
                <w:sz w:val="22"/>
                <w:szCs w:val="22"/>
              </w:rPr>
              <w:t>оператору реализации мероприятия (ФГБНУ ИКП РАО</w:t>
            </w:r>
            <w:r w:rsidR="008670FB" w:rsidRPr="00894DCF">
              <w:rPr>
                <w:i/>
                <w:sz w:val="22"/>
                <w:szCs w:val="22"/>
              </w:rPr>
              <w:t>)</w:t>
            </w:r>
            <w:r w:rsidRPr="00894DCF">
              <w:rPr>
                <w:i/>
                <w:sz w:val="22"/>
                <w:szCs w:val="22"/>
              </w:rPr>
              <w:t xml:space="preserve"> с выгруженными инфраструктурными листами каждой коррекционной школы </w:t>
            </w:r>
            <w:r w:rsidR="008670FB" w:rsidRPr="00894DCF">
              <w:rPr>
                <w:i/>
                <w:sz w:val="22"/>
                <w:szCs w:val="22"/>
              </w:rPr>
              <w:t>(</w:t>
            </w:r>
            <w:r w:rsidRPr="00894DCF">
              <w:rPr>
                <w:i/>
                <w:sz w:val="22"/>
                <w:szCs w:val="22"/>
              </w:rPr>
              <w:t xml:space="preserve">письмо направляется на почту </w:t>
            </w:r>
            <w:hyperlink r:id="rId8" w:history="1">
              <w:r w:rsidR="008670FB" w:rsidRPr="00894DCF">
                <w:rPr>
                  <w:i/>
                </w:rPr>
                <w:t>dobroshkola@ikp.emai) о</w:t>
              </w:r>
            </w:hyperlink>
            <w:r w:rsidR="008670FB" w:rsidRPr="00894DCF">
              <w:rPr>
                <w:i/>
                <w:sz w:val="22"/>
                <w:szCs w:val="22"/>
              </w:rPr>
              <w:t xml:space="preserve"> </w:t>
            </w:r>
            <w:r w:rsidR="00894DCF">
              <w:rPr>
                <w:i/>
                <w:sz w:val="22"/>
                <w:szCs w:val="22"/>
              </w:rPr>
              <w:t>предоставлении заключения.</w:t>
            </w:r>
          </w:p>
          <w:p w:rsidR="00EC40BB" w:rsidRPr="00894DCF" w:rsidRDefault="00EC40BB" w:rsidP="00EC40BB">
            <w:pPr>
              <w:jc w:val="center"/>
              <w:rPr>
                <w:i/>
              </w:rPr>
            </w:pPr>
            <w:r w:rsidRPr="00894DCF">
              <w:rPr>
                <w:i/>
                <w:sz w:val="22"/>
                <w:szCs w:val="22"/>
              </w:rPr>
              <w:t>+</w:t>
            </w:r>
            <w:r w:rsidR="00894DCF">
              <w:rPr>
                <w:i/>
                <w:sz w:val="22"/>
                <w:szCs w:val="22"/>
              </w:rPr>
              <w:t xml:space="preserve"> скан письма</w:t>
            </w:r>
            <w:r w:rsidRPr="00894DCF">
              <w:rPr>
                <w:i/>
                <w:sz w:val="22"/>
                <w:szCs w:val="22"/>
              </w:rPr>
              <w:t xml:space="preserve"> </w:t>
            </w:r>
            <w:r w:rsidR="00894DCF">
              <w:rPr>
                <w:i/>
                <w:sz w:val="22"/>
                <w:szCs w:val="22"/>
              </w:rPr>
              <w:t>- заключения</w:t>
            </w:r>
          </w:p>
          <w:p w:rsidR="00EC40BB" w:rsidRPr="00894DCF" w:rsidRDefault="00EC40BB" w:rsidP="00817578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894DCF">
              <w:rPr>
                <w:rFonts w:ascii="Times New Roman" w:hAnsi="Times New Roman" w:cs="Times New Roman"/>
                <w:i/>
                <w:sz w:val="22"/>
                <w:szCs w:val="22"/>
              </w:rPr>
              <w:t>оператора реализации мероприятия (ФГБНУ ИКП РАО)</w:t>
            </w:r>
          </w:p>
          <w:p w:rsidR="008A6694" w:rsidRPr="00894DCF" w:rsidRDefault="008A6694" w:rsidP="008A6694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</w:p>
          <w:p w:rsidR="00240D49" w:rsidRDefault="00EC40BB" w:rsidP="00FE2AC8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894DCF">
              <w:rPr>
                <w:rFonts w:ascii="Times New Roman" w:hAnsi="Times New Roman" w:cs="Times New Roman"/>
                <w:i/>
                <w:sz w:val="22"/>
                <w:szCs w:val="22"/>
              </w:rPr>
              <w:t>Ф</w:t>
            </w:r>
            <w:r w:rsidR="00F446F3" w:rsidRPr="00894DC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ормирование и </w:t>
            </w:r>
            <w:r w:rsidR="00894DC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рассмотрение </w:t>
            </w:r>
            <w:r w:rsidR="00F446F3" w:rsidRPr="00894DC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инфраструктурных листов </w:t>
            </w:r>
            <w:r w:rsidR="00F446F3" w:rsidRPr="00894DCF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осуществляется в подсистеме «Управление инфраструктурными листами» в системе управления проектной деятельностью национального проекта «Образование» (</w:t>
            </w:r>
            <w:hyperlink r:id="rId9" w:history="1">
              <w:r w:rsidR="00F446F3" w:rsidRPr="00894DCF">
                <w:rPr>
                  <w:rFonts w:ascii="Times New Roman" w:hAnsi="Times New Roman" w:cs="Times New Roman"/>
                  <w:i/>
                  <w:sz w:val="22"/>
                  <w:szCs w:val="22"/>
                </w:rPr>
                <w:t>https://sup.fnfro.ru/</w:t>
              </w:r>
            </w:hyperlink>
            <w:r w:rsidR="00F446F3" w:rsidRPr="00894DCF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="008A6694" w:rsidRPr="00894DC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 соответствии</w:t>
            </w:r>
          </w:p>
          <w:p w:rsidR="008670FB" w:rsidRPr="00894DCF" w:rsidRDefault="008A6694" w:rsidP="00FE2AC8">
            <w:pPr>
              <w:pStyle w:val="af7"/>
              <w:jc w:val="center"/>
            </w:pPr>
            <w:r w:rsidRPr="00894DCF">
              <w:rPr>
                <w:rFonts w:ascii="Times New Roman" w:hAnsi="Times New Roman" w:cs="Times New Roman"/>
                <w:i/>
                <w:sz w:val="22"/>
                <w:szCs w:val="22"/>
              </w:rPr>
              <w:t>с методическими рекомендациями (приложение 3)</w:t>
            </w:r>
            <w:r w:rsidR="00F446F3" w:rsidRPr="00894DCF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  <w:tr w:rsidR="00F446F3" w:rsidRPr="00D36EAB" w:rsidTr="00D35FB7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D36EAB" w:rsidRDefault="00F446F3" w:rsidP="00F446F3">
            <w:pPr>
              <w:pStyle w:val="af7"/>
              <w:numPr>
                <w:ilvl w:val="0"/>
                <w:numId w:val="31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DF1B9F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 xml:space="preserve">Объявление закупок из </w:t>
            </w:r>
            <w:r w:rsidR="00DF1B9F">
              <w:rPr>
                <w:rFonts w:ascii="Times New Roman" w:hAnsi="Times New Roman" w:cs="Times New Roman"/>
              </w:rPr>
              <w:t>одобренного</w:t>
            </w:r>
            <w:r w:rsidRPr="00B64A6D">
              <w:rPr>
                <w:rFonts w:ascii="Times New Roman" w:hAnsi="Times New Roman" w:cs="Times New Roman"/>
              </w:rPr>
              <w:t xml:space="preserve"> перечня оборудования и средств обучения и воспитания для оснащения коррекционных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2" w:rsidRPr="00B64A6D" w:rsidRDefault="00230E92" w:rsidP="00230E92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Субъект РФ,</w:t>
            </w:r>
          </w:p>
          <w:p w:rsidR="00F446F3" w:rsidRPr="00B64A6D" w:rsidRDefault="00230E92" w:rsidP="00240D49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коррекционные школы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2B4636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Извещение о проведении первой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18402A" w:rsidP="008670F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8670FB" w:rsidRPr="00B64A6D">
              <w:rPr>
                <w:rFonts w:ascii="Times New Roman" w:hAnsi="Times New Roman" w:cs="Times New Roman"/>
              </w:rPr>
              <w:t xml:space="preserve"> февраля </w:t>
            </w:r>
            <w:r w:rsidR="00F446F3" w:rsidRPr="00B64A6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F446F3" w:rsidRPr="00B64A6D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D36EAB" w:rsidRDefault="00F446F3" w:rsidP="002B4636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F2E25">
              <w:rPr>
                <w:rFonts w:ascii="Times New Roman" w:hAnsi="Times New Roman" w:cs="Times New Roman"/>
                <w:i/>
                <w:sz w:val="22"/>
                <w:szCs w:val="22"/>
              </w:rPr>
              <w:t>Сканы извещений о проведении первой закупк</w:t>
            </w:r>
            <w:r w:rsidR="002B4636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r w:rsidR="008A6694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  <w:tr w:rsidR="00F446F3" w:rsidRPr="00D36EAB" w:rsidTr="00D35FB7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D36EAB" w:rsidRDefault="00F446F3" w:rsidP="00F446F3">
            <w:pPr>
              <w:pStyle w:val="af7"/>
              <w:numPr>
                <w:ilvl w:val="0"/>
                <w:numId w:val="31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DF1B9F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Разработаны и направлены оператору реализации мероприятия (ФГБНУ ИКП РАО) дизайн-проекты</w:t>
            </w:r>
            <w:r w:rsidR="00BC2AAB">
              <w:rPr>
                <w:rFonts w:ascii="Times New Roman" w:hAnsi="Times New Roman" w:cs="Times New Roman"/>
              </w:rPr>
              <w:t>,</w:t>
            </w:r>
            <w:r w:rsidRPr="00B64A6D">
              <w:rPr>
                <w:rFonts w:ascii="Times New Roman" w:hAnsi="Times New Roman" w:cs="Times New Roman"/>
              </w:rPr>
              <w:t xml:space="preserve"> оснащаемых </w:t>
            </w:r>
            <w:r w:rsidR="00DF1B9F">
              <w:rPr>
                <w:rFonts w:ascii="Times New Roman" w:hAnsi="Times New Roman" w:cs="Times New Roman"/>
              </w:rPr>
              <w:t>одобренным</w:t>
            </w:r>
            <w:r w:rsidRPr="00B64A6D">
              <w:rPr>
                <w:rFonts w:ascii="Times New Roman" w:hAnsi="Times New Roman" w:cs="Times New Roman"/>
              </w:rPr>
              <w:t xml:space="preserve"> оборудованием и средствами обучения и воспитания помещений коррекционных школ в рамках участия в </w:t>
            </w:r>
            <w:r w:rsidRPr="00B64A6D">
              <w:rPr>
                <w:rFonts w:ascii="Times New Roman" w:hAnsi="Times New Roman" w:cs="Times New Roman"/>
                <w:lang w:val="en-US"/>
              </w:rPr>
              <w:t>I</w:t>
            </w:r>
            <w:r w:rsidRPr="00B64A6D">
              <w:rPr>
                <w:rFonts w:ascii="Times New Roman" w:hAnsi="Times New Roman" w:cs="Times New Roman"/>
              </w:rPr>
              <w:t xml:space="preserve"> этапе конкурса «</w:t>
            </w:r>
            <w:proofErr w:type="spellStart"/>
            <w:r w:rsidRPr="00B64A6D">
              <w:rPr>
                <w:rFonts w:ascii="Times New Roman" w:hAnsi="Times New Roman" w:cs="Times New Roman"/>
              </w:rPr>
              <w:t>Доброшкола</w:t>
            </w:r>
            <w:proofErr w:type="spellEnd"/>
            <w:r w:rsidRPr="00B64A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2" w:rsidRPr="00B64A6D" w:rsidRDefault="00230E92" w:rsidP="00230E92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Субъект РФ,</w:t>
            </w:r>
          </w:p>
          <w:p w:rsidR="00F446F3" w:rsidRPr="00B64A6D" w:rsidRDefault="00230E92" w:rsidP="00240D49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коррекционные школы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8670FB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Письмо РОИВ оператору реализации мероприятия (ФГБНУ ИКП РАО)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18402A" w:rsidP="008670F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8670FB" w:rsidRPr="00B64A6D">
              <w:rPr>
                <w:rFonts w:ascii="Times New Roman" w:hAnsi="Times New Roman" w:cs="Times New Roman"/>
              </w:rPr>
              <w:t xml:space="preserve"> </w:t>
            </w:r>
            <w:r w:rsidR="00F446F3" w:rsidRPr="00B64A6D">
              <w:rPr>
                <w:rFonts w:ascii="Times New Roman" w:hAnsi="Times New Roman" w:cs="Times New Roman"/>
              </w:rPr>
              <w:t>марта 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F446F3" w:rsidRPr="00B64A6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2" w:rsidRDefault="008670FB" w:rsidP="00230E92">
            <w:pPr>
              <w:jc w:val="center"/>
              <w:rPr>
                <w:i/>
              </w:rPr>
            </w:pPr>
            <w:r w:rsidRPr="008670FB">
              <w:rPr>
                <w:i/>
                <w:sz w:val="22"/>
                <w:szCs w:val="22"/>
              </w:rPr>
              <w:t xml:space="preserve">Скан письма РОИВ </w:t>
            </w:r>
          </w:p>
          <w:p w:rsidR="008670FB" w:rsidRPr="008670FB" w:rsidRDefault="008670FB" w:rsidP="00230E92">
            <w:pPr>
              <w:jc w:val="center"/>
              <w:rPr>
                <w:i/>
              </w:rPr>
            </w:pPr>
            <w:r w:rsidRPr="008670FB">
              <w:rPr>
                <w:i/>
                <w:sz w:val="22"/>
                <w:szCs w:val="22"/>
              </w:rPr>
              <w:t xml:space="preserve">оператору реализации мероприятия (ФГБНУ ИКП РАО, письмо направляется на почту </w:t>
            </w:r>
            <w:proofErr w:type="spellStart"/>
            <w:r w:rsidRPr="008670FB">
              <w:rPr>
                <w:i/>
                <w:sz w:val="22"/>
                <w:szCs w:val="22"/>
              </w:rPr>
              <w:t>dobroshkola@ikp.emai</w:t>
            </w:r>
            <w:proofErr w:type="spellEnd"/>
            <w:r w:rsidRPr="008670FB">
              <w:rPr>
                <w:i/>
                <w:sz w:val="22"/>
                <w:szCs w:val="22"/>
              </w:rPr>
              <w:t>)</w:t>
            </w:r>
            <w:r w:rsidR="00DA1804">
              <w:rPr>
                <w:i/>
                <w:sz w:val="22"/>
                <w:szCs w:val="22"/>
              </w:rPr>
              <w:t xml:space="preserve"> </w:t>
            </w:r>
            <w:r w:rsidRPr="008670FB">
              <w:rPr>
                <w:i/>
              </w:rPr>
              <w:t xml:space="preserve">об участии в </w:t>
            </w:r>
            <w:r w:rsidRPr="008670FB">
              <w:rPr>
                <w:i/>
                <w:lang w:val="en-US"/>
              </w:rPr>
              <w:t>I</w:t>
            </w:r>
            <w:r w:rsidRPr="008670FB">
              <w:rPr>
                <w:i/>
              </w:rPr>
              <w:t xml:space="preserve"> этапе конкурса «</w:t>
            </w:r>
            <w:proofErr w:type="spellStart"/>
            <w:r w:rsidRPr="008670FB">
              <w:rPr>
                <w:i/>
              </w:rPr>
              <w:t>Доброшкола</w:t>
            </w:r>
            <w:proofErr w:type="spellEnd"/>
            <w:r w:rsidRPr="008670FB">
              <w:rPr>
                <w:i/>
              </w:rPr>
              <w:t>»</w:t>
            </w:r>
            <w:r w:rsidR="00240D49">
              <w:rPr>
                <w:i/>
              </w:rPr>
              <w:t>.</w:t>
            </w:r>
          </w:p>
        </w:tc>
      </w:tr>
      <w:tr w:rsidR="00F446F3" w:rsidRPr="00D36EAB" w:rsidTr="00D35FB7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D36EAB" w:rsidRDefault="00F446F3" w:rsidP="00F446F3">
            <w:pPr>
              <w:pStyle w:val="af7"/>
              <w:numPr>
                <w:ilvl w:val="0"/>
                <w:numId w:val="31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DF1B9F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 xml:space="preserve">Дизайн-проекты оснащаемых помещений коррекционных школ </w:t>
            </w:r>
            <w:r w:rsidR="00DF1B9F">
              <w:rPr>
                <w:rFonts w:ascii="Times New Roman" w:hAnsi="Times New Roman" w:cs="Times New Roman"/>
              </w:rPr>
              <w:t>рассмотрены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81757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ФГБНУ «ИКП РАО»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DF1B9F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 xml:space="preserve">Протокол оператора реализации мероприятия (ФГБНУ ИКП РАО) о </w:t>
            </w:r>
            <w:r w:rsidR="00DF1B9F">
              <w:rPr>
                <w:rFonts w:ascii="Times New Roman" w:hAnsi="Times New Roman" w:cs="Times New Roman"/>
              </w:rPr>
              <w:t>рассмотрении</w:t>
            </w:r>
            <w:r w:rsidRPr="00B64A6D">
              <w:rPr>
                <w:rFonts w:ascii="Times New Roman" w:hAnsi="Times New Roman" w:cs="Times New Roman"/>
              </w:rPr>
              <w:t xml:space="preserve"> дизайн-проектов в рамках проведения </w:t>
            </w:r>
            <w:r w:rsidRPr="00B64A6D">
              <w:rPr>
                <w:rFonts w:ascii="Times New Roman" w:hAnsi="Times New Roman" w:cs="Times New Roman"/>
                <w:lang w:val="en-US"/>
              </w:rPr>
              <w:t>I</w:t>
            </w:r>
            <w:r w:rsidRPr="00B64A6D">
              <w:rPr>
                <w:rFonts w:ascii="Times New Roman" w:hAnsi="Times New Roman" w:cs="Times New Roman"/>
              </w:rPr>
              <w:t xml:space="preserve"> этапа конкурса «</w:t>
            </w:r>
            <w:proofErr w:type="spellStart"/>
            <w:r w:rsidRPr="00B64A6D">
              <w:rPr>
                <w:rFonts w:ascii="Times New Roman" w:hAnsi="Times New Roman" w:cs="Times New Roman"/>
              </w:rPr>
              <w:t>Доброшкола</w:t>
            </w:r>
            <w:proofErr w:type="spellEnd"/>
            <w:r w:rsidRPr="00B64A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18402A" w:rsidP="0081757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="00F446F3" w:rsidRPr="00B64A6D">
              <w:rPr>
                <w:rFonts w:ascii="Times New Roman" w:hAnsi="Times New Roman" w:cs="Times New Roman"/>
              </w:rPr>
              <w:t xml:space="preserve"> апреля 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F446F3" w:rsidRPr="00B64A6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2" w:rsidRDefault="00F446F3" w:rsidP="00817578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99232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Протокол оператора реализации мероприятия </w:t>
            </w:r>
          </w:p>
          <w:p w:rsidR="00230E92" w:rsidRDefault="00F446F3" w:rsidP="00817578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99232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(ФГБНУ ИКП РАО) </w:t>
            </w:r>
          </w:p>
          <w:p w:rsidR="00F446F3" w:rsidRPr="00D36EAB" w:rsidRDefault="00F446F3" w:rsidP="00DF1B9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9232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 </w:t>
            </w:r>
            <w:r w:rsidR="00DF1B9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рассмотрении </w:t>
            </w:r>
            <w:r w:rsidRPr="00992326">
              <w:rPr>
                <w:rFonts w:ascii="Times New Roman" w:hAnsi="Times New Roman" w:cs="Times New Roman"/>
                <w:i/>
                <w:sz w:val="22"/>
                <w:szCs w:val="22"/>
              </w:rPr>
              <w:t>дизайн-проектов в рамках проведения I этапа конкурса «</w:t>
            </w:r>
            <w:proofErr w:type="spellStart"/>
            <w:r w:rsidRPr="00992326">
              <w:rPr>
                <w:rFonts w:ascii="Times New Roman" w:hAnsi="Times New Roman" w:cs="Times New Roman"/>
                <w:i/>
                <w:sz w:val="22"/>
                <w:szCs w:val="22"/>
              </w:rPr>
              <w:t>Доброшкола</w:t>
            </w:r>
            <w:proofErr w:type="spellEnd"/>
            <w:r w:rsidRPr="00992326">
              <w:rPr>
                <w:rFonts w:ascii="Times New Roman" w:hAnsi="Times New Roman" w:cs="Times New Roman"/>
                <w:i/>
                <w:sz w:val="22"/>
                <w:szCs w:val="22"/>
              </w:rPr>
              <w:t>»</w:t>
            </w:r>
            <w:r w:rsidR="00240D49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  <w:tr w:rsidR="00F446F3" w:rsidRPr="00D36EAB" w:rsidTr="00D35F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D36EAB" w:rsidRDefault="00F446F3" w:rsidP="00F446F3">
            <w:pPr>
              <w:pStyle w:val="af7"/>
              <w:numPr>
                <w:ilvl w:val="0"/>
                <w:numId w:val="31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817578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 xml:space="preserve">Доставлены, установлены, налажены оборудование и средства обучения и воспитания в коррекционные школы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2" w:rsidRPr="00B64A6D" w:rsidRDefault="00230E92" w:rsidP="00230E92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Субъект РФ,</w:t>
            </w:r>
          </w:p>
          <w:p w:rsidR="00F446F3" w:rsidRPr="00B64A6D" w:rsidRDefault="00230E92" w:rsidP="00240D49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коррекционные школы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AA2CF3">
            <w:pPr>
              <w:jc w:val="both"/>
            </w:pPr>
            <w:r w:rsidRPr="00B64A6D">
              <w:t>Письмо РОИВ оператору реализации мероприятия (ФГБНУ ИКП РАО)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18402A" w:rsidP="0081757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F446F3" w:rsidRPr="00B64A6D">
              <w:rPr>
                <w:rFonts w:ascii="Times New Roman" w:hAnsi="Times New Roman" w:cs="Times New Roman"/>
              </w:rPr>
              <w:t xml:space="preserve"> августа 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F446F3" w:rsidRPr="00B64A6D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2" w:rsidRDefault="00230E92" w:rsidP="00817578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Скан письма РОИВ </w:t>
            </w:r>
          </w:p>
          <w:p w:rsidR="00230E92" w:rsidRDefault="00230E92" w:rsidP="00817578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оператору реализации мероприятия (ФГБНУ ИКП РАО, письмо направляется на почту </w:t>
            </w:r>
            <w:proofErr w:type="spellStart"/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>dobroshkola@ikp.emai</w:t>
            </w:r>
            <w:proofErr w:type="spellEnd"/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  <w:p w:rsidR="00230E92" w:rsidRPr="00230E92" w:rsidRDefault="00F446F3" w:rsidP="00DF1B9F">
            <w:pPr>
              <w:pStyle w:val="af7"/>
              <w:jc w:val="center"/>
            </w:pPr>
            <w:r w:rsidRPr="001022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 закупке, доставке, установке, </w:t>
            </w:r>
            <w:r w:rsidRPr="00102272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наладке оборудования и средств обучения и воспитания в соответствии с </w:t>
            </w:r>
            <w:r w:rsidR="00DF1B9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одобренным </w:t>
            </w:r>
            <w:r w:rsidRPr="00102272">
              <w:rPr>
                <w:rFonts w:ascii="Times New Roman" w:hAnsi="Times New Roman" w:cs="Times New Roman"/>
                <w:i/>
                <w:sz w:val="22"/>
                <w:szCs w:val="22"/>
              </w:rPr>
              <w:t>инфраструктурным листом (инфраструктурными листами)</w:t>
            </w:r>
            <w:r w:rsidR="00240D49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  <w:tr w:rsidR="00F446F3" w:rsidRPr="00D36EAB" w:rsidTr="00D35F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D36EAB" w:rsidRDefault="00F446F3" w:rsidP="00F446F3">
            <w:pPr>
              <w:pStyle w:val="af7"/>
              <w:numPr>
                <w:ilvl w:val="0"/>
                <w:numId w:val="31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817578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 xml:space="preserve">Проведен мониторинг оценки качества изменений в части обновления содержания образовательных программ, методик преподавания, оценивания результатов освоения образовательных программ в связи с обновлением материально-технического обеспечения образовательного процесса, здоровьесберегающей среды в коррекционных школах в рамках участия во </w:t>
            </w:r>
            <w:r w:rsidRPr="00B64A6D">
              <w:rPr>
                <w:rFonts w:ascii="Times New Roman" w:hAnsi="Times New Roman" w:cs="Times New Roman"/>
                <w:lang w:val="en-US"/>
              </w:rPr>
              <w:t>II</w:t>
            </w:r>
            <w:r w:rsidRPr="00B64A6D">
              <w:rPr>
                <w:rFonts w:ascii="Times New Roman" w:hAnsi="Times New Roman" w:cs="Times New Roman"/>
              </w:rPr>
              <w:t xml:space="preserve"> этапе конкурса «</w:t>
            </w:r>
            <w:proofErr w:type="spellStart"/>
            <w:r w:rsidRPr="00B64A6D">
              <w:rPr>
                <w:rFonts w:ascii="Times New Roman" w:hAnsi="Times New Roman" w:cs="Times New Roman"/>
              </w:rPr>
              <w:t>Доброшкола</w:t>
            </w:r>
            <w:proofErr w:type="spellEnd"/>
            <w:r w:rsidRPr="00B64A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2" w:rsidRPr="00B64A6D" w:rsidRDefault="00230E92" w:rsidP="00230E92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Субъект РФ,</w:t>
            </w:r>
          </w:p>
          <w:p w:rsidR="00F446F3" w:rsidRPr="00B64A6D" w:rsidRDefault="00230E92" w:rsidP="00240D49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коррекционные школы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F446F3" w:rsidP="00230E92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Письмо РОИВ оператору реализации мероприятия (ФГБНУ ИКП РАО)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F3" w:rsidRPr="00B64A6D" w:rsidRDefault="0018402A" w:rsidP="0081757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F446F3" w:rsidRPr="00B64A6D">
              <w:rPr>
                <w:rFonts w:ascii="Times New Roman" w:hAnsi="Times New Roman" w:cs="Times New Roman"/>
              </w:rPr>
              <w:t xml:space="preserve"> октября 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F446F3" w:rsidRPr="00B64A6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2" w:rsidRDefault="00230E92" w:rsidP="00230E92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Скан письма РОИВ </w:t>
            </w:r>
          </w:p>
          <w:p w:rsidR="00230E92" w:rsidRDefault="00230E92" w:rsidP="00230E92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оператору реализации мероприятия (ФГБНУ ИКП РАО, письмо направляется на почту </w:t>
            </w:r>
            <w:proofErr w:type="spellStart"/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>dobroshkola@ikp.emai</w:t>
            </w:r>
            <w:proofErr w:type="spellEnd"/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  <w:p w:rsidR="00F446F3" w:rsidRPr="00D36EAB" w:rsidRDefault="00F446F3" w:rsidP="00784C5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92326">
              <w:rPr>
                <w:rFonts w:ascii="Times New Roman" w:hAnsi="Times New Roman" w:cs="Times New Roman"/>
                <w:i/>
                <w:sz w:val="22"/>
                <w:szCs w:val="22"/>
              </w:rPr>
              <w:t>об участии во II этапе конкурса «</w:t>
            </w:r>
            <w:proofErr w:type="spellStart"/>
            <w:r w:rsidRPr="00992326">
              <w:rPr>
                <w:rFonts w:ascii="Times New Roman" w:hAnsi="Times New Roman" w:cs="Times New Roman"/>
                <w:i/>
                <w:sz w:val="22"/>
                <w:szCs w:val="22"/>
              </w:rPr>
              <w:t>Доброшкола</w:t>
            </w:r>
            <w:proofErr w:type="spellEnd"/>
            <w:r w:rsidRPr="00992326">
              <w:rPr>
                <w:rFonts w:ascii="Times New Roman" w:hAnsi="Times New Roman" w:cs="Times New Roman"/>
                <w:i/>
                <w:sz w:val="22"/>
                <w:szCs w:val="22"/>
              </w:rPr>
              <w:t>»</w:t>
            </w:r>
            <w:r w:rsidR="00240D49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  <w:tr w:rsidR="0018402A" w:rsidRPr="00D36EAB" w:rsidTr="00D35F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Pr="00D36EAB" w:rsidRDefault="0018402A" w:rsidP="00EF1299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Pr="00B64A6D" w:rsidRDefault="0018402A" w:rsidP="0018402A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Охват обучающихся коррекционных школ образовательным процессом с использованием закупленного оборудования и средствами обучения и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Pr="00B64A6D" w:rsidRDefault="0018402A" w:rsidP="0018402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Субъект РФ,</w:t>
            </w:r>
          </w:p>
          <w:p w:rsidR="0018402A" w:rsidRPr="00B64A6D" w:rsidRDefault="0018402A" w:rsidP="00240D49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коррекционные школы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Pr="00B64A6D" w:rsidRDefault="0018402A" w:rsidP="0018402A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Письмо РОИВ оператору реализации мероприятия (ФГБНУ ИКП РАО)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Pr="00B64A6D" w:rsidRDefault="0018402A" w:rsidP="0018402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B64A6D">
              <w:rPr>
                <w:rFonts w:ascii="Times New Roman" w:hAnsi="Times New Roman" w:cs="Times New Roman"/>
              </w:rPr>
              <w:t xml:space="preserve"> ноября 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B64A6D">
              <w:rPr>
                <w:rFonts w:ascii="Times New Roman" w:hAnsi="Times New Roman" w:cs="Times New Roman"/>
              </w:rPr>
              <w:t xml:space="preserve"> г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Default="0018402A" w:rsidP="0018402A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Скан письма РОИВ </w:t>
            </w:r>
          </w:p>
          <w:p w:rsidR="0018402A" w:rsidRDefault="0018402A" w:rsidP="0018402A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оператору реализации мероприятия (ФГБНУ ИКП РАО, письмо направляется на почту </w:t>
            </w:r>
            <w:proofErr w:type="spellStart"/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>dobroshkola@ikp.emai</w:t>
            </w:r>
            <w:proofErr w:type="spellEnd"/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  <w:p w:rsidR="0018402A" w:rsidRPr="00230E92" w:rsidRDefault="0018402A" w:rsidP="0018402A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>о размещении справки каждой из коррекционных школ – участников реализации Мероприятия со ссылками на сайты коррекционных школ, по которым размещены справки + сканы самих справок</w:t>
            </w:r>
          </w:p>
          <w:p w:rsidR="0018402A" w:rsidRPr="00230E92" w:rsidRDefault="0018402A" w:rsidP="0018402A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60094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 соответствии с методическими рекомендациями (приложение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8</w:t>
            </w:r>
            <w:r w:rsidRPr="00600941">
              <w:rPr>
                <w:rFonts w:ascii="Times New Roman" w:hAnsi="Times New Roman" w:cs="Times New Roman"/>
                <w:i/>
                <w:sz w:val="22"/>
                <w:szCs w:val="22"/>
              </w:rPr>
              <w:t>).</w:t>
            </w:r>
          </w:p>
        </w:tc>
      </w:tr>
      <w:tr w:rsidR="0018402A" w:rsidRPr="00D36EAB" w:rsidTr="00D35F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Pr="00D36EAB" w:rsidRDefault="0018402A" w:rsidP="0018402A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Pr="00B64A6D" w:rsidRDefault="0018402A" w:rsidP="0018402A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 xml:space="preserve">Охват обучающихся коррекционных школ дополнительными общеобразовательными </w:t>
            </w:r>
            <w:r w:rsidRPr="00B64A6D">
              <w:rPr>
                <w:rFonts w:ascii="Times New Roman" w:hAnsi="Times New Roman" w:cs="Times New Roman"/>
              </w:rPr>
              <w:lastRenderedPageBreak/>
              <w:t>программами, в том числе с использованием закупленного оборудования и средствами обучения и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Pr="00B64A6D" w:rsidRDefault="0018402A" w:rsidP="0018402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lastRenderedPageBreak/>
              <w:t>Субъект РФ,</w:t>
            </w:r>
          </w:p>
          <w:p w:rsidR="0018402A" w:rsidRPr="00B64A6D" w:rsidRDefault="0018402A" w:rsidP="00240D49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коррекционные школы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Pr="00B64A6D" w:rsidRDefault="0018402A" w:rsidP="0018402A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Письмо РОИВ оператору реализации мероприятия (ФГБНУ ИКП РАО)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Pr="00B64A6D" w:rsidRDefault="0018402A" w:rsidP="0018402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B64A6D">
              <w:rPr>
                <w:rFonts w:ascii="Times New Roman" w:hAnsi="Times New Roman" w:cs="Times New Roman"/>
              </w:rPr>
              <w:t xml:space="preserve"> ноября 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B64A6D">
              <w:rPr>
                <w:rFonts w:ascii="Times New Roman" w:hAnsi="Times New Roman" w:cs="Times New Roman"/>
              </w:rPr>
              <w:t xml:space="preserve"> г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Default="0018402A" w:rsidP="0018402A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Скан письма РОИВ </w:t>
            </w:r>
          </w:p>
          <w:p w:rsidR="0018402A" w:rsidRDefault="0018402A" w:rsidP="0018402A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оператору реализации мероприятия (ФГБНУ ИКП РАО, письмо направляется на почту </w:t>
            </w:r>
            <w:proofErr w:type="spellStart"/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dobroshkola@ikp.emai</w:t>
            </w:r>
            <w:proofErr w:type="spellEnd"/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  <w:p w:rsidR="0018402A" w:rsidRPr="00230E92" w:rsidRDefault="0018402A" w:rsidP="0018402A">
            <w:pPr>
              <w:jc w:val="center"/>
              <w:rPr>
                <w:i/>
              </w:rPr>
            </w:pPr>
            <w:r w:rsidRPr="00230E92">
              <w:rPr>
                <w:i/>
                <w:sz w:val="22"/>
                <w:szCs w:val="22"/>
              </w:rPr>
              <w:t>о размещении справки каждой из коррекционных школ – участников реализации Мероприятия со ссылками на сайты коррекционных школ, по которым размещены справки + сканы самих справок</w:t>
            </w:r>
          </w:p>
          <w:p w:rsidR="0018402A" w:rsidRPr="00230E92" w:rsidRDefault="0018402A" w:rsidP="0018402A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60094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 соответствии с методическими рекомендациями (приложение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9</w:t>
            </w:r>
            <w:r w:rsidRPr="00600941">
              <w:rPr>
                <w:rFonts w:ascii="Times New Roman" w:hAnsi="Times New Roman" w:cs="Times New Roman"/>
                <w:i/>
                <w:sz w:val="22"/>
                <w:szCs w:val="22"/>
              </w:rPr>
              <w:t>).</w:t>
            </w:r>
          </w:p>
        </w:tc>
      </w:tr>
      <w:tr w:rsidR="0018402A" w:rsidRPr="00D36EAB" w:rsidTr="00D35F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Pr="00D36EAB" w:rsidRDefault="0018402A" w:rsidP="0018402A">
            <w:pPr>
              <w:pStyle w:val="af7"/>
              <w:numPr>
                <w:ilvl w:val="0"/>
                <w:numId w:val="31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Pr="00B64A6D" w:rsidRDefault="0018402A" w:rsidP="0018402A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 xml:space="preserve">Проведение обучающих мероприятий (вебинары, семинары, курсы повышения квалификации) для руководящих и педагогических работников коррекционных школ по вопросам реализации проекта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Pr="00B64A6D" w:rsidRDefault="0018402A" w:rsidP="0018402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Субъект РФ,</w:t>
            </w:r>
          </w:p>
          <w:p w:rsidR="0018402A" w:rsidRPr="00B64A6D" w:rsidRDefault="0018402A" w:rsidP="00240D49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коррекционные школы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Pr="00B64A6D" w:rsidRDefault="0018402A" w:rsidP="0018402A">
            <w:pPr>
              <w:pStyle w:val="af7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Письмо РОИВ оператору реализации мероприятия (ФГБНУ ИКП РАО)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Pr="00B64A6D" w:rsidRDefault="0018402A" w:rsidP="0018402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4A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B64A6D">
              <w:rPr>
                <w:rFonts w:ascii="Times New Roman" w:hAnsi="Times New Roman" w:cs="Times New Roman"/>
              </w:rPr>
              <w:t xml:space="preserve"> декабря 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B64A6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Default="0018402A" w:rsidP="0018402A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Скан письма РОИВ </w:t>
            </w:r>
          </w:p>
          <w:p w:rsidR="0018402A" w:rsidRDefault="0018402A" w:rsidP="0018402A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оператору реализации мероприятия (ФГБНУ ИКП РАО, письмо направляется на почту </w:t>
            </w:r>
            <w:proofErr w:type="spellStart"/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>dobroshkola@ikp.emai</w:t>
            </w:r>
            <w:proofErr w:type="spellEnd"/>
            <w:r w:rsidRPr="00230E92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  <w:p w:rsidR="0018402A" w:rsidRDefault="0018402A" w:rsidP="0018402A">
            <w:pPr>
              <w:jc w:val="center"/>
              <w:rPr>
                <w:i/>
              </w:rPr>
            </w:pPr>
            <w:r w:rsidRPr="00230E92">
              <w:rPr>
                <w:i/>
              </w:rPr>
              <w:t>об участии руководящих и педагогических работников коррекционных школ в обучающих мероприятиях по вопросам реализации проекта</w:t>
            </w:r>
            <w:r>
              <w:rPr>
                <w:i/>
              </w:rPr>
              <w:t xml:space="preserve"> </w:t>
            </w:r>
            <w:r>
              <w:rPr>
                <w:i/>
                <w:sz w:val="22"/>
                <w:szCs w:val="22"/>
              </w:rPr>
              <w:t>в соответствии с методическими рекомендациями (приложение 7).</w:t>
            </w:r>
          </w:p>
          <w:p w:rsidR="0018402A" w:rsidRDefault="0018402A" w:rsidP="0018402A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</w:p>
          <w:p w:rsidR="0018402A" w:rsidRDefault="0018402A" w:rsidP="0018402A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6C7EA0">
              <w:rPr>
                <w:rFonts w:ascii="Times New Roman" w:hAnsi="Times New Roman" w:cs="Times New Roman"/>
                <w:i/>
                <w:sz w:val="22"/>
                <w:szCs w:val="22"/>
              </w:rPr>
              <w:t>Обучающие мероприятия для участников реализации мероприятия в 202</w:t>
            </w:r>
            <w:r w:rsidRPr="00EF1299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  <w:r w:rsidRPr="006C7EA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г. проводятся в течение года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6C7EA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ператором реализации мероприятия </w:t>
            </w:r>
          </w:p>
          <w:p w:rsidR="0018402A" w:rsidRPr="006C7EA0" w:rsidRDefault="0018402A" w:rsidP="0018402A">
            <w:pPr>
              <w:pStyle w:val="af7"/>
              <w:jc w:val="center"/>
              <w:rPr>
                <w:rFonts w:ascii="Times New Roman" w:hAnsi="Times New Roman" w:cs="Times New Roman"/>
                <w:i/>
              </w:rPr>
            </w:pPr>
            <w:r w:rsidRPr="006C7EA0">
              <w:rPr>
                <w:rFonts w:ascii="Times New Roman" w:hAnsi="Times New Roman" w:cs="Times New Roman"/>
                <w:i/>
                <w:sz w:val="22"/>
                <w:szCs w:val="22"/>
              </w:rPr>
              <w:t>(ФГБНУ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ИКП РАО) по отдельному графику</w:t>
            </w:r>
            <w:r w:rsidR="00240D49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</w:tbl>
    <w:p w:rsidR="00F446F3" w:rsidRDefault="00F446F3" w:rsidP="00D72A34">
      <w:pPr>
        <w:ind w:right="-31"/>
        <w:rPr>
          <w:sz w:val="28"/>
          <w:szCs w:val="28"/>
        </w:rPr>
      </w:pPr>
    </w:p>
    <w:sectPr w:rsidR="00F446F3" w:rsidSect="00D72A34">
      <w:headerReference w:type="default" r:id="rId10"/>
      <w:pgSz w:w="15840" w:h="12240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FF9" w:rsidRDefault="00D23FF9">
      <w:r>
        <w:separator/>
      </w:r>
    </w:p>
  </w:endnote>
  <w:endnote w:type="continuationSeparator" w:id="0">
    <w:p w:rsidR="00D23FF9" w:rsidRDefault="00D23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FF9" w:rsidRDefault="00D23FF9">
      <w:r>
        <w:separator/>
      </w:r>
    </w:p>
  </w:footnote>
  <w:footnote w:type="continuationSeparator" w:id="0">
    <w:p w:rsidR="00D23FF9" w:rsidRDefault="00D23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1952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94DCF" w:rsidRPr="00C92A17" w:rsidRDefault="00002ED6" w:rsidP="00817578">
        <w:pPr>
          <w:pStyle w:val="a6"/>
          <w:rPr>
            <w:rFonts w:ascii="Times New Roman" w:hAnsi="Times New Roman" w:cs="Times New Roman"/>
            <w:sz w:val="24"/>
            <w:szCs w:val="24"/>
          </w:rPr>
        </w:pPr>
        <w:r w:rsidRPr="00C92A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4DCF" w:rsidRPr="00C92A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490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277"/>
    <w:multiLevelType w:val="hybridMultilevel"/>
    <w:tmpl w:val="5700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D291D"/>
    <w:multiLevelType w:val="hybridMultilevel"/>
    <w:tmpl w:val="661A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E2C1F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B0134"/>
    <w:multiLevelType w:val="hybridMultilevel"/>
    <w:tmpl w:val="C92E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79CB"/>
    <w:multiLevelType w:val="hybridMultilevel"/>
    <w:tmpl w:val="489C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55533"/>
    <w:multiLevelType w:val="hybridMultilevel"/>
    <w:tmpl w:val="8ABA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450BC"/>
    <w:multiLevelType w:val="hybridMultilevel"/>
    <w:tmpl w:val="78609558"/>
    <w:lvl w:ilvl="0" w:tplc="E3F236F6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D824AD8"/>
    <w:multiLevelType w:val="hybridMultilevel"/>
    <w:tmpl w:val="8196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83C86"/>
    <w:multiLevelType w:val="hybridMultilevel"/>
    <w:tmpl w:val="1F1CE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A5345B"/>
    <w:multiLevelType w:val="hybridMultilevel"/>
    <w:tmpl w:val="0D0A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C72C5"/>
    <w:multiLevelType w:val="hybridMultilevel"/>
    <w:tmpl w:val="78BAF5BA"/>
    <w:lvl w:ilvl="0" w:tplc="1144C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620261"/>
    <w:multiLevelType w:val="hybridMultilevel"/>
    <w:tmpl w:val="CBCE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D10C5"/>
    <w:multiLevelType w:val="hybridMultilevel"/>
    <w:tmpl w:val="C0502FEE"/>
    <w:lvl w:ilvl="0" w:tplc="D362143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C00790"/>
    <w:multiLevelType w:val="hybridMultilevel"/>
    <w:tmpl w:val="BE0EA844"/>
    <w:lvl w:ilvl="0" w:tplc="36D8478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002DC4"/>
    <w:multiLevelType w:val="hybridMultilevel"/>
    <w:tmpl w:val="68F6FD7A"/>
    <w:lvl w:ilvl="0" w:tplc="B1FA4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8A4C0E"/>
    <w:multiLevelType w:val="hybridMultilevel"/>
    <w:tmpl w:val="F7E6E3A6"/>
    <w:lvl w:ilvl="0" w:tplc="BA6AE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267CD5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E41198"/>
    <w:multiLevelType w:val="hybridMultilevel"/>
    <w:tmpl w:val="4C0E06B8"/>
    <w:lvl w:ilvl="0" w:tplc="A9E404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4835E3F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54CBA"/>
    <w:multiLevelType w:val="hybridMultilevel"/>
    <w:tmpl w:val="D2DE13C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604576EF"/>
    <w:multiLevelType w:val="multilevel"/>
    <w:tmpl w:val="850A5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15261CB"/>
    <w:multiLevelType w:val="hybridMultilevel"/>
    <w:tmpl w:val="E82A4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A67321"/>
    <w:multiLevelType w:val="hybridMultilevel"/>
    <w:tmpl w:val="C0840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2FB0C1D"/>
    <w:multiLevelType w:val="hybridMultilevel"/>
    <w:tmpl w:val="E334F2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7C553B"/>
    <w:multiLevelType w:val="hybridMultilevel"/>
    <w:tmpl w:val="DAEA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60BFC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652A2C"/>
    <w:multiLevelType w:val="hybridMultilevel"/>
    <w:tmpl w:val="73CCF6C6"/>
    <w:lvl w:ilvl="0" w:tplc="A36E2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27403"/>
    <w:multiLevelType w:val="hybridMultilevel"/>
    <w:tmpl w:val="DEB66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F95BE1"/>
    <w:multiLevelType w:val="hybridMultilevel"/>
    <w:tmpl w:val="0F9075C4"/>
    <w:lvl w:ilvl="0" w:tplc="98A20AD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E394C3A"/>
    <w:multiLevelType w:val="hybridMultilevel"/>
    <w:tmpl w:val="46B61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14CDB"/>
    <w:multiLevelType w:val="hybridMultilevel"/>
    <w:tmpl w:val="3D78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36511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3037B45"/>
    <w:multiLevelType w:val="hybridMultilevel"/>
    <w:tmpl w:val="D60E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34FC9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F06DF"/>
    <w:multiLevelType w:val="hybridMultilevel"/>
    <w:tmpl w:val="1B1682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159FB"/>
    <w:multiLevelType w:val="hybridMultilevel"/>
    <w:tmpl w:val="63D66E44"/>
    <w:lvl w:ilvl="0" w:tplc="98A20A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B276CE2"/>
    <w:multiLevelType w:val="hybridMultilevel"/>
    <w:tmpl w:val="D438E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4"/>
  </w:num>
  <w:num w:numId="4">
    <w:abstractNumId w:val="4"/>
  </w:num>
  <w:num w:numId="5">
    <w:abstractNumId w:val="32"/>
  </w:num>
  <w:num w:numId="6">
    <w:abstractNumId w:val="11"/>
  </w:num>
  <w:num w:numId="7">
    <w:abstractNumId w:val="16"/>
  </w:num>
  <w:num w:numId="8">
    <w:abstractNumId w:val="24"/>
  </w:num>
  <w:num w:numId="9">
    <w:abstractNumId w:val="3"/>
  </w:num>
  <w:num w:numId="10">
    <w:abstractNumId w:val="30"/>
  </w:num>
  <w:num w:numId="11">
    <w:abstractNumId w:val="5"/>
  </w:num>
  <w:num w:numId="12">
    <w:abstractNumId w:val="1"/>
  </w:num>
  <w:num w:numId="13">
    <w:abstractNumId w:val="29"/>
  </w:num>
  <w:num w:numId="14">
    <w:abstractNumId w:val="0"/>
  </w:num>
  <w:num w:numId="15">
    <w:abstractNumId w:val="23"/>
  </w:num>
  <w:num w:numId="16">
    <w:abstractNumId w:val="25"/>
  </w:num>
  <w:num w:numId="17">
    <w:abstractNumId w:val="22"/>
  </w:num>
  <w:num w:numId="18">
    <w:abstractNumId w:val="27"/>
  </w:num>
  <w:num w:numId="19">
    <w:abstractNumId w:val="2"/>
  </w:num>
  <w:num w:numId="20">
    <w:abstractNumId w:val="31"/>
  </w:num>
  <w:num w:numId="21">
    <w:abstractNumId w:val="33"/>
  </w:num>
  <w:num w:numId="22">
    <w:abstractNumId w:val="7"/>
  </w:num>
  <w:num w:numId="23">
    <w:abstractNumId w:val="18"/>
  </w:num>
  <w:num w:numId="24">
    <w:abstractNumId w:val="12"/>
  </w:num>
  <w:num w:numId="25">
    <w:abstractNumId w:val="13"/>
  </w:num>
  <w:num w:numId="26">
    <w:abstractNumId w:val="20"/>
  </w:num>
  <w:num w:numId="27">
    <w:abstractNumId w:val="10"/>
  </w:num>
  <w:num w:numId="28">
    <w:abstractNumId w:val="19"/>
  </w:num>
  <w:num w:numId="29">
    <w:abstractNumId w:val="17"/>
  </w:num>
  <w:num w:numId="30">
    <w:abstractNumId w:val="14"/>
  </w:num>
  <w:num w:numId="31">
    <w:abstractNumId w:val="36"/>
  </w:num>
  <w:num w:numId="32">
    <w:abstractNumId w:val="21"/>
  </w:num>
  <w:num w:numId="33">
    <w:abstractNumId w:val="26"/>
  </w:num>
  <w:num w:numId="34">
    <w:abstractNumId w:val="6"/>
  </w:num>
  <w:num w:numId="35">
    <w:abstractNumId w:val="8"/>
  </w:num>
  <w:num w:numId="36">
    <w:abstractNumId w:val="35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50D62"/>
    <w:rsid w:val="00002ED6"/>
    <w:rsid w:val="000054A9"/>
    <w:rsid w:val="000072B3"/>
    <w:rsid w:val="00020F4A"/>
    <w:rsid w:val="0002548F"/>
    <w:rsid w:val="000255D6"/>
    <w:rsid w:val="0003282D"/>
    <w:rsid w:val="00036756"/>
    <w:rsid w:val="000523D7"/>
    <w:rsid w:val="00053311"/>
    <w:rsid w:val="00074BCB"/>
    <w:rsid w:val="000753B2"/>
    <w:rsid w:val="00082324"/>
    <w:rsid w:val="00085334"/>
    <w:rsid w:val="00085B48"/>
    <w:rsid w:val="000A22D8"/>
    <w:rsid w:val="000B23BF"/>
    <w:rsid w:val="000B3BB5"/>
    <w:rsid w:val="000B65E5"/>
    <w:rsid w:val="000B7699"/>
    <w:rsid w:val="000C37DE"/>
    <w:rsid w:val="000C3D04"/>
    <w:rsid w:val="000D7C53"/>
    <w:rsid w:val="000E0539"/>
    <w:rsid w:val="000F25EE"/>
    <w:rsid w:val="000F2F54"/>
    <w:rsid w:val="000F659F"/>
    <w:rsid w:val="001164EB"/>
    <w:rsid w:val="00121366"/>
    <w:rsid w:val="00124781"/>
    <w:rsid w:val="001302F5"/>
    <w:rsid w:val="00136888"/>
    <w:rsid w:val="00137047"/>
    <w:rsid w:val="00141E17"/>
    <w:rsid w:val="00147616"/>
    <w:rsid w:val="00152958"/>
    <w:rsid w:val="00157B35"/>
    <w:rsid w:val="00174E96"/>
    <w:rsid w:val="00176D11"/>
    <w:rsid w:val="0018072A"/>
    <w:rsid w:val="00180F99"/>
    <w:rsid w:val="001821E9"/>
    <w:rsid w:val="0018402A"/>
    <w:rsid w:val="00185691"/>
    <w:rsid w:val="00191615"/>
    <w:rsid w:val="00196CDB"/>
    <w:rsid w:val="001A780D"/>
    <w:rsid w:val="001B468B"/>
    <w:rsid w:val="001C56C1"/>
    <w:rsid w:val="001D04DC"/>
    <w:rsid w:val="001D1504"/>
    <w:rsid w:val="001D63D7"/>
    <w:rsid w:val="001D6A7E"/>
    <w:rsid w:val="001E4102"/>
    <w:rsid w:val="001E74DB"/>
    <w:rsid w:val="001E753B"/>
    <w:rsid w:val="001F011E"/>
    <w:rsid w:val="001F7712"/>
    <w:rsid w:val="002000F2"/>
    <w:rsid w:val="00200C22"/>
    <w:rsid w:val="0021314B"/>
    <w:rsid w:val="002165CC"/>
    <w:rsid w:val="002231CC"/>
    <w:rsid w:val="00230E92"/>
    <w:rsid w:val="0023328C"/>
    <w:rsid w:val="00240D49"/>
    <w:rsid w:val="002436DC"/>
    <w:rsid w:val="00250F59"/>
    <w:rsid w:val="00255ED0"/>
    <w:rsid w:val="00267179"/>
    <w:rsid w:val="0027060A"/>
    <w:rsid w:val="00276C9B"/>
    <w:rsid w:val="002805E0"/>
    <w:rsid w:val="00283C2F"/>
    <w:rsid w:val="002956B8"/>
    <w:rsid w:val="002B1492"/>
    <w:rsid w:val="002B4636"/>
    <w:rsid w:val="002B4B1F"/>
    <w:rsid w:val="002B63F5"/>
    <w:rsid w:val="002C71CF"/>
    <w:rsid w:val="002D6D51"/>
    <w:rsid w:val="002E071B"/>
    <w:rsid w:val="002E47EA"/>
    <w:rsid w:val="002F3513"/>
    <w:rsid w:val="002F61BF"/>
    <w:rsid w:val="0030730E"/>
    <w:rsid w:val="00311F42"/>
    <w:rsid w:val="00313EAC"/>
    <w:rsid w:val="00313EE5"/>
    <w:rsid w:val="00321F66"/>
    <w:rsid w:val="00330E5A"/>
    <w:rsid w:val="0033347B"/>
    <w:rsid w:val="0033475D"/>
    <w:rsid w:val="00334D7D"/>
    <w:rsid w:val="00336840"/>
    <w:rsid w:val="003438BB"/>
    <w:rsid w:val="00351CEA"/>
    <w:rsid w:val="003545E1"/>
    <w:rsid w:val="00360AD7"/>
    <w:rsid w:val="003610B6"/>
    <w:rsid w:val="003643DD"/>
    <w:rsid w:val="00377F10"/>
    <w:rsid w:val="00380228"/>
    <w:rsid w:val="00386D85"/>
    <w:rsid w:val="00390567"/>
    <w:rsid w:val="00391B3D"/>
    <w:rsid w:val="00394480"/>
    <w:rsid w:val="003A7BB4"/>
    <w:rsid w:val="003B044E"/>
    <w:rsid w:val="003B7DBB"/>
    <w:rsid w:val="003B7EF3"/>
    <w:rsid w:val="003C3AEE"/>
    <w:rsid w:val="003C653A"/>
    <w:rsid w:val="003C7529"/>
    <w:rsid w:val="003D1161"/>
    <w:rsid w:val="003D1FE1"/>
    <w:rsid w:val="003E122B"/>
    <w:rsid w:val="003E1C45"/>
    <w:rsid w:val="003E248A"/>
    <w:rsid w:val="003E35FD"/>
    <w:rsid w:val="003F20F8"/>
    <w:rsid w:val="00400E48"/>
    <w:rsid w:val="0040169D"/>
    <w:rsid w:val="00402F99"/>
    <w:rsid w:val="004071C7"/>
    <w:rsid w:val="00410B5A"/>
    <w:rsid w:val="00413C45"/>
    <w:rsid w:val="00413CA3"/>
    <w:rsid w:val="00414CF8"/>
    <w:rsid w:val="00414D36"/>
    <w:rsid w:val="00427EA7"/>
    <w:rsid w:val="00436B12"/>
    <w:rsid w:val="00441BC0"/>
    <w:rsid w:val="00443EEB"/>
    <w:rsid w:val="00445645"/>
    <w:rsid w:val="004500EF"/>
    <w:rsid w:val="004515CC"/>
    <w:rsid w:val="00451934"/>
    <w:rsid w:val="00452CEA"/>
    <w:rsid w:val="0045481B"/>
    <w:rsid w:val="00463E95"/>
    <w:rsid w:val="00470145"/>
    <w:rsid w:val="00470629"/>
    <w:rsid w:val="0047574F"/>
    <w:rsid w:val="004922E2"/>
    <w:rsid w:val="004A2411"/>
    <w:rsid w:val="004A403A"/>
    <w:rsid w:val="004A535C"/>
    <w:rsid w:val="004A5BA8"/>
    <w:rsid w:val="004B2611"/>
    <w:rsid w:val="004B48C9"/>
    <w:rsid w:val="004D5132"/>
    <w:rsid w:val="004D7E02"/>
    <w:rsid w:val="004E10AA"/>
    <w:rsid w:val="004E52CE"/>
    <w:rsid w:val="004E70FD"/>
    <w:rsid w:val="004F24B4"/>
    <w:rsid w:val="004F7122"/>
    <w:rsid w:val="004F7979"/>
    <w:rsid w:val="00503753"/>
    <w:rsid w:val="00524C71"/>
    <w:rsid w:val="0052562F"/>
    <w:rsid w:val="005317B7"/>
    <w:rsid w:val="00531FF5"/>
    <w:rsid w:val="005352DC"/>
    <w:rsid w:val="00537816"/>
    <w:rsid w:val="00550D62"/>
    <w:rsid w:val="0056168A"/>
    <w:rsid w:val="00567707"/>
    <w:rsid w:val="00584E3E"/>
    <w:rsid w:val="005928E8"/>
    <w:rsid w:val="005A39D8"/>
    <w:rsid w:val="005A590C"/>
    <w:rsid w:val="005C2D68"/>
    <w:rsid w:val="005D61FF"/>
    <w:rsid w:val="005E7FC2"/>
    <w:rsid w:val="005F5535"/>
    <w:rsid w:val="005F7E02"/>
    <w:rsid w:val="00600941"/>
    <w:rsid w:val="0060259B"/>
    <w:rsid w:val="00603B03"/>
    <w:rsid w:val="00607C34"/>
    <w:rsid w:val="00607D0A"/>
    <w:rsid w:val="00610D67"/>
    <w:rsid w:val="00616979"/>
    <w:rsid w:val="00616F53"/>
    <w:rsid w:val="00632F41"/>
    <w:rsid w:val="00633F63"/>
    <w:rsid w:val="00637583"/>
    <w:rsid w:val="006554AE"/>
    <w:rsid w:val="00663DD2"/>
    <w:rsid w:val="00664C46"/>
    <w:rsid w:val="00673311"/>
    <w:rsid w:val="006758BD"/>
    <w:rsid w:val="00683219"/>
    <w:rsid w:val="00690917"/>
    <w:rsid w:val="006969ED"/>
    <w:rsid w:val="00696D80"/>
    <w:rsid w:val="006A7C4D"/>
    <w:rsid w:val="006B1F0A"/>
    <w:rsid w:val="006B2A4F"/>
    <w:rsid w:val="006B2CDF"/>
    <w:rsid w:val="006C33D1"/>
    <w:rsid w:val="006C59A4"/>
    <w:rsid w:val="006D3A72"/>
    <w:rsid w:val="006D4006"/>
    <w:rsid w:val="0070421D"/>
    <w:rsid w:val="007071FB"/>
    <w:rsid w:val="00707ABC"/>
    <w:rsid w:val="007121B8"/>
    <w:rsid w:val="00713621"/>
    <w:rsid w:val="007151D0"/>
    <w:rsid w:val="00715444"/>
    <w:rsid w:val="007214C6"/>
    <w:rsid w:val="00722D88"/>
    <w:rsid w:val="00735F54"/>
    <w:rsid w:val="007426E8"/>
    <w:rsid w:val="007469EA"/>
    <w:rsid w:val="00747F17"/>
    <w:rsid w:val="00750D3E"/>
    <w:rsid w:val="00752961"/>
    <w:rsid w:val="00754655"/>
    <w:rsid w:val="00755F7C"/>
    <w:rsid w:val="00761460"/>
    <w:rsid w:val="00761565"/>
    <w:rsid w:val="0076222F"/>
    <w:rsid w:val="00763189"/>
    <w:rsid w:val="00763F9D"/>
    <w:rsid w:val="00767A40"/>
    <w:rsid w:val="007748DB"/>
    <w:rsid w:val="00775FB8"/>
    <w:rsid w:val="00784C5A"/>
    <w:rsid w:val="00786668"/>
    <w:rsid w:val="0079179A"/>
    <w:rsid w:val="007A1265"/>
    <w:rsid w:val="007B0F2D"/>
    <w:rsid w:val="007B1905"/>
    <w:rsid w:val="007B2251"/>
    <w:rsid w:val="007B26B1"/>
    <w:rsid w:val="007B4452"/>
    <w:rsid w:val="007C33A5"/>
    <w:rsid w:val="007D066C"/>
    <w:rsid w:val="007D1CE7"/>
    <w:rsid w:val="007D54BF"/>
    <w:rsid w:val="007F34AE"/>
    <w:rsid w:val="007F625E"/>
    <w:rsid w:val="008007C6"/>
    <w:rsid w:val="00806763"/>
    <w:rsid w:val="00814426"/>
    <w:rsid w:val="00815E36"/>
    <w:rsid w:val="00817578"/>
    <w:rsid w:val="00817C10"/>
    <w:rsid w:val="0082717D"/>
    <w:rsid w:val="008340C3"/>
    <w:rsid w:val="008429F5"/>
    <w:rsid w:val="00843D6C"/>
    <w:rsid w:val="00845E4D"/>
    <w:rsid w:val="00851A9C"/>
    <w:rsid w:val="008670FB"/>
    <w:rsid w:val="0087252E"/>
    <w:rsid w:val="00873F1E"/>
    <w:rsid w:val="0087477C"/>
    <w:rsid w:val="008779A1"/>
    <w:rsid w:val="00890FF7"/>
    <w:rsid w:val="00891053"/>
    <w:rsid w:val="0089336C"/>
    <w:rsid w:val="00894DCF"/>
    <w:rsid w:val="008A4255"/>
    <w:rsid w:val="008A6484"/>
    <w:rsid w:val="008A6694"/>
    <w:rsid w:val="008B19D3"/>
    <w:rsid w:val="008B2010"/>
    <w:rsid w:val="008B29BD"/>
    <w:rsid w:val="008B73D7"/>
    <w:rsid w:val="008C3D2F"/>
    <w:rsid w:val="008C5C6C"/>
    <w:rsid w:val="008D527E"/>
    <w:rsid w:val="008E125C"/>
    <w:rsid w:val="008E7ECF"/>
    <w:rsid w:val="008F0F7C"/>
    <w:rsid w:val="008F18E2"/>
    <w:rsid w:val="008F4BFE"/>
    <w:rsid w:val="008F577E"/>
    <w:rsid w:val="008F5A23"/>
    <w:rsid w:val="008F6A39"/>
    <w:rsid w:val="00901129"/>
    <w:rsid w:val="00902503"/>
    <w:rsid w:val="00902FEE"/>
    <w:rsid w:val="00911589"/>
    <w:rsid w:val="00914DD3"/>
    <w:rsid w:val="00917F83"/>
    <w:rsid w:val="00920B4E"/>
    <w:rsid w:val="009323FB"/>
    <w:rsid w:val="009361E4"/>
    <w:rsid w:val="00942D12"/>
    <w:rsid w:val="00952ABB"/>
    <w:rsid w:val="00955A39"/>
    <w:rsid w:val="00955CB2"/>
    <w:rsid w:val="00955EE1"/>
    <w:rsid w:val="00957B6C"/>
    <w:rsid w:val="0096045A"/>
    <w:rsid w:val="0096097C"/>
    <w:rsid w:val="00966ABF"/>
    <w:rsid w:val="009716DF"/>
    <w:rsid w:val="00976C41"/>
    <w:rsid w:val="0098494E"/>
    <w:rsid w:val="00987D99"/>
    <w:rsid w:val="00993484"/>
    <w:rsid w:val="00994948"/>
    <w:rsid w:val="00996158"/>
    <w:rsid w:val="009A6946"/>
    <w:rsid w:val="009B040C"/>
    <w:rsid w:val="009B1E39"/>
    <w:rsid w:val="009B7A2D"/>
    <w:rsid w:val="009C4AF7"/>
    <w:rsid w:val="009C512D"/>
    <w:rsid w:val="009D19E0"/>
    <w:rsid w:val="009D7B18"/>
    <w:rsid w:val="009E10A5"/>
    <w:rsid w:val="009E4499"/>
    <w:rsid w:val="009F1039"/>
    <w:rsid w:val="009F58C1"/>
    <w:rsid w:val="00A00027"/>
    <w:rsid w:val="00A001EA"/>
    <w:rsid w:val="00A0735A"/>
    <w:rsid w:val="00A2386F"/>
    <w:rsid w:val="00A340C8"/>
    <w:rsid w:val="00A366C8"/>
    <w:rsid w:val="00A36B15"/>
    <w:rsid w:val="00A40E87"/>
    <w:rsid w:val="00A449F9"/>
    <w:rsid w:val="00A66A71"/>
    <w:rsid w:val="00A679AE"/>
    <w:rsid w:val="00A67C29"/>
    <w:rsid w:val="00A70858"/>
    <w:rsid w:val="00A724DC"/>
    <w:rsid w:val="00A73DC7"/>
    <w:rsid w:val="00A76A32"/>
    <w:rsid w:val="00A803E8"/>
    <w:rsid w:val="00AA2160"/>
    <w:rsid w:val="00AA2CF3"/>
    <w:rsid w:val="00AA4CCC"/>
    <w:rsid w:val="00AB3FD3"/>
    <w:rsid w:val="00AC0D97"/>
    <w:rsid w:val="00AC1248"/>
    <w:rsid w:val="00AC2749"/>
    <w:rsid w:val="00AC7F3D"/>
    <w:rsid w:val="00AD0FB4"/>
    <w:rsid w:val="00AE22BE"/>
    <w:rsid w:val="00AE48B8"/>
    <w:rsid w:val="00AE4C72"/>
    <w:rsid w:val="00AF326E"/>
    <w:rsid w:val="00B06E80"/>
    <w:rsid w:val="00B125E3"/>
    <w:rsid w:val="00B1334D"/>
    <w:rsid w:val="00B16C8D"/>
    <w:rsid w:val="00B25991"/>
    <w:rsid w:val="00B26F19"/>
    <w:rsid w:val="00B276D6"/>
    <w:rsid w:val="00B27756"/>
    <w:rsid w:val="00B33E1A"/>
    <w:rsid w:val="00B35568"/>
    <w:rsid w:val="00B47090"/>
    <w:rsid w:val="00B54EEA"/>
    <w:rsid w:val="00B57FB4"/>
    <w:rsid w:val="00B64A6D"/>
    <w:rsid w:val="00B65AAF"/>
    <w:rsid w:val="00B679D6"/>
    <w:rsid w:val="00B73029"/>
    <w:rsid w:val="00B736D0"/>
    <w:rsid w:val="00B748B7"/>
    <w:rsid w:val="00B827CA"/>
    <w:rsid w:val="00B91583"/>
    <w:rsid w:val="00B947B5"/>
    <w:rsid w:val="00B97BDF"/>
    <w:rsid w:val="00BA3B58"/>
    <w:rsid w:val="00BA6F2C"/>
    <w:rsid w:val="00BB0E47"/>
    <w:rsid w:val="00BB79EF"/>
    <w:rsid w:val="00BC2AAB"/>
    <w:rsid w:val="00BC44C2"/>
    <w:rsid w:val="00BC4547"/>
    <w:rsid w:val="00BD5055"/>
    <w:rsid w:val="00BE1BC5"/>
    <w:rsid w:val="00BE3E44"/>
    <w:rsid w:val="00C144E1"/>
    <w:rsid w:val="00C215E6"/>
    <w:rsid w:val="00C23BF6"/>
    <w:rsid w:val="00C3318C"/>
    <w:rsid w:val="00C348CB"/>
    <w:rsid w:val="00C363EE"/>
    <w:rsid w:val="00C40E7F"/>
    <w:rsid w:val="00C4229D"/>
    <w:rsid w:val="00C436A9"/>
    <w:rsid w:val="00C524AF"/>
    <w:rsid w:val="00C57F72"/>
    <w:rsid w:val="00C63E56"/>
    <w:rsid w:val="00C73083"/>
    <w:rsid w:val="00C73A89"/>
    <w:rsid w:val="00C90EC1"/>
    <w:rsid w:val="00C92A17"/>
    <w:rsid w:val="00CA7D8E"/>
    <w:rsid w:val="00CB1A71"/>
    <w:rsid w:val="00CB7C91"/>
    <w:rsid w:val="00CC1C03"/>
    <w:rsid w:val="00CD0F8F"/>
    <w:rsid w:val="00CD37F3"/>
    <w:rsid w:val="00CE1175"/>
    <w:rsid w:val="00CE7262"/>
    <w:rsid w:val="00D003E5"/>
    <w:rsid w:val="00D019AD"/>
    <w:rsid w:val="00D01AFE"/>
    <w:rsid w:val="00D02E0D"/>
    <w:rsid w:val="00D03395"/>
    <w:rsid w:val="00D10ED1"/>
    <w:rsid w:val="00D13FDF"/>
    <w:rsid w:val="00D16132"/>
    <w:rsid w:val="00D16872"/>
    <w:rsid w:val="00D20766"/>
    <w:rsid w:val="00D23FF9"/>
    <w:rsid w:val="00D31A62"/>
    <w:rsid w:val="00D35875"/>
    <w:rsid w:val="00D35FB7"/>
    <w:rsid w:val="00D36DCC"/>
    <w:rsid w:val="00D47B21"/>
    <w:rsid w:val="00D47E40"/>
    <w:rsid w:val="00D60B9E"/>
    <w:rsid w:val="00D72A34"/>
    <w:rsid w:val="00D72DA7"/>
    <w:rsid w:val="00D76A30"/>
    <w:rsid w:val="00D97141"/>
    <w:rsid w:val="00DA1804"/>
    <w:rsid w:val="00DA41C6"/>
    <w:rsid w:val="00DB3F99"/>
    <w:rsid w:val="00DC1859"/>
    <w:rsid w:val="00DD01DE"/>
    <w:rsid w:val="00DD72CE"/>
    <w:rsid w:val="00DF1B9F"/>
    <w:rsid w:val="00DF5871"/>
    <w:rsid w:val="00E01733"/>
    <w:rsid w:val="00E039F4"/>
    <w:rsid w:val="00E04A04"/>
    <w:rsid w:val="00E07BA0"/>
    <w:rsid w:val="00E128D0"/>
    <w:rsid w:val="00E22B65"/>
    <w:rsid w:val="00E25A92"/>
    <w:rsid w:val="00E25DE1"/>
    <w:rsid w:val="00E25EA9"/>
    <w:rsid w:val="00E2770B"/>
    <w:rsid w:val="00E32988"/>
    <w:rsid w:val="00E3555B"/>
    <w:rsid w:val="00E41AC1"/>
    <w:rsid w:val="00E41EFE"/>
    <w:rsid w:val="00E54026"/>
    <w:rsid w:val="00E55F19"/>
    <w:rsid w:val="00E6222E"/>
    <w:rsid w:val="00E66374"/>
    <w:rsid w:val="00E6774C"/>
    <w:rsid w:val="00E74669"/>
    <w:rsid w:val="00E76C21"/>
    <w:rsid w:val="00E8191E"/>
    <w:rsid w:val="00E97C64"/>
    <w:rsid w:val="00EA4D71"/>
    <w:rsid w:val="00EA6264"/>
    <w:rsid w:val="00EC3229"/>
    <w:rsid w:val="00EC40BB"/>
    <w:rsid w:val="00EC635B"/>
    <w:rsid w:val="00EC7A20"/>
    <w:rsid w:val="00ED0AF4"/>
    <w:rsid w:val="00ED14A6"/>
    <w:rsid w:val="00ED2C41"/>
    <w:rsid w:val="00EE2888"/>
    <w:rsid w:val="00EE4A6D"/>
    <w:rsid w:val="00EF1299"/>
    <w:rsid w:val="00EF13CE"/>
    <w:rsid w:val="00EF1663"/>
    <w:rsid w:val="00F037FD"/>
    <w:rsid w:val="00F06549"/>
    <w:rsid w:val="00F12633"/>
    <w:rsid w:val="00F151DD"/>
    <w:rsid w:val="00F248A3"/>
    <w:rsid w:val="00F27481"/>
    <w:rsid w:val="00F27F42"/>
    <w:rsid w:val="00F30D01"/>
    <w:rsid w:val="00F3195C"/>
    <w:rsid w:val="00F3364E"/>
    <w:rsid w:val="00F3588D"/>
    <w:rsid w:val="00F41D97"/>
    <w:rsid w:val="00F446F3"/>
    <w:rsid w:val="00F62F4A"/>
    <w:rsid w:val="00F64540"/>
    <w:rsid w:val="00F74903"/>
    <w:rsid w:val="00F75EE8"/>
    <w:rsid w:val="00F761D7"/>
    <w:rsid w:val="00F862B1"/>
    <w:rsid w:val="00FA12EF"/>
    <w:rsid w:val="00FB3799"/>
    <w:rsid w:val="00FB5406"/>
    <w:rsid w:val="00FB7E3C"/>
    <w:rsid w:val="00FC5230"/>
    <w:rsid w:val="00FD2BDC"/>
    <w:rsid w:val="00FE124A"/>
    <w:rsid w:val="00FE22A0"/>
    <w:rsid w:val="00FE2AC8"/>
    <w:rsid w:val="00FE39C8"/>
    <w:rsid w:val="00FF154B"/>
    <w:rsid w:val="00FF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E4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E4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5E4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D6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50D62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550D62"/>
  </w:style>
  <w:style w:type="character" w:customStyle="1" w:styleId="Hyperlink0">
    <w:name w:val="Hyperlink.0"/>
    <w:rsid w:val="00550D62"/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50D62"/>
  </w:style>
  <w:style w:type="paragraph" w:styleId="a8">
    <w:name w:val="footer"/>
    <w:basedOn w:val="a"/>
    <w:link w:val="a9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50D62"/>
  </w:style>
  <w:style w:type="paragraph" w:styleId="aa">
    <w:name w:val="Balloon Text"/>
    <w:basedOn w:val="a"/>
    <w:link w:val="ab"/>
    <w:uiPriority w:val="99"/>
    <w:semiHidden/>
    <w:unhideWhenUsed/>
    <w:rsid w:val="0026717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6717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821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821E9"/>
    <w:pPr>
      <w:jc w:val="center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821E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21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821E9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45E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5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45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845E4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45E4D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2">
    <w:name w:val="Hyperlink"/>
    <w:basedOn w:val="a0"/>
    <w:uiPriority w:val="99"/>
    <w:unhideWhenUsed/>
    <w:rsid w:val="00845E4D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845E4D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955EE1"/>
    <w:rPr>
      <w:color w:val="954F72"/>
      <w:u w:val="single"/>
    </w:rPr>
  </w:style>
  <w:style w:type="paragraph" w:customStyle="1" w:styleId="xl64">
    <w:name w:val="xl64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6">
    <w:name w:val="xl66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955EE1"/>
    <w:pPr>
      <w:spacing w:before="100" w:beforeAutospacing="1" w:after="100" w:afterAutospacing="1"/>
    </w:pPr>
  </w:style>
  <w:style w:type="paragraph" w:customStyle="1" w:styleId="xl68">
    <w:name w:val="xl68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55EE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955EE1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styleId="af4">
    <w:name w:val="footnote text"/>
    <w:basedOn w:val="a"/>
    <w:link w:val="af5"/>
    <w:uiPriority w:val="99"/>
    <w:semiHidden/>
    <w:unhideWhenUsed/>
    <w:rsid w:val="00955EE1"/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955EE1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55EE1"/>
    <w:rPr>
      <w:rFonts w:cs="Times New Roman"/>
      <w:vertAlign w:val="superscript"/>
    </w:rPr>
  </w:style>
  <w:style w:type="paragraph" w:customStyle="1" w:styleId="s1">
    <w:name w:val="s_1"/>
    <w:basedOn w:val="a"/>
    <w:rsid w:val="00902FEE"/>
    <w:pPr>
      <w:spacing w:before="100" w:beforeAutospacing="1" w:after="100" w:afterAutospacing="1"/>
    </w:pPr>
  </w:style>
  <w:style w:type="paragraph" w:customStyle="1" w:styleId="af7">
    <w:name w:val="Нормальный (таблица)"/>
    <w:basedOn w:val="a"/>
    <w:next w:val="a"/>
    <w:uiPriority w:val="99"/>
    <w:rsid w:val="002F351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0B2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616979"/>
    <w:pPr>
      <w:spacing w:after="1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Revision"/>
    <w:hidden/>
    <w:uiPriority w:val="99"/>
    <w:semiHidden/>
    <w:rsid w:val="0089336C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F446F3"/>
    <w:pPr>
      <w:spacing w:before="100" w:beforeAutospacing="1" w:after="100" w:afterAutospacing="1"/>
    </w:pPr>
    <w:rPr>
      <w:rFonts w:eastAsiaTheme="minorHAnsi"/>
    </w:rPr>
  </w:style>
  <w:style w:type="character" w:styleId="afa">
    <w:name w:val="line number"/>
    <w:basedOn w:val="a0"/>
    <w:uiPriority w:val="99"/>
    <w:semiHidden/>
    <w:unhideWhenUsed/>
    <w:rsid w:val="00784C5A"/>
  </w:style>
  <w:style w:type="character" w:customStyle="1" w:styleId="12">
    <w:name w:val="Неразрешенное упоминание1"/>
    <w:basedOn w:val="a0"/>
    <w:uiPriority w:val="99"/>
    <w:semiHidden/>
    <w:unhideWhenUsed/>
    <w:rsid w:val="00EF12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oshkola@ikp.emai)%20&#108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p.fnf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726D-4489-494C-A7C5-3E458A35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Терехина</dc:creator>
  <cp:lastModifiedBy>cde</cp:lastModifiedBy>
  <cp:revision>2</cp:revision>
  <cp:lastPrinted>2022-11-28T06:19:00Z</cp:lastPrinted>
  <dcterms:created xsi:type="dcterms:W3CDTF">2023-01-10T08:50:00Z</dcterms:created>
  <dcterms:modified xsi:type="dcterms:W3CDTF">2023-01-10T08:50:00Z</dcterms:modified>
</cp:coreProperties>
</file>