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D50" w:rsidRDefault="000A0D50" w:rsidP="000A0D50">
      <w:pPr>
        <w:pStyle w:val="a3"/>
        <w:pageBreakBefore/>
        <w:spacing w:after="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3</w:t>
      </w:r>
    </w:p>
    <w:p w:rsidR="000A0D50" w:rsidRDefault="000A0D50" w:rsidP="000A0D50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 Положению о проведении </w:t>
      </w:r>
    </w:p>
    <w:p w:rsidR="000A0D50" w:rsidRDefault="000A0D50" w:rsidP="000A0D50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регионального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XI</w:t>
      </w:r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proofErr w:type="gramEnd"/>
      <w:r>
        <w:rPr>
          <w:rFonts w:ascii="Times New Roman" w:hAnsi="Times New Roman" w:cs="Times New Roman"/>
          <w:sz w:val="26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Всероссийского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конкурса </w:t>
      </w:r>
    </w:p>
    <w:p w:rsidR="000A0D50" w:rsidRDefault="000A0D50" w:rsidP="000A0D50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«Лучшая инклюзивная школа России – 2026»</w:t>
      </w:r>
    </w:p>
    <w:p w:rsidR="000A0D50" w:rsidRDefault="000A0D50" w:rsidP="000A0D5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D50" w:rsidRPr="00385057" w:rsidRDefault="000A0D50" w:rsidP="000A0D50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385057">
        <w:rPr>
          <w:rFonts w:ascii="Times New Roman" w:hAnsi="Times New Roman" w:cs="Times New Roman"/>
          <w:sz w:val="28"/>
          <w:szCs w:val="28"/>
        </w:rPr>
        <w:t>АНКЕТА УЧАСТНИКА</w:t>
      </w:r>
      <w:r w:rsidRPr="00385057">
        <w:rPr>
          <w:rFonts w:ascii="Times New Roman" w:hAnsi="Times New Roman" w:cs="Times New Roman"/>
          <w:sz w:val="28"/>
          <w:szCs w:val="28"/>
        </w:rPr>
        <w:br/>
      </w:r>
      <w:r w:rsidRPr="00385057">
        <w:rPr>
          <w:rFonts w:ascii="Times New Roman" w:hAnsi="Times New Roman" w:cs="Times New Roman"/>
          <w:bCs/>
          <w:sz w:val="28"/>
          <w:szCs w:val="28"/>
        </w:rPr>
        <w:t>регионального этапа X</w:t>
      </w:r>
      <w:r w:rsidRPr="00385057">
        <w:rPr>
          <w:rFonts w:ascii="Times New Roman" w:hAnsi="Times New Roman" w:cs="Times New Roman"/>
          <w:sz w:val="28"/>
          <w:szCs w:val="28"/>
        </w:rPr>
        <w:t>I</w:t>
      </w:r>
      <w:r w:rsidRPr="003850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505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85057">
        <w:rPr>
          <w:rFonts w:ascii="Times New Roman" w:hAnsi="Times New Roman" w:cs="Times New Roman"/>
          <w:bCs/>
          <w:sz w:val="28"/>
          <w:szCs w:val="28"/>
        </w:rPr>
        <w:t xml:space="preserve"> Всероссийского конкурса «Лучшая инклюзивная </w:t>
      </w:r>
    </w:p>
    <w:p w:rsidR="000A0D50" w:rsidRPr="00385057" w:rsidRDefault="000A0D50" w:rsidP="000A0D5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385057">
        <w:rPr>
          <w:rFonts w:ascii="Times New Roman" w:hAnsi="Times New Roman" w:cs="Times New Roman"/>
          <w:bCs/>
          <w:sz w:val="28"/>
        </w:rPr>
        <w:t xml:space="preserve">школа России </w:t>
      </w:r>
      <w:r>
        <w:rPr>
          <w:rFonts w:ascii="Times New Roman" w:hAnsi="Times New Roman" w:cs="Times New Roman"/>
          <w:bCs/>
          <w:sz w:val="28"/>
        </w:rPr>
        <w:t>–</w:t>
      </w:r>
      <w:r w:rsidRPr="00385057">
        <w:rPr>
          <w:rFonts w:ascii="Times New Roman" w:hAnsi="Times New Roman" w:cs="Times New Roman"/>
          <w:bCs/>
          <w:sz w:val="28"/>
        </w:rPr>
        <w:t xml:space="preserve"> 2026</w:t>
      </w:r>
      <w:r>
        <w:rPr>
          <w:rFonts w:ascii="Times New Roman" w:hAnsi="Times New Roman" w:cs="Times New Roman"/>
          <w:bCs/>
          <w:sz w:val="28"/>
        </w:rPr>
        <w:t xml:space="preserve">» </w:t>
      </w:r>
      <w:r w:rsidRPr="00385057">
        <w:rPr>
          <w:rFonts w:ascii="Times New Roman" w:hAnsi="Times New Roman" w:cs="Times New Roman"/>
          <w:bCs/>
          <w:sz w:val="28"/>
        </w:rPr>
        <w:t>в номинации «Лучшая ресурсная организация по развитию инклюзивного общего образования»</w:t>
      </w:r>
    </w:p>
    <w:p w:rsidR="000A0D50" w:rsidRDefault="000A0D50" w:rsidP="000A0D50">
      <w:pPr>
        <w:pStyle w:val="a3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__________________________________________________________________</w:t>
      </w:r>
    </w:p>
    <w:p w:rsidR="000A0D50" w:rsidRDefault="000A0D50" w:rsidP="000A0D50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</w:rPr>
        <w:t>___________________________________________________________________</w:t>
      </w:r>
    </w:p>
    <w:p w:rsidR="000A0D50" w:rsidRDefault="000A0D50" w:rsidP="000A0D50">
      <w:pPr>
        <w:pStyle w:val="a3"/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8"/>
        <w:gridCol w:w="5403"/>
        <w:gridCol w:w="8"/>
      </w:tblGrid>
      <w:tr w:rsidR="000A0D50" w:rsidTr="00707E0C">
        <w:trPr>
          <w:gridAfter w:val="1"/>
          <w:wAfter w:w="8" w:type="dxa"/>
        </w:trPr>
        <w:tc>
          <w:tcPr>
            <w:tcW w:w="96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Default="000A0D50" w:rsidP="00707E0C">
            <w:pPr>
              <w:pStyle w:val="TableContents"/>
              <w:jc w:val="center"/>
            </w:pPr>
            <w:r>
              <w:rPr>
                <w:b/>
                <w:bCs/>
              </w:rPr>
              <w:t>1. Общие сведения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Населенный пункт, муниципальный район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Адрес, телефон образовательной организации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Дата основания образовательной организации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Действующий официальный сайт образовательной организации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Ссылка на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сайт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организации </w:t>
            </w:r>
          </w:p>
          <w:p w:rsidR="000A0D50" w:rsidRPr="003A7401" w:rsidRDefault="000A0D50" w:rsidP="00707E0C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Нормативно правовые документы регионального и/или муниципального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уровнеи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̆, закрепляющие за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организациеи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ресурсную функцию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Нормативно правовые документы регионального и/или муниципального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уровнеи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(ссылка на раздел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сайта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организации, где размещены документы) </w:t>
            </w:r>
          </w:p>
          <w:p w:rsidR="000A0D50" w:rsidRPr="003A7401" w:rsidRDefault="000A0D50" w:rsidP="00707E0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Локальные акты организации, регламентирующие ресурсное и методическое сопровождение инклюзивного образования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Локальные акты организации, регламентирующие ресурсное и методическое сопровождение инклюзивного образования (ссылка)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Продолжительность деятельности по ресурсному обеспечению инклюзивных образовательных организаций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Указать, на протяжении какого времени организация выполняет функции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>̆ организации</w:t>
            </w:r>
          </w:p>
        </w:tc>
      </w:tr>
      <w:tr w:rsidR="000A0D50" w:rsidRPr="003A7401" w:rsidTr="00707E0C">
        <w:trPr>
          <w:gridAfter w:val="1"/>
          <w:wAfter w:w="8" w:type="dxa"/>
          <w:trHeight w:val="795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Характеристика здания организации с позиции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доступнои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архитектурнои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информационнои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среды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Ссылка на страницу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сайта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с паспортом доступности </w:t>
            </w:r>
          </w:p>
          <w:p w:rsidR="000A0D50" w:rsidRPr="003A7401" w:rsidRDefault="000A0D50" w:rsidP="00707E0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Контингент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(если есть)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Укажите общее количество обучающихся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каждои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реализуемои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АООП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Например: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- численность обучающихся по АООП НОО для обучающихся с ТНР (вариант 2) — 23 человека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- численность обучающихся по АООП ООО для обучающихся с ЗПР — 30 человек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Сведения о педагогических работниках организации, участвующих в </w:t>
            </w:r>
            <w:r w:rsidRPr="003A7401">
              <w:rPr>
                <w:rFonts w:ascii="Times New Roman" w:hAnsi="Times New Roman" w:cs="Times New Roman"/>
              </w:rPr>
              <w:lastRenderedPageBreak/>
              <w:t xml:space="preserve">деятельности по ресурсному обеспечению инклюзивных образовательных организаций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lastRenderedPageBreak/>
              <w:t xml:space="preserve">Перечень руководящих и педагогических работников организации с указанием должности и </w:t>
            </w:r>
            <w:r w:rsidRPr="003A7401">
              <w:rPr>
                <w:rFonts w:ascii="Times New Roman" w:hAnsi="Times New Roman" w:cs="Times New Roman"/>
              </w:rPr>
              <w:lastRenderedPageBreak/>
              <w:t xml:space="preserve">дополнительного функционала (в случае, если не совпадает с должностью), участвующих в деятельности по ресурсному обеспечению инклюзивных образовательных организаций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Например: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общее количество: 20 человек, из них: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- учитель-дефектолог (координатор по инклюзии) — 1 человек;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- заместитель директора (координатор проекта по ресурсному обеспечению инклюзивный образовательных организаций) — 1 человек;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- учитель-логопед — 5 человек;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- сурдопедагог — 2 человека   и т.д.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96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 Содержание деятельности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bCs/>
              </w:rPr>
              <w:t xml:space="preserve">Регламент ресурсного сопровождения </w:t>
            </w:r>
          </w:p>
          <w:p w:rsidR="000A0D50" w:rsidRPr="003A7401" w:rsidRDefault="000A0D50" w:rsidP="00707E0C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A7401">
              <w:rPr>
                <w:rFonts w:ascii="Times New Roman" w:hAnsi="Times New Roman" w:cs="Times New Roman"/>
                <w:bCs/>
              </w:rPr>
              <w:t xml:space="preserve">Ссылка на страницу, где размещен документ, на основании которого осуществляется ресурсное обеспечение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bCs/>
                <w:i/>
                <w:iCs/>
              </w:rPr>
              <w:t>Например, по сетевому договору, договору о сотрудничестве, в рамках регионального проекта и др</w:t>
            </w:r>
            <w:r w:rsidRPr="003A740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7401">
              <w:rPr>
                <w:rFonts w:ascii="Times New Roman" w:hAnsi="Times New Roman" w:cs="Times New Roman"/>
              </w:rPr>
              <w:t>Сопровождаемыи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контингент обучающихся, посещающих инклюзивные образовательные организации </w:t>
            </w:r>
          </w:p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Укажите общее количество обучающихся с ОВЗ (инклюзивных школ), сопровождаемых специалистами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 на протяжении не менее года (по каждому варианту АООП отдельно)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Методически сопровождаемые АООП в инклюзивных образовательных организациях в рамках деятельности по ресурсному обеспечению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Укажите АООП (с вариантами), методически сопровождаемых в соответствии с федеральными требованиями (с указанием варианта АООП, уровня образования/возраста обучающихся)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Направления деятельности по ресурсному сопровождению инклюзивных образовательных организаций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Перечислите тезисно основные направления деятельности по ресурсному сопровождению 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Например: 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методическая поддержка инклюзивных практик;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методическая помощь педагогическим работникам инклюзивных образовательных организаций;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консалтинг для управленческих команд;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психолого-педагогическая помощь обучающимся и их родителям (законным представителям);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мониторинг специальных условий получения образования обучающимися с ОВЗ;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-экспертиза образовательных программ;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повышение компетенции по вопросам инклюзивного образования в рамках обучающих мероприятий (семинары, вебинары, тренинги и т. п.);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сопровождение процессов профессиональной ориентации и профессионального самоопределения обучающихся с ОВЗ;</w:t>
            </w:r>
          </w:p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>- другое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lastRenderedPageBreak/>
              <w:t xml:space="preserve">Отражение на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сайте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информации о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деятельности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Ссылка на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соответствующии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раздел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сайта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Масштаб внедрения деятельности по ресурсному обеспечению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Указать количество организаций, сопровождаемых в рамках ресурсного обеспечения в текущем году </w:t>
            </w:r>
          </w:p>
        </w:tc>
      </w:tr>
      <w:tr w:rsidR="000A0D50" w:rsidRPr="003A7401" w:rsidTr="00707E0C">
        <w:trPr>
          <w:gridAfter w:val="1"/>
          <w:wAfter w:w="8" w:type="dxa"/>
          <w:trHeight w:val="1211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401">
              <w:rPr>
                <w:rFonts w:ascii="Times New Roman" w:eastAsia="Calibri" w:hAnsi="Times New Roman" w:cs="Times New Roman"/>
              </w:rPr>
              <w:t xml:space="preserve">Участие в проектах/программах федерального и регионального уровня, направленных на развитие инклюзии в образовании (при наличии)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7401">
              <w:rPr>
                <w:rFonts w:ascii="Times New Roman" w:eastAsia="Calibri" w:hAnsi="Times New Roman" w:cs="Times New Roman"/>
              </w:rPr>
              <w:t xml:space="preserve">Дается перечень проектов/программ (в текущем учебном году и за предшествующие 2 года) </w:t>
            </w:r>
          </w:p>
          <w:p w:rsidR="000A0D50" w:rsidRPr="003A7401" w:rsidRDefault="000A0D50" w:rsidP="00707E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96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Существующая практика </w:t>
            </w:r>
            <w:r w:rsidRPr="003A7401">
              <w:rPr>
                <w:rFonts w:ascii="Times New Roman" w:hAnsi="Times New Roman" w:cs="Times New Roman"/>
                <w:b/>
                <w:bCs/>
              </w:rPr>
              <w:t xml:space="preserve">деятельности по ресурсному обеспечению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Мероприятия по ресурсному сопровождению инклюзивных образовательных организаций </w:t>
            </w:r>
          </w:p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Укажите общее количество всех мероприятий по формам работы из перечисленных ниже в текущем учебном году и за предшествующие 2 года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Формы реализации мероприятий по ресурсному сопровождению инклюзивных образовательных организаций, </w:t>
            </w:r>
            <w:r w:rsidRPr="003A7401">
              <w:rPr>
                <w:rFonts w:ascii="Times New Roman" w:hAnsi="Times New Roman" w:cs="Times New Roman"/>
                <w:u w:val="single"/>
              </w:rPr>
              <w:t>адресованных педагогам</w:t>
            </w:r>
            <w:r w:rsidRPr="003A7401">
              <w:rPr>
                <w:rFonts w:ascii="Times New Roman" w:hAnsi="Times New Roman" w:cs="Times New Roman"/>
              </w:rPr>
              <w:t xml:space="preserve"> инклюзивных школ </w:t>
            </w:r>
          </w:p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t xml:space="preserve">Перечислите формы работы с указанием их количества в текущем учебном году и за предшествующие 2 года с указанием числа участников (числа привлеченных педагогов и числа инклюзивных школ, в которых они работают).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Например: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Вебинары (общая тематика). Количество: 10, участников: 120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Консультации (тематика). Количество: 50, участников: 50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Формы реализации мероприятий по ресурсному сопровождению инклюзивных образовательных организаций, </w:t>
            </w:r>
            <w:r w:rsidRPr="003A7401">
              <w:rPr>
                <w:rFonts w:ascii="Times New Roman" w:hAnsi="Times New Roman" w:cs="Times New Roman"/>
                <w:u w:val="single"/>
              </w:rPr>
              <w:t>адресованных родителям</w:t>
            </w:r>
            <w:r w:rsidRPr="003A7401">
              <w:rPr>
                <w:rFonts w:ascii="Times New Roman" w:hAnsi="Times New Roman" w:cs="Times New Roman"/>
              </w:rPr>
              <w:t xml:space="preserve"> </w:t>
            </w:r>
          </w:p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t>Перечислите формы работы с указанием их количества в текущем учебном году и за предшествующие 2 года с указанием числа участников (числа привлеченных родителей). Возможные формы работы: консультации, тренинги, обучающие семинары, открытые занятия, клуб, конференция, практика и т. п.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Например: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 xml:space="preserve">Консультации (общая тематика). Количество: 100, </w:t>
            </w:r>
            <w:proofErr w:type="gramStart"/>
            <w:r w:rsidRPr="003A7401">
              <w:rPr>
                <w:rFonts w:ascii="Times New Roman" w:hAnsi="Times New Roman" w:cs="Times New Roman"/>
                <w:i/>
                <w:iCs/>
              </w:rPr>
              <w:t>участников :</w:t>
            </w:r>
            <w:proofErr w:type="gramEnd"/>
            <w:r w:rsidRPr="003A7401">
              <w:rPr>
                <w:rFonts w:ascii="Times New Roman" w:hAnsi="Times New Roman" w:cs="Times New Roman"/>
                <w:i/>
                <w:iCs/>
              </w:rPr>
              <w:t xml:space="preserve"> 100.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Фестиваль (направленность)7 Количество: 1, участников: 100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Формы реализации мероприятий по ресурсному сопровождению инклюзивного образования, адресованных </w:t>
            </w:r>
            <w:r w:rsidRPr="003A7401">
              <w:rPr>
                <w:rFonts w:ascii="Times New Roman" w:hAnsi="Times New Roman" w:cs="Times New Roman"/>
                <w:u w:val="single"/>
              </w:rPr>
              <w:t xml:space="preserve">обучающимся </w:t>
            </w:r>
          </w:p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t>Перечислите формы работы с указанием их количества в текущем учебном году и за предшествующие 2 года с указанием числа участников (числа привлеченных обучающихся с ОВЗ и числа инклюзивных школ, в которых они обучаются).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 xml:space="preserve"> Возможные формы работы: диагностические мероприятия в рамках </w:t>
            </w:r>
            <w:proofErr w:type="spellStart"/>
            <w:r w:rsidRPr="003A7401">
              <w:rPr>
                <w:rFonts w:ascii="Times New Roman" w:hAnsi="Times New Roman" w:cs="Times New Roman"/>
                <w:i/>
                <w:iCs/>
              </w:rPr>
              <w:t>Ппк</w:t>
            </w:r>
            <w:proofErr w:type="spellEnd"/>
            <w:r w:rsidRPr="003A7401">
              <w:rPr>
                <w:rFonts w:ascii="Times New Roman" w:hAnsi="Times New Roman" w:cs="Times New Roman"/>
                <w:i/>
                <w:iCs/>
              </w:rPr>
              <w:t>, диагностические коррекционно-развивающие занятия, бинарные уроки с участием педагогов инклюзивный школ, детские объединения, экскурсия, культпоход, турнир, концерт, туристический поход, слет, спектакль и т. д.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lastRenderedPageBreak/>
              <w:t>Например: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Диагностические мероприятия в рамках ППк. Всего 50 мероприятий с участием 50 обучающихся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lastRenderedPageBreak/>
              <w:t xml:space="preserve">Формы реализации мероприятий по формированию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инклюзивнои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культуры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t xml:space="preserve">Перечислите формы работы с указанием их количества в текущем учебном году и за предшествующие 2 года с указанием числа участников (например, числа привлеченных обучающихся с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нейротипичным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развитием и числа инклюзивных школ, в которых они обучаются). Возможные формы работы: «уроки доброты», тренинги, мастер-классы, кружок, студия, секция, клуб, акции, фестивали и т. п.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7401">
              <w:rPr>
                <w:rFonts w:ascii="Times New Roman" w:hAnsi="Times New Roman" w:cs="Times New Roman"/>
                <w:i/>
                <w:iCs/>
              </w:rPr>
              <w:t>Наример</w:t>
            </w:r>
            <w:proofErr w:type="spellEnd"/>
            <w:r w:rsidRPr="003A7401">
              <w:rPr>
                <w:rFonts w:ascii="Times New Roman" w:hAnsi="Times New Roman" w:cs="Times New Roman"/>
                <w:i/>
                <w:iCs/>
              </w:rPr>
              <w:t>: Акция «Мы вместе». Количество 1, участников - 60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Формы реализации мероприятий по сопровождению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профессиональнои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ориентации и профессионального самоопределения обучающихся с ОВЗ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Перечислите формы работы (для обучающихся, их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родителеи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и педагогов) с указанием их количества в текущем учебном году и за предшествующие 2 года с указанием числа участников. </w:t>
            </w:r>
          </w:p>
        </w:tc>
      </w:tr>
      <w:tr w:rsidR="000A0D50" w:rsidRPr="003A7401" w:rsidTr="00707E0C">
        <w:trPr>
          <w:gridAfter w:val="1"/>
          <w:wAfter w:w="8" w:type="dxa"/>
        </w:trPr>
        <w:tc>
          <w:tcPr>
            <w:tcW w:w="4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Описание модели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деятельности организации.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(не более 350 слов) </w:t>
            </w:r>
          </w:p>
          <w:p w:rsidR="000A0D50" w:rsidRPr="003A7401" w:rsidRDefault="000A0D50" w:rsidP="00707E0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1</w:t>
            </w:r>
            <w:r w:rsidRPr="003A7401">
              <w:rPr>
                <w:rFonts w:ascii="Times New Roman" w:hAnsi="Times New Roman" w:cs="Times New Roman"/>
              </w:rPr>
              <w:t xml:space="preserve">. Опишите организационно-структурную модель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 (наличие изображения модели схематического приветствуется).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- укажите механизмы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взаимодействия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 с инклюзивными организациями, формы и методы организации и осуществления деятельности по ресурсному обеспечению.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- опишите на каком уровне обобщен опыт работы по ресурсному обеспечению (ОО,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муниципальныи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̆,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региональныи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̆,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федеральныи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̆).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- укажите, имеет ли организация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официальныи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статус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площадки.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2. Укажите содержательные задачи деятельности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3. Перечислите реализуемые направления деятельности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4. Опишите краткую характеристику каждого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направления </w:t>
            </w:r>
            <w:proofErr w:type="gramStart"/>
            <w:r w:rsidRPr="003A7401">
              <w:rPr>
                <w:rFonts w:ascii="Times New Roman" w:hAnsi="Times New Roman" w:cs="Times New Roman"/>
              </w:rPr>
              <w:t>с  представлением</w:t>
            </w:r>
            <w:proofErr w:type="gramEnd"/>
            <w:r w:rsidRPr="003A7401">
              <w:rPr>
                <w:rFonts w:ascii="Times New Roman" w:hAnsi="Times New Roman" w:cs="Times New Roman"/>
              </w:rPr>
              <w:t xml:space="preserve"> научно- теоретического обоснования и программно- методического обеспечения реализации, </w:t>
            </w:r>
            <w:r w:rsidRPr="003A7401">
              <w:rPr>
                <w:rFonts w:ascii="Times New Roman" w:hAnsi="Times New Roman" w:cs="Times New Roman"/>
              </w:rPr>
              <w:br/>
              <w:t xml:space="preserve">методическую обоснованность.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5. Опишите ресурсное обеспечение реализации каждого направления деятельности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6. Опишите целевую группу, на которую направлена деятельность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7. Укажите организации-партнеры по сетевому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взаимодействию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, обеспечивающие качество решения задач деятельности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̆ организации. Приложите, если есть, схему сетевого </w:t>
            </w:r>
            <w:proofErr w:type="spellStart"/>
            <w:r w:rsidRPr="003A7401">
              <w:rPr>
                <w:rFonts w:ascii="Times New Roman" w:hAnsi="Times New Roman" w:cs="Times New Roman"/>
              </w:rPr>
              <w:t>взаимодействия</w:t>
            </w:r>
            <w:proofErr w:type="spellEnd"/>
            <w:r w:rsidRPr="003A7401">
              <w:rPr>
                <w:rFonts w:ascii="Times New Roman" w:hAnsi="Times New Roman" w:cs="Times New Roman"/>
              </w:rPr>
              <w:t xml:space="preserve">. </w:t>
            </w:r>
          </w:p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</w:rPr>
              <w:t xml:space="preserve">8. Укажите (при наличии) форму участия общественных, в том числе родительских, </w:t>
            </w:r>
            <w:r w:rsidRPr="003A7401">
              <w:rPr>
                <w:rFonts w:ascii="Times New Roman" w:hAnsi="Times New Roman" w:cs="Times New Roman"/>
              </w:rPr>
              <w:lastRenderedPageBreak/>
              <w:t xml:space="preserve">некоммерческих организаций в решении задач деятельности </w:t>
            </w:r>
            <w:proofErr w:type="spellStart"/>
            <w:r w:rsidRPr="003A7401">
              <w:rPr>
                <w:rFonts w:ascii="Times New Roman" w:hAnsi="Times New Roman" w:cs="Times New Roman"/>
              </w:rPr>
              <w:t>ресурснои</w:t>
            </w:r>
            <w:proofErr w:type="spellEnd"/>
            <w:r w:rsidRPr="003A7401">
              <w:rPr>
                <w:rFonts w:ascii="Times New Roman" w:hAnsi="Times New Roman" w:cs="Times New Roman"/>
              </w:rPr>
              <w:t>̆ организации.</w:t>
            </w:r>
            <w:r w:rsidRPr="003A740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0A0D50" w:rsidTr="00707E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A7401">
              <w:rPr>
                <w:rFonts w:ascii="Times New Roman" w:hAnsi="Times New Roman" w:cs="Times New Roman"/>
              </w:rPr>
              <w:lastRenderedPageBreak/>
              <w:t>Дополнительные сведения об организации</w:t>
            </w: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D50" w:rsidRPr="003A7401" w:rsidRDefault="000A0D50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01">
              <w:rPr>
                <w:rFonts w:ascii="Times New Roman" w:hAnsi="Times New Roman" w:cs="Times New Roman"/>
                <w:i/>
                <w:iCs/>
              </w:rPr>
              <w:t>Не более 100 слов</w:t>
            </w:r>
          </w:p>
        </w:tc>
      </w:tr>
    </w:tbl>
    <w:p w:rsidR="000A0D50" w:rsidRDefault="000A0D50" w:rsidP="000A0D50">
      <w:pPr>
        <w:pStyle w:val="a3"/>
      </w:pPr>
    </w:p>
    <w:p w:rsidR="000A0D50" w:rsidRDefault="000A0D50" w:rsidP="000A0D5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сведений, представленных в Анкете участника федерального этапа XI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Всероссийского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«Лучшая инклюзивная школа России - 2026» в номинации «Лучшая ресурсная организация по развитию инклюзивного общего образования» подтверждаю: </w:t>
      </w:r>
    </w:p>
    <w:p w:rsidR="000A0D50" w:rsidRDefault="000A0D50" w:rsidP="000A0D50">
      <w:pPr>
        <w:pStyle w:val="a3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8"/>
        </w:rPr>
        <w:t>____________________                                         _________________________</w:t>
      </w:r>
      <w:bookmarkStart w:id="0" w:name="_GoBack"/>
      <w:bookmarkEnd w:id="0"/>
    </w:p>
    <w:p w:rsidR="000A0D50" w:rsidRDefault="000A0D50" w:rsidP="000A0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4"/>
        </w:rPr>
        <w:t xml:space="preserve">подпись                                                                                                                 М.П.                                                             ФИО </w:t>
      </w:r>
    </w:p>
    <w:p w:rsidR="000A0D50" w:rsidRDefault="000A0D50" w:rsidP="000A0D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«____» __________ 2026 г. </w:t>
      </w:r>
    </w:p>
    <w:p w:rsidR="008C2AFA" w:rsidRDefault="008C2AFA"/>
    <w:sectPr w:rsidR="008C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50"/>
    <w:rsid w:val="000A0D50"/>
    <w:rsid w:val="002733CB"/>
    <w:rsid w:val="00870701"/>
    <w:rsid w:val="008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C7BA"/>
  <w15:chartTrackingRefBased/>
  <w15:docId w15:val="{C5F0B2BA-A8DA-40EE-AC9C-CDC5B5F6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50"/>
    <w:pPr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0D5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0A0D50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0A0D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2026-04-14T14:24:00Z</dcterms:created>
  <dcterms:modified xsi:type="dcterms:W3CDTF">2026-04-14T14:25:00Z</dcterms:modified>
</cp:coreProperties>
</file>