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06" w:rsidRPr="001F06DC" w:rsidRDefault="00BA7406" w:rsidP="00BA7406">
      <w:pPr>
        <w:pStyle w:val="a3"/>
        <w:pageBreakBefore/>
        <w:tabs>
          <w:tab w:val="left" w:pos="480"/>
        </w:tabs>
        <w:spacing w:after="0"/>
        <w:ind w:left="4962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Приложение </w:t>
      </w:r>
      <w:r>
        <w:rPr>
          <w:rStyle w:val="FontStyle56"/>
          <w:rFonts w:eastAsia="Arial Unicode MS"/>
          <w:sz w:val="28"/>
          <w:szCs w:val="28"/>
        </w:rPr>
        <w:t>7</w:t>
      </w:r>
    </w:p>
    <w:p w:rsidR="00BA7406" w:rsidRPr="001F06DC" w:rsidRDefault="00BA7406" w:rsidP="00BA7406">
      <w:pPr>
        <w:pStyle w:val="a3"/>
        <w:tabs>
          <w:tab w:val="left" w:pos="480"/>
        </w:tabs>
        <w:spacing w:after="0"/>
        <w:ind w:left="4962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к Положению о </w:t>
      </w:r>
      <w:proofErr w:type="gramStart"/>
      <w:r w:rsidRPr="001F06DC">
        <w:rPr>
          <w:rStyle w:val="FontStyle56"/>
          <w:rFonts w:eastAsia="Arial Unicode MS"/>
          <w:sz w:val="28"/>
          <w:szCs w:val="28"/>
        </w:rPr>
        <w:t>региональном</w:t>
      </w:r>
      <w:proofErr w:type="gramEnd"/>
    </w:p>
    <w:p w:rsidR="00BA7406" w:rsidRPr="001F06DC" w:rsidRDefault="00BA7406" w:rsidP="00BA7406">
      <w:pPr>
        <w:pStyle w:val="a3"/>
        <w:tabs>
          <w:tab w:val="left" w:pos="480"/>
        </w:tabs>
        <w:spacing w:after="0"/>
        <w:ind w:left="4962"/>
        <w:jc w:val="right"/>
        <w:rPr>
          <w:rStyle w:val="FontStyle56"/>
          <w:rFonts w:eastAsia="Arial Unicode MS"/>
          <w:sz w:val="28"/>
          <w:szCs w:val="28"/>
        </w:rPr>
      </w:pPr>
      <w:proofErr w:type="gramStart"/>
      <w:r w:rsidRPr="001F06DC">
        <w:rPr>
          <w:rStyle w:val="FontStyle56"/>
          <w:rFonts w:eastAsia="Arial Unicode MS"/>
          <w:sz w:val="28"/>
          <w:szCs w:val="28"/>
        </w:rPr>
        <w:t>этапе</w:t>
      </w:r>
      <w:proofErr w:type="gramEnd"/>
      <w:r w:rsidRPr="001F06DC">
        <w:rPr>
          <w:rStyle w:val="FontStyle56"/>
          <w:rFonts w:eastAsia="Arial Unicode MS"/>
          <w:sz w:val="28"/>
          <w:szCs w:val="28"/>
        </w:rPr>
        <w:t xml:space="preserve"> VI Всероссийского конкурса</w:t>
      </w:r>
    </w:p>
    <w:p w:rsidR="00BA7406" w:rsidRPr="001F06DC" w:rsidRDefault="00BA7406" w:rsidP="00BA7406">
      <w:pPr>
        <w:pStyle w:val="a3"/>
        <w:tabs>
          <w:tab w:val="left" w:pos="480"/>
        </w:tabs>
        <w:spacing w:after="0"/>
        <w:ind w:left="4962"/>
        <w:jc w:val="right"/>
        <w:rPr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>«Школа-территория здоровья»</w:t>
      </w:r>
    </w:p>
    <w:p w:rsidR="00BA7406" w:rsidRDefault="00BA7406" w:rsidP="00BA7406">
      <w:pPr>
        <w:pStyle w:val="a3"/>
        <w:tabs>
          <w:tab w:val="left" w:pos="480"/>
        </w:tabs>
        <w:spacing w:before="5" w:after="0" w:line="360" w:lineRule="auto"/>
        <w:ind w:firstLine="57"/>
        <w:jc w:val="right"/>
      </w:pPr>
      <w:r>
        <w:rPr>
          <w:rStyle w:val="FontStyle56"/>
          <w:rFonts w:eastAsia="Arial Unicode MS"/>
          <w:sz w:val="28"/>
          <w:szCs w:val="28"/>
        </w:rPr>
        <w:t xml:space="preserve"> </w:t>
      </w:r>
    </w:p>
    <w:p w:rsidR="00BA7406" w:rsidRDefault="00BA7406" w:rsidP="00BA7406">
      <w:pPr>
        <w:pStyle w:val="Style9"/>
        <w:spacing w:line="240" w:lineRule="exact"/>
        <w:ind w:left="7862"/>
        <w:jc w:val="both"/>
      </w:pPr>
    </w:p>
    <w:p w:rsidR="00BA7406" w:rsidRPr="001F06DC" w:rsidRDefault="00BA7406" w:rsidP="00BA7406">
      <w:pPr>
        <w:pStyle w:val="Style48"/>
        <w:spacing w:before="67"/>
        <w:ind w:left="2894"/>
        <w:jc w:val="center"/>
        <w:rPr>
          <w:rStyle w:val="FontStyle59"/>
          <w:rFonts w:eastAsia="Arial Unicode MS"/>
          <w:b w:val="0"/>
        </w:rPr>
      </w:pPr>
      <w:r w:rsidRPr="001F06DC">
        <w:rPr>
          <w:rStyle w:val="FontStyle59"/>
          <w:rFonts w:eastAsia="Arial Unicode MS"/>
          <w:b w:val="0"/>
        </w:rPr>
        <w:t>Критерии оценки конкурсных работ регионального этапа</w:t>
      </w:r>
    </w:p>
    <w:p w:rsidR="00BA7406" w:rsidRPr="001F06DC" w:rsidRDefault="00BA7406" w:rsidP="00BA7406">
      <w:pPr>
        <w:pStyle w:val="Style48"/>
        <w:spacing w:before="67"/>
        <w:ind w:left="2894"/>
        <w:jc w:val="center"/>
        <w:rPr>
          <w:b/>
          <w:sz w:val="20"/>
          <w:szCs w:val="20"/>
        </w:rPr>
      </w:pPr>
      <w:r w:rsidRPr="001F06DC">
        <w:rPr>
          <w:rStyle w:val="FontStyle59"/>
          <w:rFonts w:eastAsia="Arial Unicode MS"/>
          <w:b w:val="0"/>
        </w:rPr>
        <w:t>VI Всероссийского конкурса «Школа - территория здоровья»</w:t>
      </w:r>
    </w:p>
    <w:p w:rsidR="00BA7406" w:rsidRDefault="00BA7406" w:rsidP="00BA7406">
      <w:pPr>
        <w:pStyle w:val="Style40"/>
        <w:spacing w:line="240" w:lineRule="exact"/>
        <w:ind w:left="1867"/>
        <w:jc w:val="both"/>
        <w:rPr>
          <w:sz w:val="20"/>
          <w:szCs w:val="20"/>
        </w:rPr>
      </w:pPr>
    </w:p>
    <w:p w:rsidR="00BA7406" w:rsidRDefault="00BA7406" w:rsidP="00BA7406">
      <w:pPr>
        <w:pStyle w:val="Style40"/>
        <w:spacing w:before="96"/>
        <w:ind w:left="1867"/>
        <w:jc w:val="both"/>
        <w:rPr>
          <w:sz w:val="2"/>
          <w:szCs w:val="2"/>
        </w:rPr>
      </w:pPr>
      <w:r>
        <w:rPr>
          <w:rStyle w:val="FontStyle75"/>
          <w:rFonts w:eastAsia="Arial Unicode MS"/>
        </w:rPr>
        <w:t xml:space="preserve">Номинация 1 «Лучшая </w:t>
      </w:r>
      <w:proofErr w:type="spellStart"/>
      <w:r>
        <w:rPr>
          <w:rStyle w:val="FontStyle75"/>
          <w:rFonts w:eastAsia="Arial Unicode MS"/>
        </w:rPr>
        <w:t>здоровьесберегающая</w:t>
      </w:r>
      <w:proofErr w:type="spellEnd"/>
      <w:r>
        <w:rPr>
          <w:rStyle w:val="FontStyle75"/>
          <w:rFonts w:eastAsia="Arial Unicode MS"/>
        </w:rPr>
        <w:t xml:space="preserve"> школа»</w:t>
      </w:r>
    </w:p>
    <w:p w:rsidR="00BA7406" w:rsidRDefault="00BA7406" w:rsidP="00BA7406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6"/>
        <w:gridCol w:w="7972"/>
        <w:gridCol w:w="901"/>
      </w:tblGrid>
      <w:tr w:rsidR="00BA7406" w:rsidTr="00E0645A"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jc w:val="center"/>
            </w:pPr>
          </w:p>
        </w:tc>
        <w:tc>
          <w:tcPr>
            <w:tcW w:w="7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100" w:lineRule="atLeast"/>
              <w:jc w:val="center"/>
              <w:rPr>
                <w:rStyle w:val="FontStyle56"/>
                <w:rFonts w:eastAsia="Arial Unicode MS"/>
                <w:b/>
                <w:bCs/>
              </w:rPr>
            </w:pPr>
            <w:r>
              <w:rPr>
                <w:rStyle w:val="FontStyle56"/>
                <w:rFonts w:eastAsia="Arial Unicode MS"/>
                <w:b/>
                <w:bCs/>
              </w:rPr>
              <w:t xml:space="preserve">Критерии оценки 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100" w:lineRule="atLeast"/>
              <w:jc w:val="center"/>
            </w:pPr>
            <w:r>
              <w:rPr>
                <w:rStyle w:val="FontStyle56"/>
                <w:rFonts w:eastAsia="Arial Unicode MS"/>
                <w:b/>
                <w:bCs/>
              </w:rPr>
              <w:t>Макс. кол-во баллов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1.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</w:pPr>
            <w:r>
              <w:rPr>
                <w:rStyle w:val="FontStyle56"/>
                <w:rFonts w:eastAsia="Arial Unicode MS"/>
              </w:rPr>
              <w:t>Комплексность решения проблемы в рамках заявленной номинации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10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2.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317" w:lineRule="exact"/>
              <w:ind w:left="5" w:hanging="5"/>
            </w:pPr>
            <w:r>
              <w:rPr>
                <w:rStyle w:val="FontStyle56"/>
                <w:rFonts w:eastAsia="Arial Unicode MS"/>
              </w:rPr>
              <w:t xml:space="preserve">Наличие материально-технической базы для организации </w:t>
            </w:r>
            <w:proofErr w:type="spellStart"/>
            <w:r>
              <w:rPr>
                <w:rStyle w:val="FontStyle56"/>
                <w:rFonts w:eastAsia="Arial Unicode MS"/>
              </w:rPr>
              <w:t>здоровьесберегающего</w:t>
            </w:r>
            <w:proofErr w:type="spellEnd"/>
            <w:r>
              <w:rPr>
                <w:rStyle w:val="FontStyle56"/>
                <w:rFonts w:eastAsia="Arial Unicode MS"/>
              </w:rPr>
              <w:t xml:space="preserve"> образовательного процесса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</w:rPr>
              <w:t xml:space="preserve"> с ОВЗ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10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3.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322" w:lineRule="exact"/>
              <w:ind w:left="5" w:hanging="5"/>
            </w:pPr>
            <w:r>
              <w:rPr>
                <w:rStyle w:val="FontStyle56"/>
                <w:rFonts w:eastAsia="Arial Unicode MS"/>
              </w:rPr>
              <w:t xml:space="preserve">Наличие учебно-методической и научной базы для организации </w:t>
            </w:r>
            <w:proofErr w:type="spellStart"/>
            <w:r>
              <w:rPr>
                <w:rStyle w:val="FontStyle56"/>
                <w:rFonts w:eastAsia="Arial Unicode MS"/>
              </w:rPr>
              <w:t>здоровьесберегающего</w:t>
            </w:r>
            <w:proofErr w:type="spellEnd"/>
            <w:r>
              <w:rPr>
                <w:rStyle w:val="FontStyle56"/>
                <w:rFonts w:eastAsia="Arial Unicode MS"/>
              </w:rPr>
              <w:t xml:space="preserve"> образовательного процесса для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</w:rPr>
              <w:t xml:space="preserve"> с ОВЗ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10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4.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317" w:lineRule="exact"/>
              <w:ind w:left="5" w:hanging="5"/>
            </w:pPr>
            <w:r>
              <w:rPr>
                <w:rStyle w:val="FontStyle56"/>
                <w:rFonts w:eastAsia="Arial Unicode MS"/>
              </w:rPr>
              <w:t xml:space="preserve">Использование современных </w:t>
            </w:r>
            <w:proofErr w:type="spellStart"/>
            <w:r>
              <w:rPr>
                <w:rStyle w:val="FontStyle56"/>
                <w:rFonts w:eastAsia="Arial Unicode MS"/>
              </w:rPr>
              <w:t>здоровьесберегающих</w:t>
            </w:r>
            <w:proofErr w:type="spellEnd"/>
            <w:r>
              <w:rPr>
                <w:rStyle w:val="FontStyle56"/>
                <w:rFonts w:eastAsia="Arial Unicode MS"/>
              </w:rPr>
              <w:t xml:space="preserve"> технологий в образовательном процессе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10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5.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322" w:lineRule="exact"/>
            </w:pPr>
            <w:r>
              <w:rPr>
                <w:rStyle w:val="FontStyle56"/>
                <w:rFonts w:eastAsia="Arial Unicode MS"/>
              </w:rPr>
              <w:t xml:space="preserve">Эффективность работы по внедрению современных </w:t>
            </w:r>
            <w:proofErr w:type="spellStart"/>
            <w:r>
              <w:rPr>
                <w:rStyle w:val="FontStyle56"/>
                <w:rFonts w:eastAsia="Arial Unicode MS"/>
              </w:rPr>
              <w:t>здоровьесберегающих</w:t>
            </w:r>
            <w:proofErr w:type="spellEnd"/>
            <w:r>
              <w:rPr>
                <w:rStyle w:val="FontStyle56"/>
                <w:rFonts w:eastAsia="Arial Unicode MS"/>
              </w:rPr>
              <w:t xml:space="preserve"> технологий (наличие сравнительного анализа)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10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6.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322" w:lineRule="exact"/>
              <w:ind w:right="5"/>
            </w:pPr>
            <w:r>
              <w:rPr>
                <w:rStyle w:val="FontStyle56"/>
                <w:rFonts w:eastAsia="Arial Unicode MS"/>
              </w:rPr>
              <w:t xml:space="preserve">Формирование культуры здорового образа жизни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</w:rPr>
              <w:t xml:space="preserve"> с ОВЗ в процессе организации воспитательной деятельности, в сфере дополнительного образования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10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7.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317" w:lineRule="exact"/>
              <w:ind w:left="10" w:hanging="10"/>
            </w:pPr>
            <w:r>
              <w:rPr>
                <w:rStyle w:val="FontStyle56"/>
                <w:rFonts w:eastAsia="Arial Unicode MS"/>
              </w:rPr>
              <w:t xml:space="preserve">Кадровое обеспечение организации </w:t>
            </w:r>
            <w:proofErr w:type="spellStart"/>
            <w:r>
              <w:rPr>
                <w:rStyle w:val="FontStyle56"/>
                <w:rFonts w:eastAsia="Arial Unicode MS"/>
              </w:rPr>
              <w:t>здоровьесберегающего</w:t>
            </w:r>
            <w:proofErr w:type="spellEnd"/>
            <w:r>
              <w:rPr>
                <w:rStyle w:val="FontStyle56"/>
                <w:rFonts w:eastAsia="Arial Unicode MS"/>
              </w:rPr>
              <w:t xml:space="preserve"> образовательного процесса и среды в коррекционной школе (в т.ч. наличие подтверждающих данных о ПК и ПП в области </w:t>
            </w:r>
            <w:proofErr w:type="spellStart"/>
            <w:r>
              <w:rPr>
                <w:rStyle w:val="FontStyle56"/>
                <w:rFonts w:eastAsia="Arial Unicode MS"/>
              </w:rPr>
              <w:t>здоровьесбережения</w:t>
            </w:r>
            <w:proofErr w:type="spellEnd"/>
            <w:r>
              <w:rPr>
                <w:rStyle w:val="FontStyle56"/>
                <w:rFonts w:eastAsia="Arial Unicode MS"/>
              </w:rPr>
              <w:t>)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10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8.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322" w:lineRule="exact"/>
              <w:ind w:left="5" w:hanging="5"/>
            </w:pPr>
            <w:r>
              <w:rPr>
                <w:rStyle w:val="FontStyle56"/>
                <w:rFonts w:eastAsia="Arial Unicode MS"/>
              </w:rPr>
              <w:t>Наличие взаимодействия коллектива школы с социальными партнерами по сохранению и укреплению здоровья обучающихся с ОВЗ (в т.ч. наличие подтверждающих документов - договоров, соглашений и т.п.)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10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9.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326" w:lineRule="exact"/>
              <w:ind w:right="5"/>
            </w:pPr>
            <w:r>
              <w:rPr>
                <w:rStyle w:val="FontStyle56"/>
                <w:rFonts w:eastAsia="Arial Unicode MS"/>
              </w:rPr>
              <w:t>Творческий подход в изложении представленного конкурсного материала, использование различных способов представления информации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5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pacing w:line="200" w:lineRule="atLeast"/>
              <w:jc w:val="center"/>
              <w:rPr>
                <w:rFonts w:eastAsia="Calibri" w:cs="Times New Roman"/>
              </w:rPr>
            </w:pPr>
            <w:r>
              <w:lastRenderedPageBreak/>
              <w:t>10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spacing w:line="100" w:lineRule="atLeast"/>
              <w:ind w:right="5"/>
              <w:jc w:val="both"/>
            </w:pPr>
            <w:r>
              <w:rPr>
                <w:rFonts w:eastAsia="Calibri" w:cs="Times New Roman"/>
              </w:rPr>
              <w:t>Ясность и четкость  изложения, логическая последовательность в представлении опыта; грамотность изложения, отсутствие орфографических, пунктуационных и грамматических ошибок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5</w:t>
            </w:r>
          </w:p>
        </w:tc>
      </w:tr>
      <w:tr w:rsidR="00BA7406" w:rsidTr="00E0645A"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50"/>
              <w:snapToGrid w:val="0"/>
              <w:spacing w:line="200" w:lineRule="atLeast"/>
              <w:jc w:val="center"/>
            </w:pPr>
          </w:p>
        </w:tc>
        <w:tc>
          <w:tcPr>
            <w:tcW w:w="7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spacing w:line="100" w:lineRule="atLeast"/>
              <w:ind w:right="5"/>
              <w:jc w:val="both"/>
            </w:pPr>
            <w:r>
              <w:rPr>
                <w:rFonts w:eastAsia="Calibri" w:cs="Times New Roman"/>
              </w:rPr>
              <w:t>Итого</w:t>
            </w:r>
          </w:p>
        </w:tc>
        <w:tc>
          <w:tcPr>
            <w:tcW w:w="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06" w:rsidRDefault="00BA7406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t>90</w:t>
            </w:r>
          </w:p>
        </w:tc>
      </w:tr>
    </w:tbl>
    <w:p w:rsidR="00595A3F" w:rsidRDefault="00595A3F"/>
    <w:sectPr w:rsidR="00595A3F" w:rsidSect="0059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406"/>
    <w:rsid w:val="00595A3F"/>
    <w:rsid w:val="00BA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0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BA740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rsid w:val="00BA7406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75">
    <w:name w:val="Font Style75"/>
    <w:basedOn w:val="a0"/>
    <w:rsid w:val="00BA7406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Body Text"/>
    <w:basedOn w:val="a"/>
    <w:link w:val="a4"/>
    <w:rsid w:val="00BA7406"/>
    <w:pPr>
      <w:spacing w:after="120"/>
    </w:pPr>
  </w:style>
  <w:style w:type="character" w:customStyle="1" w:styleId="a4">
    <w:name w:val="Основной текст Знак"/>
    <w:basedOn w:val="a0"/>
    <w:link w:val="a3"/>
    <w:rsid w:val="00BA740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Style21">
    <w:name w:val="Style21"/>
    <w:basedOn w:val="a"/>
    <w:rsid w:val="00BA7406"/>
  </w:style>
  <w:style w:type="paragraph" w:customStyle="1" w:styleId="Style9">
    <w:name w:val="Style9"/>
    <w:basedOn w:val="a"/>
    <w:rsid w:val="00BA7406"/>
    <w:pPr>
      <w:jc w:val="right"/>
    </w:pPr>
  </w:style>
  <w:style w:type="paragraph" w:customStyle="1" w:styleId="Style48">
    <w:name w:val="Style48"/>
    <w:basedOn w:val="a"/>
    <w:rsid w:val="00BA7406"/>
    <w:pPr>
      <w:spacing w:line="322" w:lineRule="exact"/>
      <w:ind w:hanging="2117"/>
    </w:pPr>
  </w:style>
  <w:style w:type="paragraph" w:customStyle="1" w:styleId="Style40">
    <w:name w:val="Style40"/>
    <w:basedOn w:val="a"/>
    <w:rsid w:val="00BA7406"/>
  </w:style>
  <w:style w:type="paragraph" w:customStyle="1" w:styleId="Style50">
    <w:name w:val="Style50"/>
    <w:basedOn w:val="a"/>
    <w:rsid w:val="00BA7406"/>
    <w:pPr>
      <w:spacing w:line="31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>HP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2022-03-14T10:48:00Z</dcterms:created>
  <dcterms:modified xsi:type="dcterms:W3CDTF">2022-03-14T10:49:00Z</dcterms:modified>
</cp:coreProperties>
</file>