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4.png" ContentType="image/png"/>
  <Override PartName="/word/media/image1.png" ContentType="image/png"/>
  <Override PartName="/word/media/image5.png" ContentType="image/png"/>
  <Override PartName="/word/media/image2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7.04.11            Урок математики в 5 классе по теме «Среднее арифметическое».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отработать понятие среднего арифметического.</w:t>
      </w:r>
    </w:p>
    <w:p>
      <w:pPr>
        <w:pStyle w:val="style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>
      <w:pPr>
        <w:pStyle w:val="style2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Обучающая</w:t>
      </w:r>
      <w:r>
        <w:rPr>
          <w:rFonts w:ascii="Times New Roman" w:hAnsi="Times New Roman"/>
          <w:sz w:val="24"/>
          <w:szCs w:val="24"/>
        </w:rPr>
        <w:t>: применять понятие среднего арифметического при решении задач практического содержания.</w:t>
      </w:r>
    </w:p>
    <w:p>
      <w:pPr>
        <w:pStyle w:val="style2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Развивающая:</w:t>
      </w:r>
      <w:r>
        <w:rPr>
          <w:rFonts w:ascii="Times New Roman" w:hAnsi="Times New Roman"/>
          <w:sz w:val="24"/>
          <w:szCs w:val="24"/>
        </w:rPr>
        <w:t xml:space="preserve"> развивать память, внимание, мышление, любознательность, грамотность математической речи.</w:t>
      </w:r>
    </w:p>
    <w:p>
      <w:pPr>
        <w:pStyle w:val="style2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Воспитательная:</w:t>
      </w:r>
      <w:r>
        <w:rPr>
          <w:rFonts w:ascii="Times New Roman" w:hAnsi="Times New Roman"/>
          <w:sz w:val="24"/>
          <w:szCs w:val="24"/>
        </w:rPr>
        <w:t xml:space="preserve"> воспитывать положительную мотивацию к учению, интереса к предмету, дисциплинированность, умение слушать одноклассников.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Формы обучения:</w:t>
      </w:r>
      <w:r>
        <w:rPr>
          <w:rFonts w:ascii="Times New Roman" w:hAnsi="Times New Roman"/>
          <w:sz w:val="24"/>
          <w:szCs w:val="24"/>
        </w:rPr>
        <w:t xml:space="preserve"> фронтальная, индивидуальная.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Методы обучения:</w:t>
      </w:r>
      <w:r>
        <w:rPr>
          <w:rFonts w:ascii="Times New Roman" w:hAnsi="Times New Roman"/>
          <w:sz w:val="24"/>
          <w:szCs w:val="24"/>
        </w:rPr>
        <w:t xml:space="preserve"> словесные, практические, наглядные.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Технические средства:</w:t>
      </w:r>
      <w:r>
        <w:rPr>
          <w:rFonts w:ascii="Times New Roman" w:hAnsi="Times New Roman"/>
          <w:sz w:val="24"/>
          <w:szCs w:val="24"/>
        </w:rPr>
        <w:t xml:space="preserve"> компьютер, ММУ, программа «Живая математика».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УМК:</w:t>
      </w:r>
      <w:r>
        <w:rPr>
          <w:rFonts w:ascii="Times New Roman" w:hAnsi="Times New Roman"/>
          <w:sz w:val="24"/>
          <w:szCs w:val="24"/>
        </w:rPr>
        <w:t xml:space="preserve"> учебник математики для 5 класса автора Виленкина Н.Я.</w:t>
      </w:r>
    </w:p>
    <w:p>
      <w:pPr>
        <w:pStyle w:val="style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Ход урока:</w:t>
      </w:r>
    </w:p>
    <w:p>
      <w:pPr>
        <w:pStyle w:val="style23"/>
        <w:numPr>
          <w:ilvl w:val="0"/>
          <w:numId w:val="2"/>
        </w:numPr>
        <w:ind w:hanging="720" w:left="709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момент.</w:t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послушайте, какая тишина!</w:t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 школе начались уроки.</w:t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не будем тратить время зря,</w:t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приступим все к работе.</w:t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numPr>
          <w:ilvl w:val="0"/>
          <w:numId w:val="2"/>
        </w:numPr>
        <w:ind w:hanging="720" w:left="709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Устная работа.</w:t>
      </w:r>
    </w:p>
    <w:p>
      <w:pPr>
        <w:pStyle w:val="style23"/>
        <w:numPr>
          <w:ilvl w:val="0"/>
          <w:numId w:val="3"/>
        </w:numPr>
        <w:ind w:hanging="360" w:left="709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Начнём с устных заданий. Разгадав кроссворд, сможем определить тему урока.</w:t>
      </w:r>
    </w:p>
    <w:p>
      <w:pPr>
        <w:pStyle w:val="style23"/>
        <w:numPr>
          <w:ilvl w:val="0"/>
          <w:numId w:val="4"/>
        </w:numPr>
        <w:ind w:hanging="360" w:left="851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Слагаемое + слагаемое = ….(сумма)</w:t>
      </w:r>
    </w:p>
    <w:p>
      <w:pPr>
        <w:pStyle w:val="style23"/>
        <w:numPr>
          <w:ilvl w:val="0"/>
          <w:numId w:val="4"/>
        </w:numPr>
        <w:ind w:hanging="360" w:left="851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натуральных чисел, изучаемых в начальной школе, существуют ….(дроби)</w:t>
      </w:r>
    </w:p>
    <w:p>
      <w:pPr>
        <w:pStyle w:val="style23"/>
        <w:numPr>
          <w:ilvl w:val="0"/>
          <w:numId w:val="4"/>
        </w:numPr>
        <w:ind w:hanging="360" w:left="851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Делитель умножить на частное – получим….(делимое)</w:t>
      </w:r>
    </w:p>
    <w:p>
      <w:pPr>
        <w:pStyle w:val="style23"/>
        <w:numPr>
          <w:ilvl w:val="0"/>
          <w:numId w:val="4"/>
        </w:numPr>
        <w:ind w:hanging="360" w:left="851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задания в ваших учебниках записаны текстом и в конце обязательно есть вопрос….(задача)</w:t>
      </w:r>
    </w:p>
    <w:p>
      <w:pPr>
        <w:pStyle w:val="style23"/>
        <w:numPr>
          <w:ilvl w:val="0"/>
          <w:numId w:val="4"/>
        </w:numPr>
        <w:ind w:hanging="360" w:left="851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Равенство, содержащее букву, значение которой надо найти…(уравнение)</w:t>
      </w:r>
    </w:p>
    <w:p>
      <w:pPr>
        <w:pStyle w:val="style23"/>
        <w:numPr>
          <w:ilvl w:val="0"/>
          <w:numId w:val="4"/>
        </w:numPr>
        <w:ind w:hanging="360" w:left="851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делении произведения на множитель мы находим… (множитель)</w:t>
      </w:r>
    </w:p>
    <w:p>
      <w:pPr>
        <w:pStyle w:val="style23"/>
        <w:numPr>
          <w:ilvl w:val="0"/>
          <w:numId w:val="4"/>
        </w:numPr>
        <w:ind w:hanging="360" w:left="851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дроби мы с вами изучаем? ….(десятичные)</w:t>
      </w:r>
    </w:p>
    <w:p>
      <w:pPr>
        <w:pStyle w:val="style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934720</wp:posOffset>
            </wp:positionH>
            <wp:positionV relativeFrom="paragraph">
              <wp:posOffset>4445</wp:posOffset>
            </wp:positionV>
            <wp:extent cx="2582545" cy="1478280"/>
            <wp:effectExtent b="0" l="0" r="0" t="0"/>
            <wp:wrapNone/>
            <wp:docPr descr="C:\Documents and Settings\Катюша\Local Settings\Temporary Internet Files\Content.Word\Новый рисунок (3).bmp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Катюша\Local Settings\Temporary Internet Files\Content.Word\Новый рисунок (3).bmp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numPr>
          <w:ilvl w:val="0"/>
          <w:numId w:val="3"/>
        </w:numPr>
        <w:ind w:hanging="360" w:left="851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тема урока «Среднее арифметическое»</w:t>
      </w:r>
    </w:p>
    <w:p>
      <w:pPr>
        <w:pStyle w:val="style23"/>
        <w:numPr>
          <w:ilvl w:val="0"/>
          <w:numId w:val="2"/>
        </w:numPr>
        <w:ind w:hanging="720" w:left="567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задач урока.</w:t>
      </w:r>
    </w:p>
    <w:p>
      <w:pPr>
        <w:pStyle w:val="style2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задачи урока. (- закрепление понятия среднего арифметического и применение его при решении задач)</w:t>
      </w:r>
    </w:p>
    <w:p>
      <w:pPr>
        <w:pStyle w:val="style2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найти среднее арифметическое? /Дождаться ответа учащихся, а потом визуально вспомнить формулу, с помощью программы «Живая Математика»/</w:t>
        <w:drawing>
          <wp:anchor allowOverlap="1" behindDoc="0" distB="0" distL="0" distR="0" distT="0" layoutInCell="1" locked="0" relativeHeight="1" simplePos="0">
            <wp:simplePos x="0" y="0"/>
            <wp:positionH relativeFrom="column">
              <wp:posOffset>2164715</wp:posOffset>
            </wp:positionH>
            <wp:positionV relativeFrom="paragraph">
              <wp:posOffset>448310</wp:posOffset>
            </wp:positionV>
            <wp:extent cx="2446655" cy="1409700"/>
            <wp:effectExtent b="0" l="0" r="0" t="0"/>
            <wp:wrapNone/>
            <wp:docPr descr="C:\Documents and Settings\Катюша\Local Settings\Temporary Internet Files\Content.Word\Новый рисунок (4).bmp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Катюша\Local Settings\Temporary Internet Files\Content.Word\Новый рисунок (4).bmp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3"/>
        <w:ind w:hanging="0" w:left="144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numPr>
          <w:ilvl w:val="0"/>
          <w:numId w:val="5"/>
        </w:numPr>
        <w:ind w:hanging="360" w:left="1418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обозначает черта дроби? (- деление)</w:t>
      </w:r>
    </w:p>
    <w:p>
      <w:pPr>
        <w:pStyle w:val="style23"/>
        <w:numPr>
          <w:ilvl w:val="0"/>
          <w:numId w:val="2"/>
        </w:numPr>
        <w:ind w:hanging="720" w:left="567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тетрадях.</w:t>
      </w:r>
    </w:p>
    <w:p>
      <w:pPr>
        <w:pStyle w:val="style23"/>
        <w:numPr>
          <w:ilvl w:val="0"/>
          <w:numId w:val="5"/>
        </w:numPr>
        <w:ind w:hanging="360" w:left="1418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Подписываем в тетрадях число и тему урока.</w:t>
      </w:r>
    </w:p>
    <w:p>
      <w:pPr>
        <w:pStyle w:val="style23"/>
        <w:numPr>
          <w:ilvl w:val="0"/>
          <w:numId w:val="5"/>
        </w:numPr>
        <w:ind w:hanging="360" w:left="1418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Решите задачи (по вариантам) /Решают задачи за отворотом доски по одному представителю от варианта/</w:t>
        <w:drawing>
          <wp:anchor allowOverlap="1" behindDoc="0" distB="0" distL="0" distR="0" distT="0" layoutInCell="1" locked="0" relativeHeight="2" simplePos="0">
            <wp:simplePos x="0" y="0"/>
            <wp:positionH relativeFrom="column">
              <wp:posOffset>1128395</wp:posOffset>
            </wp:positionH>
            <wp:positionV relativeFrom="paragraph">
              <wp:posOffset>403225</wp:posOffset>
            </wp:positionV>
            <wp:extent cx="2654935" cy="1462405"/>
            <wp:effectExtent b="0" l="0" r="0" t="0"/>
            <wp:wrapNone/>
            <wp:docPr descr="C:\Documents and Settings\Катюша\Local Settings\Temporary Internet Files\Content.Word\Новый рисунок (5).bmp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Катюша\Local Settings\Temporary Internet Files\Content.Word\Новый рисунок (5).bmp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46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3"/>
        <w:ind w:hanging="0" w:left="1418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3"/>
        <w:ind w:hanging="0" w:left="0" w:right="0"/>
        <w:rPr/>
      </w:pPr>
      <w:r>
        <w:rPr/>
      </w:r>
    </w:p>
    <w:p>
      <w:pPr>
        <w:pStyle w:val="style23"/>
        <w:ind w:hanging="0" w:left="1058" w:right="0"/>
        <w:rPr/>
      </w:pPr>
      <w:r>
        <w:rPr/>
      </w:r>
    </w:p>
    <w:p>
      <w:pPr>
        <w:pStyle w:val="style23"/>
        <w:ind w:hanging="360" w:left="1418" w:right="0"/>
        <w:rPr/>
      </w:pPr>
      <w:r>
        <w:rPr/>
      </w:r>
    </w:p>
    <w:p>
      <w:pPr>
        <w:pStyle w:val="style23"/>
        <w:ind w:hanging="360" w:left="1418" w:right="0"/>
        <w:rPr/>
      </w:pPr>
      <w:r>
        <w:rPr/>
      </w:r>
    </w:p>
    <w:p>
      <w:pPr>
        <w:pStyle w:val="style23"/>
        <w:numPr>
          <w:ilvl w:val="0"/>
          <w:numId w:val="6"/>
        </w:numPr>
        <w:ind w:hanging="360" w:left="1418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Проверяем решение </w:t>
      </w:r>
    </w:p>
    <w:p>
      <w:pPr>
        <w:pStyle w:val="style23"/>
        <w:ind w:hanging="0" w:left="180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allowOverlap="1" behindDoc="0" distB="0" distL="0" distR="0" distT="0" layoutInCell="1" locked="0" relativeHeight="3" simplePos="0">
            <wp:simplePos x="0" y="0"/>
            <wp:positionH relativeFrom="column">
              <wp:posOffset>1128395</wp:posOffset>
            </wp:positionH>
            <wp:positionV relativeFrom="paragraph">
              <wp:posOffset>27305</wp:posOffset>
            </wp:positionV>
            <wp:extent cx="2875280" cy="1384935"/>
            <wp:effectExtent b="0" l="0" r="0" t="0"/>
            <wp:wrapNone/>
            <wp:docPr descr="C:\Documents and Settings\Катюша\Local Settings\Temporary Internet Files\Content.Word\Новый рисунок (6).bmp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Катюша\Local Settings\Temporary Internet Files\Content.Word\Новый рисунок (6).bmp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3"/>
        <w:ind w:hanging="0" w:left="108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tabs>
          <w:tab w:leader="none" w:pos="1034" w:val="left"/>
        </w:tabs>
        <w:rPr/>
      </w:pPr>
      <w:r>
        <w:rPr/>
        <w:tab/>
      </w:r>
    </w:p>
    <w:p>
      <w:pPr>
        <w:pStyle w:val="style23"/>
        <w:tabs>
          <w:tab w:leader="none" w:pos="1034" w:val="left"/>
        </w:tabs>
        <w:ind w:hanging="720" w:left="709" w:right="0"/>
        <w:rPr/>
      </w:pPr>
      <w:r>
        <w:rPr/>
      </w:r>
    </w:p>
    <w:p>
      <w:pPr>
        <w:pStyle w:val="style23"/>
        <w:numPr>
          <w:ilvl w:val="0"/>
          <w:numId w:val="2"/>
        </w:numPr>
        <w:tabs>
          <w:tab w:leader="none" w:pos="1034" w:val="left"/>
        </w:tabs>
        <w:ind w:hanging="720" w:left="709" w:right="0"/>
        <w:rPr>
          <w:rFonts w:ascii="Times New Roman" w:hAnsi="Times New Roman"/>
        </w:rPr>
      </w:pPr>
      <w:r>
        <w:rPr>
          <w:rFonts w:ascii="Times New Roman" w:hAnsi="Times New Roman"/>
        </w:rPr>
        <w:t>Физкультминутка (гимнастика для глаз – движение планет, из анимированных презентаций)</w:t>
      </w:r>
    </w:p>
    <w:p>
      <w:pPr>
        <w:pStyle w:val="style23"/>
        <w:tabs>
          <w:tab w:leader="none" w:pos="1034" w:val="left"/>
        </w:tabs>
        <w:ind w:hanging="0" w:left="709" w:right="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allowOverlap="1" behindDoc="0" distB="0" distL="0" distR="0" distT="0" layoutInCell="1" locked="0" relativeHeight="4" simplePos="0">
            <wp:simplePos x="0" y="0"/>
            <wp:positionH relativeFrom="column">
              <wp:posOffset>843915</wp:posOffset>
            </wp:positionH>
            <wp:positionV relativeFrom="paragraph">
              <wp:posOffset>2540</wp:posOffset>
            </wp:positionV>
            <wp:extent cx="2138045" cy="1112520"/>
            <wp:effectExtent b="0" l="0" r="0" t="0"/>
            <wp:wrapNone/>
            <wp:docPr descr="C:\Documents and Settings\Катюша\Local Settings\Temporary Internet Files\Content.Word\Новый рисунок (7).bmp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Катюша\Local Settings\Temporary Internet Files\Content.Word\Новый рисунок (7).bmp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3"/>
        <w:tabs>
          <w:tab w:leader="none" w:pos="1034" w:val="left"/>
        </w:tabs>
        <w:ind w:hanging="0" w:left="709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3"/>
        <w:tabs>
          <w:tab w:leader="none" w:pos="1034" w:val="left"/>
        </w:tabs>
        <w:ind w:hanging="0" w:left="709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3"/>
        <w:tabs>
          <w:tab w:leader="none" w:pos="1034" w:val="left"/>
        </w:tabs>
        <w:ind w:hanging="0" w:left="709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3"/>
        <w:tabs>
          <w:tab w:leader="none" w:pos="1034" w:val="left"/>
        </w:tabs>
        <w:ind w:hanging="0" w:left="709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3"/>
        <w:tabs>
          <w:tab w:leader="none" w:pos="1034" w:val="left"/>
        </w:tabs>
        <w:ind w:hanging="0" w:left="709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0"/>
        <w:rPr/>
      </w:pPr>
      <w:r>
        <w:rPr/>
      </w:r>
    </w:p>
    <w:p>
      <w:pPr>
        <w:pStyle w:val="style23"/>
        <w:numPr>
          <w:ilvl w:val="0"/>
          <w:numId w:val="2"/>
        </w:numPr>
        <w:ind w:hanging="720" w:left="709" w:right="0"/>
        <w:rPr>
          <w:rFonts w:ascii="Times New Roman" w:hAnsi="Times New Roman"/>
        </w:rPr>
      </w:pPr>
      <w:r>
        <w:rPr>
          <w:rFonts w:ascii="Times New Roman" w:hAnsi="Times New Roman"/>
        </w:rPr>
        <w:t>Практическая работа</w:t>
      </w:r>
    </w:p>
    <w:p>
      <w:pPr>
        <w:pStyle w:val="style23"/>
        <w:numPr>
          <w:ilvl w:val="0"/>
          <w:numId w:val="6"/>
        </w:numPr>
        <w:ind w:hanging="360" w:left="993" w:right="0"/>
        <w:rPr>
          <w:rFonts w:ascii="Times New Roman" w:hAnsi="Times New Roman"/>
        </w:rPr>
      </w:pPr>
      <w:r>
        <w:rPr>
          <w:rFonts w:ascii="Times New Roman" w:hAnsi="Times New Roman"/>
        </w:rPr>
        <w:t>/Учащимся было дано задание на дом – взвесить свои портфели с учебниками одного дня/</w:t>
      </w:r>
    </w:p>
    <w:p>
      <w:pPr>
        <w:pStyle w:val="style23"/>
        <w:numPr>
          <w:ilvl w:val="0"/>
          <w:numId w:val="6"/>
        </w:numPr>
        <w:ind w:hanging="360" w:left="993" w:right="0"/>
        <w:rPr>
          <w:rFonts w:ascii="Times New Roman" w:hAnsi="Times New Roman"/>
        </w:rPr>
      </w:pPr>
      <w:r>
        <w:rPr>
          <w:rFonts w:ascii="Times New Roman" w:hAnsi="Times New Roman"/>
        </w:rPr>
        <w:t>Найти среднюю массу портфеля с учебниками в 5 б классе. Округлите ответ до десятых. /перед началом урока все учащиеся записали массу своих портфелей на отворот доски/</w:t>
      </w:r>
    </w:p>
    <w:p>
      <w:pPr>
        <w:pStyle w:val="style23"/>
        <w:numPr>
          <w:ilvl w:val="0"/>
          <w:numId w:val="6"/>
        </w:numPr>
        <w:ind w:hanging="360" w:left="993" w:right="0"/>
        <w:rPr>
          <w:rFonts w:ascii="Times New Roman" w:hAnsi="Times New Roman"/>
        </w:rPr>
      </w:pPr>
      <w:r>
        <w:rPr>
          <w:rFonts w:ascii="Times New Roman" w:hAnsi="Times New Roman"/>
        </w:rPr>
        <w:t>Одного из детей пригласить к доске для решения задачи.</w:t>
      </w:r>
    </w:p>
    <w:p>
      <w:pPr>
        <w:pStyle w:val="style23"/>
        <w:numPr>
          <w:ilvl w:val="0"/>
          <w:numId w:val="6"/>
        </w:numPr>
        <w:ind w:hanging="360" w:left="993" w:right="0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для учащихся: по нормам СанПина 2011 года масса портфеля учащегося 5 класса должна быть не более 2,5 кг.</w:t>
      </w:r>
    </w:p>
    <w:p>
      <w:pPr>
        <w:pStyle w:val="style23"/>
        <w:numPr>
          <w:ilvl w:val="0"/>
          <w:numId w:val="2"/>
        </w:numPr>
        <w:ind w:hanging="720" w:left="709" w:right="0"/>
        <w:rPr>
          <w:rFonts w:ascii="Times New Roman" w:hAnsi="Times New Roman"/>
        </w:rPr>
      </w:pPr>
      <w:r>
        <w:rPr>
          <w:rFonts w:ascii="Times New Roman" w:hAnsi="Times New Roman"/>
        </w:rPr>
        <w:t>Работа с учебником.</w:t>
      </w:r>
    </w:p>
    <w:p>
      <w:pPr>
        <w:pStyle w:val="style23"/>
        <w:numPr>
          <w:ilvl w:val="0"/>
          <w:numId w:val="7"/>
        </w:numPr>
        <w:ind w:hanging="360" w:left="993" w:right="0"/>
        <w:rPr>
          <w:rFonts w:ascii="Times New Roman" w:hAnsi="Times New Roman"/>
        </w:rPr>
      </w:pPr>
      <w:r>
        <w:rPr>
          <w:rFonts w:ascii="Times New Roman" w:hAnsi="Times New Roman"/>
        </w:rPr>
        <w:t>Решить № 1505. /вспомнить правило вычисления: сумма чисел = среднее арифметическое * количество чисел/</w:t>
      </w:r>
    </w:p>
    <w:p>
      <w:pPr>
        <w:pStyle w:val="style23"/>
        <w:numPr>
          <w:ilvl w:val="0"/>
          <w:numId w:val="7"/>
        </w:numPr>
        <w:ind w:hanging="360" w:left="993" w:right="0"/>
        <w:rPr>
          <w:rFonts w:ascii="Times New Roman" w:hAnsi="Times New Roman"/>
        </w:rPr>
      </w:pPr>
      <w:r>
        <w:rPr>
          <w:rFonts w:ascii="Times New Roman" w:hAnsi="Times New Roman"/>
        </w:rPr>
        <w:t>Решение оформить на доске.</w:t>
      </w:r>
    </w:p>
    <w:p>
      <w:pPr>
        <w:pStyle w:val="style23"/>
        <w:numPr>
          <w:ilvl w:val="0"/>
          <w:numId w:val="2"/>
        </w:numPr>
        <w:ind w:hanging="720" w:left="709" w:right="0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</w:t>
      </w:r>
    </w:p>
    <w:p>
      <w:pPr>
        <w:pStyle w:val="style23"/>
        <w:numPr>
          <w:ilvl w:val="0"/>
          <w:numId w:val="8"/>
        </w:numPr>
        <w:ind w:hanging="360" w:left="993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1528 (как № 1505), № 1535 (а) – пример по действиям.</w:t>
      </w:r>
    </w:p>
    <w:p>
      <w:pPr>
        <w:pStyle w:val="style23"/>
        <w:numPr>
          <w:ilvl w:val="0"/>
          <w:numId w:val="2"/>
        </w:numPr>
        <w:ind w:hanging="720" w:left="709" w:right="0"/>
        <w:rPr>
          <w:rFonts w:ascii="Times New Roman" w:hAnsi="Times New Roman"/>
        </w:rPr>
      </w:pPr>
      <w:r>
        <w:rPr>
          <w:rFonts w:ascii="Times New Roman" w:hAnsi="Times New Roman"/>
        </w:rPr>
        <w:t>Подведение итогов</w:t>
      </w:r>
    </w:p>
    <w:p>
      <w:pPr>
        <w:pStyle w:val="style23"/>
        <w:numPr>
          <w:ilvl w:val="0"/>
          <w:numId w:val="8"/>
        </w:numPr>
        <w:ind w:hanging="360" w:left="993" w:right="0"/>
        <w:rPr>
          <w:rFonts w:ascii="Times New Roman" w:hAnsi="Times New Roman"/>
        </w:rPr>
      </w:pPr>
      <w:r>
        <w:rPr>
          <w:rFonts w:ascii="Times New Roman" w:hAnsi="Times New Roman"/>
        </w:rPr>
        <w:t>А что ещё можно вычислить с помощью среднего арифметического?</w:t>
      </w:r>
    </w:p>
    <w:p>
      <w:pPr>
        <w:pStyle w:val="style23"/>
        <w:numPr>
          <w:ilvl w:val="0"/>
          <w:numId w:val="8"/>
        </w:numPr>
        <w:ind w:hanging="360" w:left="993" w:right="0"/>
        <w:rPr>
          <w:rFonts w:ascii="Times New Roman" w:hAnsi="Times New Roman"/>
        </w:rPr>
      </w:pPr>
      <w:r>
        <w:rPr>
          <w:rFonts w:ascii="Times New Roman" w:hAnsi="Times New Roman"/>
        </w:rPr>
        <w:t>Что нового узнали?</w:t>
      </w:r>
    </w:p>
    <w:p>
      <w:pPr>
        <w:pStyle w:val="style23"/>
        <w:numPr>
          <w:ilvl w:val="0"/>
          <w:numId w:val="8"/>
        </w:numPr>
        <w:spacing w:after="200" w:before="0"/>
        <w:ind w:hanging="360" w:left="993" w:righ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Что было самым трудным?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variable"/>
  </w:font>
  <w:font w:name="Wingdings">
    <w:charset w:val="01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ind w:hanging="720" w:left="180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144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ind w:hanging="360" w:left="2520"/>
      </w:pPr>
    </w:lvl>
    <w:lvl w:ilvl="1">
      <w:start w:val="1"/>
      <w:numFmt w:val="lowerLetter"/>
      <w:lvlText w:val="%2."/>
      <w:lvlJc w:val="left"/>
      <w:pPr>
        <w:ind w:hanging="360" w:left="3240"/>
      </w:pPr>
    </w:lvl>
    <w:lvl w:ilvl="2">
      <w:start w:val="1"/>
      <w:numFmt w:val="lowerRoman"/>
      <w:lvlText w:val="%3."/>
      <w:lvlJc w:val="right"/>
      <w:pPr>
        <w:ind w:hanging="180" w:left="3960"/>
      </w:pPr>
    </w:lvl>
    <w:lvl w:ilvl="3">
      <w:start w:val="1"/>
      <w:numFmt w:val="decimal"/>
      <w:lvlText w:val="%4."/>
      <w:lvlJc w:val="left"/>
      <w:pPr>
        <w:ind w:hanging="360" w:left="4680"/>
      </w:pPr>
    </w:lvl>
    <w:lvl w:ilvl="4">
      <w:start w:val="1"/>
      <w:numFmt w:val="lowerLetter"/>
      <w:lvlText w:val="%5."/>
      <w:lvlJc w:val="left"/>
      <w:pPr>
        <w:ind w:hanging="360" w:left="5400"/>
      </w:pPr>
    </w:lvl>
    <w:lvl w:ilvl="5">
      <w:start w:val="1"/>
      <w:numFmt w:val="lowerRoman"/>
      <w:lvlText w:val="%6."/>
      <w:lvlJc w:val="right"/>
      <w:pPr>
        <w:ind w:hanging="180" w:left="6120"/>
      </w:pPr>
    </w:lvl>
    <w:lvl w:ilvl="6">
      <w:start w:val="1"/>
      <w:numFmt w:val="decimal"/>
      <w:lvlText w:val="%7."/>
      <w:lvlJc w:val="left"/>
      <w:pPr>
        <w:ind w:hanging="360" w:left="6840"/>
      </w:pPr>
    </w:lvl>
    <w:lvl w:ilvl="7">
      <w:start w:val="1"/>
      <w:numFmt w:val="lowerLetter"/>
      <w:lvlText w:val="%8."/>
      <w:lvlJc w:val="left"/>
      <w:pPr>
        <w:ind w:hanging="360" w:left="7560"/>
      </w:pPr>
    </w:lvl>
    <w:lvl w:ilvl="8">
      <w:start w:val="1"/>
      <w:numFmt w:val="lowerRoman"/>
      <w:lvlText w:val="%9."/>
      <w:lvlJc w:val="right"/>
      <w:pPr>
        <w:ind w:hanging="180" w:left="8280"/>
      </w:pPr>
    </w:lvl>
  </w:abstractNum>
  <w:abstractNum w:abstractNumId="5">
    <w:lvl w:ilvl="0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52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324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9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68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40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612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84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56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52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324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9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68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40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612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84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56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8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ListLabel 1"/>
    <w:next w:val="style17"/>
    <w:rPr>
      <w:rFonts w:cs="Courier New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/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/>
  </w:style>
  <w:style w:styleId="style23" w:type="paragraph">
    <w:name w:val="List Paragraph"/>
    <w:basedOn w:val="style0"/>
    <w:next w:val="style23"/>
    <w:pPr>
      <w:spacing w:after="200" w:before="0"/>
      <w:ind w:hanging="0" w:left="720" w:right="0"/>
      <w:contextualSpacing/>
    </w:pPr>
    <w:rPr/>
  </w:style>
  <w:style w:styleId="style24" w:type="paragraph">
    <w:name w:val="Balloon Text"/>
    <w:basedOn w:val="style0"/>
    <w:next w:val="style24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2011-12-18T09:18:00Z</dcterms:created>
  <dc:creator>Катюша</dc:creator>
  <cp:lastModifiedBy>Катюша</cp:lastModifiedBy>
  <dcterms:modified xsi:type="dcterms:W3CDTF">2011-12-18T09:46:00Z</dcterms:modified>
  <cp:revision>4</cp:revision>
</cp:coreProperties>
</file>