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57E" w14:textId="77777777" w:rsidR="006E5F22" w:rsidRDefault="006E5F22" w:rsidP="006042DD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9172881" w14:textId="520945D7" w:rsidR="006042DD" w:rsidRDefault="006042DD" w:rsidP="006042DD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042DD">
        <w:rPr>
          <w:b/>
          <w:bCs/>
          <w:color w:val="000000"/>
          <w:sz w:val="28"/>
          <w:szCs w:val="28"/>
        </w:rPr>
        <w:t>Использование информационно образовательные технологий во взаимодействии с семьями детей с особенностями развития</w:t>
      </w:r>
      <w:r>
        <w:rPr>
          <w:b/>
          <w:bCs/>
          <w:color w:val="000000"/>
          <w:sz w:val="28"/>
          <w:szCs w:val="28"/>
        </w:rPr>
        <w:t>.</w:t>
      </w:r>
    </w:p>
    <w:p w14:paraId="3C6E0FC0" w14:textId="660BBB63" w:rsidR="00BB797E" w:rsidRPr="00BB797E" w:rsidRDefault="00BB797E" w:rsidP="00BB797E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>Комарова О.Н.</w:t>
      </w:r>
    </w:p>
    <w:p w14:paraId="5E0BAFE9" w14:textId="12744CAB" w:rsidR="00BB797E" w:rsidRPr="00BB797E" w:rsidRDefault="00BB797E" w:rsidP="00BB797E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right"/>
        <w:rPr>
          <w:color w:val="000000"/>
          <w:sz w:val="28"/>
          <w:szCs w:val="28"/>
        </w:rPr>
      </w:pPr>
      <w:proofErr w:type="spellStart"/>
      <w:r w:rsidRPr="00BB797E">
        <w:rPr>
          <w:color w:val="000000"/>
          <w:sz w:val="28"/>
          <w:szCs w:val="28"/>
        </w:rPr>
        <w:t>Махмутова</w:t>
      </w:r>
      <w:proofErr w:type="spellEnd"/>
      <w:r w:rsidRPr="00BB797E">
        <w:rPr>
          <w:color w:val="000000"/>
          <w:sz w:val="28"/>
          <w:szCs w:val="28"/>
        </w:rPr>
        <w:t xml:space="preserve"> Н.К.</w:t>
      </w:r>
    </w:p>
    <w:p w14:paraId="3765BFE4" w14:textId="51B9FA19" w:rsidR="00BB797E" w:rsidRDefault="00BB797E" w:rsidP="00BB797E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>Шишкина Е.В.</w:t>
      </w:r>
    </w:p>
    <w:p w14:paraId="2838C872" w14:textId="77777777" w:rsidR="00BB797E" w:rsidRPr="00BB797E" w:rsidRDefault="00BB797E" w:rsidP="00BB797E">
      <w:pPr>
        <w:pStyle w:val="TableParagraph"/>
        <w:ind w:left="1344" w:right="128" w:hanging="471"/>
        <w:jc w:val="center"/>
        <w:rPr>
          <w:bCs/>
          <w:i/>
          <w:iCs/>
          <w:sz w:val="28"/>
          <w:szCs w:val="28"/>
        </w:rPr>
      </w:pPr>
      <w:r w:rsidRPr="00BB797E">
        <w:rPr>
          <w:bCs/>
          <w:i/>
          <w:iCs/>
          <w:sz w:val="28"/>
          <w:szCs w:val="28"/>
        </w:rPr>
        <w:t>Муниципальное автономное дошкольное образовательное учреждение детский сад № 120 «Сказочный» городского округа Тольятти</w:t>
      </w:r>
    </w:p>
    <w:p w14:paraId="55780929" w14:textId="01CB65EF" w:rsidR="00BB797E" w:rsidRDefault="006E5F22" w:rsidP="00BB797E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color w:val="000000"/>
          <w:sz w:val="28"/>
          <w:szCs w:val="28"/>
          <w:lang w:val="en-US"/>
        </w:rPr>
      </w:pPr>
      <w:hyperlink r:id="rId5" w:history="1">
        <w:r w:rsidRPr="005D2B73">
          <w:rPr>
            <w:rStyle w:val="a5"/>
            <w:sz w:val="28"/>
            <w:szCs w:val="28"/>
            <w:lang w:val="en-US"/>
          </w:rPr>
          <w:t>schischkina</w:t>
        </w:r>
        <w:r w:rsidRPr="005D2B73">
          <w:rPr>
            <w:rStyle w:val="a5"/>
            <w:sz w:val="28"/>
            <w:szCs w:val="28"/>
          </w:rPr>
          <w:t>.</w:t>
        </w:r>
        <w:r w:rsidRPr="005D2B73">
          <w:rPr>
            <w:rStyle w:val="a5"/>
            <w:sz w:val="28"/>
            <w:szCs w:val="28"/>
            <w:lang w:val="en-US"/>
          </w:rPr>
          <w:t>e</w:t>
        </w:r>
        <w:r w:rsidRPr="005D2B73">
          <w:rPr>
            <w:rStyle w:val="a5"/>
            <w:sz w:val="28"/>
            <w:szCs w:val="28"/>
          </w:rPr>
          <w:t>@</w:t>
        </w:r>
        <w:r w:rsidRPr="005D2B73">
          <w:rPr>
            <w:rStyle w:val="a5"/>
            <w:sz w:val="28"/>
            <w:szCs w:val="28"/>
            <w:lang w:val="en-US"/>
          </w:rPr>
          <w:t>mail</w:t>
        </w:r>
        <w:r w:rsidRPr="005D2B73">
          <w:rPr>
            <w:rStyle w:val="a5"/>
            <w:sz w:val="28"/>
            <w:szCs w:val="28"/>
          </w:rPr>
          <w:t>.</w:t>
        </w:r>
        <w:r w:rsidRPr="005D2B73">
          <w:rPr>
            <w:rStyle w:val="a5"/>
            <w:sz w:val="28"/>
            <w:szCs w:val="28"/>
            <w:lang w:val="en-US"/>
          </w:rPr>
          <w:t>ru</w:t>
        </w:r>
      </w:hyperlink>
    </w:p>
    <w:p w14:paraId="6C75B729" w14:textId="77777777" w:rsidR="006E5F22" w:rsidRPr="00482BDF" w:rsidRDefault="006E5F22" w:rsidP="00BB797E">
      <w:pPr>
        <w:pStyle w:val="a3"/>
        <w:shd w:val="clear" w:color="auto" w:fill="FFFFFF"/>
        <w:spacing w:before="0" w:beforeAutospacing="0" w:after="150" w:afterAutospacing="0" w:line="276" w:lineRule="auto"/>
        <w:contextualSpacing/>
        <w:jc w:val="center"/>
        <w:rPr>
          <w:color w:val="000000"/>
          <w:sz w:val="28"/>
          <w:szCs w:val="28"/>
        </w:rPr>
      </w:pPr>
    </w:p>
    <w:p w14:paraId="4DEF5F2E" w14:textId="18741A06" w:rsidR="008438DC" w:rsidRPr="00BB797E" w:rsidRDefault="008438DC" w:rsidP="00D32B5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>В нашу жизнь стремительно ворвались информационные образовательные технологии. Наибольшую актуальность вопрос о роли современных информационных технологий получил в связи с внедрением в практику учебно-воспитательного процесса компьютеров,</w:t>
      </w:r>
      <w:r w:rsidR="005E638F" w:rsidRPr="00BB797E">
        <w:rPr>
          <w:color w:val="000000"/>
          <w:sz w:val="28"/>
          <w:szCs w:val="28"/>
        </w:rPr>
        <w:t xml:space="preserve"> </w:t>
      </w:r>
      <w:r w:rsidR="00897F84" w:rsidRPr="00BB797E">
        <w:rPr>
          <w:color w:val="000000"/>
          <w:sz w:val="28"/>
          <w:szCs w:val="28"/>
        </w:rPr>
        <w:t>планшетов</w:t>
      </w:r>
      <w:r w:rsidR="005E638F" w:rsidRPr="00BB797E">
        <w:rPr>
          <w:color w:val="000000"/>
          <w:sz w:val="28"/>
          <w:szCs w:val="28"/>
        </w:rPr>
        <w:t xml:space="preserve">, </w:t>
      </w:r>
      <w:r w:rsidRPr="00BB797E">
        <w:rPr>
          <w:color w:val="000000"/>
          <w:sz w:val="28"/>
          <w:szCs w:val="28"/>
        </w:rPr>
        <w:t>объединенных как в локальные сети, так и имеющих выход в глобальную сеть. Применение информационных технологий дает возможность активизировать познавательную и мыслительную деятельность учащихся с умеренной умственной отсталостью.                                                                  </w:t>
      </w:r>
    </w:p>
    <w:p w14:paraId="73233628" w14:textId="59790DB1" w:rsidR="008438DC" w:rsidRPr="00BB797E" w:rsidRDefault="008438DC" w:rsidP="00D32B5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 xml:space="preserve"> Задача </w:t>
      </w:r>
      <w:r w:rsidR="00897F84" w:rsidRPr="00BB797E">
        <w:rPr>
          <w:color w:val="000000"/>
          <w:sz w:val="28"/>
          <w:szCs w:val="28"/>
        </w:rPr>
        <w:t>педагога</w:t>
      </w:r>
      <w:r w:rsidRPr="00BB797E">
        <w:rPr>
          <w:color w:val="000000"/>
          <w:sz w:val="28"/>
          <w:szCs w:val="28"/>
        </w:rPr>
        <w:t xml:space="preserve"> состоит не только в том, чтобы</w:t>
      </w:r>
      <w:r w:rsidR="00897F84" w:rsidRPr="00BB797E">
        <w:rPr>
          <w:color w:val="000000"/>
          <w:sz w:val="28"/>
          <w:szCs w:val="28"/>
        </w:rPr>
        <w:t xml:space="preserve"> сформировать представления по различным образовательным областям</w:t>
      </w:r>
      <w:r w:rsidRPr="00BB797E">
        <w:rPr>
          <w:color w:val="000000"/>
          <w:sz w:val="28"/>
          <w:szCs w:val="28"/>
        </w:rPr>
        <w:t xml:space="preserve">, научить их </w:t>
      </w:r>
      <w:r w:rsidR="00897F84" w:rsidRPr="00BB797E">
        <w:rPr>
          <w:color w:val="000000"/>
          <w:sz w:val="28"/>
          <w:szCs w:val="28"/>
        </w:rPr>
        <w:t>выполнять задания</w:t>
      </w:r>
      <w:r w:rsidRPr="00BB797E">
        <w:rPr>
          <w:color w:val="000000"/>
          <w:sz w:val="28"/>
          <w:szCs w:val="28"/>
        </w:rPr>
        <w:t xml:space="preserve"> по выученному заранее алгоритму, a и в том, чтобы развить у детей с умственной отсталостью внимание, восприятие, память, речь, мышление, воображение. Весь </w:t>
      </w:r>
      <w:r w:rsidR="00897F84" w:rsidRPr="00BB797E">
        <w:rPr>
          <w:color w:val="000000"/>
          <w:sz w:val="28"/>
          <w:szCs w:val="28"/>
        </w:rPr>
        <w:t xml:space="preserve">коррекционно- воспитательный </w:t>
      </w:r>
      <w:r w:rsidRPr="00BB797E">
        <w:rPr>
          <w:color w:val="000000"/>
          <w:sz w:val="28"/>
          <w:szCs w:val="28"/>
        </w:rPr>
        <w:t xml:space="preserve">процесс направлен на социализацию и адаптацию ребенка с </w:t>
      </w:r>
      <w:r w:rsidR="00897F84" w:rsidRPr="00BB797E">
        <w:rPr>
          <w:color w:val="000000"/>
          <w:sz w:val="28"/>
          <w:szCs w:val="28"/>
        </w:rPr>
        <w:t>выраженной умственной отсталостью</w:t>
      </w:r>
      <w:r w:rsidRPr="00BB797E">
        <w:rPr>
          <w:color w:val="000000"/>
          <w:sz w:val="28"/>
          <w:szCs w:val="28"/>
        </w:rPr>
        <w:t xml:space="preserve"> в обществе. Одним из путей решения </w:t>
      </w:r>
      <w:proofErr w:type="gramStart"/>
      <w:r w:rsidRPr="00BB797E">
        <w:rPr>
          <w:color w:val="000000"/>
          <w:sz w:val="28"/>
          <w:szCs w:val="28"/>
        </w:rPr>
        <w:t>проблем</w:t>
      </w:r>
      <w:proofErr w:type="gramEnd"/>
      <w:r w:rsidRPr="00BB797E">
        <w:rPr>
          <w:color w:val="000000"/>
          <w:sz w:val="28"/>
          <w:szCs w:val="28"/>
        </w:rPr>
        <w:t xml:space="preserve"> возникающих перед </w:t>
      </w:r>
      <w:r w:rsidR="00897F84" w:rsidRPr="00BB797E">
        <w:rPr>
          <w:color w:val="000000"/>
          <w:sz w:val="28"/>
          <w:szCs w:val="28"/>
        </w:rPr>
        <w:t>педагогами</w:t>
      </w:r>
      <w:r w:rsidRPr="00BB797E">
        <w:rPr>
          <w:color w:val="000000"/>
          <w:sz w:val="28"/>
          <w:szCs w:val="28"/>
        </w:rPr>
        <w:t xml:space="preserve"> является внедрение информационных технологий. </w:t>
      </w:r>
      <w:r w:rsidRPr="00BB797E">
        <w:rPr>
          <w:b/>
          <w:bCs/>
          <w:color w:val="000000"/>
          <w:sz w:val="28"/>
          <w:szCs w:val="28"/>
        </w:rPr>
        <w:t> </w:t>
      </w:r>
    </w:p>
    <w:p w14:paraId="28E1A38E" w14:textId="66EBE460" w:rsidR="008438DC" w:rsidRPr="00BB797E" w:rsidRDefault="008438DC" w:rsidP="00D32B59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 xml:space="preserve">В </w:t>
      </w:r>
      <w:r w:rsidR="00897F84" w:rsidRPr="00BB797E">
        <w:rPr>
          <w:color w:val="000000"/>
          <w:sz w:val="28"/>
          <w:szCs w:val="28"/>
        </w:rPr>
        <w:t xml:space="preserve">коррекционно- воспитательном процессе </w:t>
      </w:r>
      <w:r w:rsidRPr="00BB797E">
        <w:rPr>
          <w:color w:val="000000"/>
          <w:sz w:val="28"/>
          <w:szCs w:val="28"/>
        </w:rPr>
        <w:t>выделяют</w:t>
      </w:r>
      <w:r w:rsidR="00D32B59" w:rsidRPr="00D32B59">
        <w:rPr>
          <w:color w:val="000000"/>
          <w:sz w:val="28"/>
          <w:szCs w:val="28"/>
        </w:rPr>
        <w:t xml:space="preserve"> </w:t>
      </w:r>
      <w:r w:rsidR="00D32B59" w:rsidRPr="00BB797E">
        <w:rPr>
          <w:color w:val="000000"/>
          <w:sz w:val="28"/>
          <w:szCs w:val="28"/>
        </w:rPr>
        <w:t>следующие</w:t>
      </w:r>
      <w:r w:rsidRPr="00BB797E">
        <w:rPr>
          <w:color w:val="000000"/>
          <w:sz w:val="28"/>
          <w:szCs w:val="28"/>
        </w:rPr>
        <w:t> </w:t>
      </w:r>
      <w:r w:rsidRPr="00D32B59">
        <w:rPr>
          <w:color w:val="000000"/>
          <w:sz w:val="28"/>
          <w:szCs w:val="28"/>
        </w:rPr>
        <w:t>способы применения компьютерной техники:</w:t>
      </w:r>
      <w:r w:rsidRPr="00BB797E">
        <w:rPr>
          <w:i/>
          <w:iCs/>
          <w:color w:val="000000"/>
          <w:sz w:val="28"/>
          <w:szCs w:val="28"/>
          <w:u w:val="single"/>
        </w:rPr>
        <w:t> </w:t>
      </w:r>
      <w:r w:rsidRPr="00BB797E">
        <w:rPr>
          <w:i/>
          <w:iCs/>
          <w:color w:val="000000"/>
          <w:sz w:val="28"/>
          <w:szCs w:val="28"/>
          <w:u w:val="single"/>
        </w:rPr>
        <w:br/>
      </w:r>
      <w:r w:rsidRPr="00BB797E">
        <w:rPr>
          <w:color w:val="000000"/>
          <w:sz w:val="28"/>
          <w:szCs w:val="28"/>
        </w:rPr>
        <w:t>•демонстрационные программы; </w:t>
      </w:r>
      <w:r w:rsidRPr="00BB797E">
        <w:rPr>
          <w:color w:val="000000"/>
          <w:sz w:val="28"/>
          <w:szCs w:val="28"/>
        </w:rPr>
        <w:br/>
        <w:t>•обучающие программы; </w:t>
      </w:r>
      <w:r w:rsidRPr="00BB797E">
        <w:rPr>
          <w:color w:val="000000"/>
          <w:sz w:val="28"/>
          <w:szCs w:val="28"/>
        </w:rPr>
        <w:br/>
      </w:r>
      <w:r w:rsidRPr="00BB797E">
        <w:rPr>
          <w:color w:val="000000"/>
          <w:sz w:val="28"/>
          <w:szCs w:val="28"/>
        </w:rPr>
        <w:lastRenderedPageBreak/>
        <w:t>•подготовка печатных раздаточных материалов (дидактические карточки для индивидуальной работы); </w:t>
      </w:r>
      <w:r w:rsidRPr="00BB797E">
        <w:rPr>
          <w:color w:val="000000"/>
          <w:sz w:val="28"/>
          <w:szCs w:val="28"/>
        </w:rPr>
        <w:br/>
        <w:t>•мультимедийное сопровождение объяснения нового материала (презентации, учебные видеоролики);</w:t>
      </w:r>
      <w:r w:rsidRPr="00BB797E">
        <w:rPr>
          <w:color w:val="000000"/>
          <w:sz w:val="28"/>
          <w:szCs w:val="28"/>
        </w:rPr>
        <w:br/>
        <w:t>•интерактивное обучение в индивидуальном режиме; </w:t>
      </w:r>
      <w:r w:rsidRPr="00BB797E">
        <w:rPr>
          <w:color w:val="000000"/>
          <w:sz w:val="28"/>
          <w:szCs w:val="28"/>
        </w:rPr>
        <w:br/>
        <w:t xml:space="preserve">•использование на </w:t>
      </w:r>
      <w:r w:rsidR="00DC164C" w:rsidRPr="00BB797E">
        <w:rPr>
          <w:color w:val="000000"/>
          <w:sz w:val="28"/>
          <w:szCs w:val="28"/>
        </w:rPr>
        <w:t>занятиях</w:t>
      </w:r>
      <w:r w:rsidRPr="00BB797E">
        <w:rPr>
          <w:color w:val="000000"/>
          <w:sz w:val="28"/>
          <w:szCs w:val="28"/>
        </w:rPr>
        <w:t xml:space="preserve"> и при подготовке к ним интернет - ресурсов.    </w:t>
      </w:r>
    </w:p>
    <w:p w14:paraId="0EAB4AA0" w14:textId="53A58308" w:rsidR="008438DC" w:rsidRPr="00BB797E" w:rsidRDefault="008438DC" w:rsidP="006E5F2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>Информационные образовательные технологии способствуют реализации известных дидактических принципов организации учебного процесса, наполняют деятельность</w:t>
      </w:r>
      <w:r w:rsidR="00DC164C" w:rsidRPr="00BB797E">
        <w:rPr>
          <w:color w:val="000000"/>
          <w:sz w:val="28"/>
          <w:szCs w:val="28"/>
        </w:rPr>
        <w:t xml:space="preserve"> педагога</w:t>
      </w:r>
      <w:r w:rsidRPr="00BB797E">
        <w:rPr>
          <w:color w:val="000000"/>
          <w:sz w:val="28"/>
          <w:szCs w:val="28"/>
        </w:rPr>
        <w:t xml:space="preserve"> принципиально новым содержанием</w:t>
      </w:r>
      <w:r w:rsidR="005E638F" w:rsidRPr="00BB797E">
        <w:rPr>
          <w:color w:val="000000"/>
          <w:sz w:val="28"/>
          <w:szCs w:val="28"/>
        </w:rPr>
        <w:t xml:space="preserve">. Они </w:t>
      </w:r>
      <w:r w:rsidRPr="00BB797E">
        <w:rPr>
          <w:color w:val="000000"/>
          <w:sz w:val="28"/>
          <w:szCs w:val="28"/>
        </w:rPr>
        <w:t>способствуют созданию эффективной учебно-познавательной среды, как для коллективной, так и для индивидуальной форм обучения</w:t>
      </w:r>
      <w:r w:rsidR="00DC164C" w:rsidRPr="00BB797E">
        <w:rPr>
          <w:color w:val="000000"/>
          <w:sz w:val="28"/>
          <w:szCs w:val="28"/>
        </w:rPr>
        <w:t>.</w:t>
      </w:r>
      <w:r w:rsidRPr="00BB797E">
        <w:rPr>
          <w:color w:val="000000"/>
          <w:sz w:val="28"/>
          <w:szCs w:val="28"/>
        </w:rPr>
        <w:t xml:space="preserve">                                                                      </w:t>
      </w:r>
    </w:p>
    <w:p w14:paraId="0C5B7854" w14:textId="77777777" w:rsidR="00DC164C" w:rsidRPr="00BB797E" w:rsidRDefault="008438DC" w:rsidP="006E5F2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>При использовании информационных образовательных технологий на занятиях повышается мотивация и стимулируется познавательный интерес учащихся</w:t>
      </w:r>
      <w:r w:rsidR="00DC164C" w:rsidRPr="00BB797E">
        <w:rPr>
          <w:color w:val="000000"/>
          <w:sz w:val="28"/>
          <w:szCs w:val="28"/>
        </w:rPr>
        <w:t xml:space="preserve">. </w:t>
      </w:r>
      <w:r w:rsidRPr="00BB797E">
        <w:rPr>
          <w:color w:val="000000"/>
          <w:sz w:val="28"/>
          <w:szCs w:val="28"/>
        </w:rPr>
        <w:t>Компьютер</w:t>
      </w:r>
      <w:r w:rsidR="00DC164C" w:rsidRPr="00BB797E">
        <w:rPr>
          <w:color w:val="000000"/>
          <w:sz w:val="28"/>
          <w:szCs w:val="28"/>
        </w:rPr>
        <w:t xml:space="preserve"> и планшет,</w:t>
      </w:r>
      <w:r w:rsidRPr="00BB797E">
        <w:rPr>
          <w:color w:val="000000"/>
          <w:sz w:val="28"/>
          <w:szCs w:val="28"/>
        </w:rPr>
        <w:t xml:space="preserve"> вместе с информационными технологиями открывает принципиально новые возможности в области </w:t>
      </w:r>
      <w:r w:rsidR="00DC164C" w:rsidRPr="00BB797E">
        <w:rPr>
          <w:color w:val="000000"/>
          <w:sz w:val="28"/>
          <w:szCs w:val="28"/>
        </w:rPr>
        <w:t>воспитания и коррекции</w:t>
      </w:r>
      <w:r w:rsidRPr="00BB797E">
        <w:rPr>
          <w:color w:val="000000"/>
          <w:sz w:val="28"/>
          <w:szCs w:val="28"/>
        </w:rPr>
        <w:t xml:space="preserve">, в учебной деятельности и творчестве учащегося. Возникает такая ситуация, когда информационные технологии становятся и основными инструментами дальнейшей деятельности человека с умственной отсталостью.   </w:t>
      </w:r>
    </w:p>
    <w:p w14:paraId="18132654" w14:textId="01680C64" w:rsidR="008438DC" w:rsidRPr="00BB797E" w:rsidRDefault="00DC164C" w:rsidP="006E5F2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 xml:space="preserve">Представляем наш опыт использования ИКТ для дистанционного обучения воспитанников дошкольного возраста. Представленные материалы </w:t>
      </w:r>
      <w:r w:rsidR="005C7A14" w:rsidRPr="00BB797E">
        <w:rPr>
          <w:color w:val="000000"/>
          <w:sz w:val="28"/>
          <w:szCs w:val="28"/>
        </w:rPr>
        <w:t>и</w:t>
      </w:r>
      <w:r w:rsidRPr="00BB797E">
        <w:rPr>
          <w:color w:val="000000"/>
          <w:sz w:val="28"/>
          <w:szCs w:val="28"/>
        </w:rPr>
        <w:t>спользуются нами для закрепления материала</w:t>
      </w:r>
      <w:r w:rsidR="005C7A14" w:rsidRPr="00BB797E">
        <w:rPr>
          <w:color w:val="000000"/>
          <w:sz w:val="28"/>
          <w:szCs w:val="28"/>
        </w:rPr>
        <w:t xml:space="preserve"> при выполнении домашних заданий воспитанниками совместно с родителями.</w:t>
      </w:r>
      <w:r w:rsidR="00A84F50" w:rsidRPr="00BB797E">
        <w:rPr>
          <w:color w:val="000000"/>
          <w:sz w:val="28"/>
          <w:szCs w:val="28"/>
        </w:rPr>
        <w:t xml:space="preserve"> Задания выкладываются педагогом на страницы группы в </w:t>
      </w:r>
      <w:proofErr w:type="spellStart"/>
      <w:r w:rsidR="00A84F50" w:rsidRPr="00BB797E">
        <w:rPr>
          <w:color w:val="000000"/>
          <w:sz w:val="28"/>
          <w:szCs w:val="28"/>
        </w:rPr>
        <w:t>Сферуме</w:t>
      </w:r>
      <w:proofErr w:type="spellEnd"/>
      <w:r w:rsidR="00A84F50" w:rsidRPr="00BB797E">
        <w:rPr>
          <w:color w:val="000000"/>
          <w:sz w:val="28"/>
          <w:szCs w:val="28"/>
        </w:rPr>
        <w:t>.</w:t>
      </w:r>
      <w:r w:rsidR="005C7A14" w:rsidRPr="00BB797E">
        <w:rPr>
          <w:color w:val="000000"/>
          <w:sz w:val="28"/>
          <w:szCs w:val="28"/>
        </w:rPr>
        <w:t xml:space="preserve"> Результатом такого использования, помимо всего вышеперечисленного является повышение компетентности родителей в </w:t>
      </w:r>
      <w:proofErr w:type="spellStart"/>
      <w:r w:rsidR="005C7A14" w:rsidRPr="00BB797E">
        <w:rPr>
          <w:color w:val="000000"/>
          <w:sz w:val="28"/>
          <w:szCs w:val="28"/>
        </w:rPr>
        <w:t>коррекционно</w:t>
      </w:r>
      <w:proofErr w:type="spellEnd"/>
      <w:r w:rsidR="005C7A14" w:rsidRPr="00BB797E">
        <w:rPr>
          <w:color w:val="000000"/>
          <w:sz w:val="28"/>
          <w:szCs w:val="28"/>
        </w:rPr>
        <w:t xml:space="preserve"> воспитательном процессе</w:t>
      </w:r>
      <w:r w:rsidR="00683341" w:rsidRPr="00BB797E">
        <w:rPr>
          <w:color w:val="000000"/>
          <w:sz w:val="28"/>
          <w:szCs w:val="28"/>
        </w:rPr>
        <w:t>.</w:t>
      </w:r>
    </w:p>
    <w:p w14:paraId="1B04910A" w14:textId="77777777" w:rsidR="006E5F22" w:rsidRDefault="006E5F22" w:rsidP="00BB797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559614D" w14:textId="193CF17F" w:rsidR="006E5F22" w:rsidRPr="00BB797E" w:rsidRDefault="00BB797E" w:rsidP="006E5F2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lastRenderedPageBreak/>
        <w:t>Таблица</w:t>
      </w:r>
      <w:r w:rsidR="00482BDF">
        <w:rPr>
          <w:color w:val="000000"/>
          <w:sz w:val="28"/>
          <w:szCs w:val="28"/>
        </w:rPr>
        <w:t>1. – Тематическое планирование</w:t>
      </w:r>
      <w:r w:rsidR="006E5F22">
        <w:rPr>
          <w:color w:val="000000"/>
          <w:sz w:val="28"/>
          <w:szCs w:val="28"/>
        </w:rPr>
        <w:t>.</w:t>
      </w:r>
    </w:p>
    <w:tbl>
      <w:tblPr>
        <w:tblStyle w:val="a4"/>
        <w:tblW w:w="5003" w:type="pct"/>
        <w:tblLayout w:type="fixed"/>
        <w:tblLook w:val="04A0" w:firstRow="1" w:lastRow="0" w:firstColumn="1" w:lastColumn="0" w:noHBand="0" w:noVBand="1"/>
      </w:tblPr>
      <w:tblGrid>
        <w:gridCol w:w="1413"/>
        <w:gridCol w:w="1702"/>
        <w:gridCol w:w="2837"/>
        <w:gridCol w:w="3398"/>
      </w:tblGrid>
      <w:tr w:rsidR="00315771" w:rsidRPr="00BB797E" w14:paraId="5D3761F1" w14:textId="77777777" w:rsidTr="006E5F22">
        <w:tc>
          <w:tcPr>
            <w:tcW w:w="756" w:type="pct"/>
          </w:tcPr>
          <w:p w14:paraId="761AC79B" w14:textId="77777777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Тема недели</w:t>
            </w:r>
          </w:p>
        </w:tc>
        <w:tc>
          <w:tcPr>
            <w:tcW w:w="910" w:type="pct"/>
          </w:tcPr>
          <w:p w14:paraId="7C687373" w14:textId="77777777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517" w:type="pct"/>
          </w:tcPr>
          <w:p w14:paraId="4E220394" w14:textId="77777777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17" w:type="pct"/>
          </w:tcPr>
          <w:p w14:paraId="09F027E6" w14:textId="77777777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 xml:space="preserve">Ссылка на видео </w:t>
            </w:r>
          </w:p>
        </w:tc>
      </w:tr>
      <w:tr w:rsidR="006E5F22" w:rsidRPr="00BB797E" w14:paraId="19D2A8E4" w14:textId="77777777" w:rsidTr="006E5F22">
        <w:tc>
          <w:tcPr>
            <w:tcW w:w="756" w:type="pct"/>
            <w:vMerge w:val="restart"/>
          </w:tcPr>
          <w:p w14:paraId="60F051A7" w14:textId="77777777" w:rsidR="006E5F22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sz w:val="28"/>
                <w:szCs w:val="28"/>
              </w:rPr>
            </w:pPr>
          </w:p>
          <w:p w14:paraId="67165EB3" w14:textId="75276009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Дикие и домашн</w:t>
            </w:r>
            <w:r>
              <w:rPr>
                <w:sz w:val="28"/>
                <w:szCs w:val="28"/>
              </w:rPr>
              <w:t>и</w:t>
            </w:r>
            <w:r w:rsidRPr="00BB797E">
              <w:rPr>
                <w:sz w:val="28"/>
                <w:szCs w:val="28"/>
              </w:rPr>
              <w:t>е птицы</w:t>
            </w:r>
          </w:p>
        </w:tc>
        <w:tc>
          <w:tcPr>
            <w:tcW w:w="910" w:type="pct"/>
          </w:tcPr>
          <w:p w14:paraId="603BD856" w14:textId="41FA0BA3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517" w:type="pct"/>
          </w:tcPr>
          <w:p w14:paraId="309D3891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E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на запуск речи. </w:t>
            </w:r>
          </w:p>
          <w:p w14:paraId="1A8FF00A" w14:textId="758DD306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797E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восприятия</w:t>
            </w:r>
          </w:p>
          <w:p w14:paraId="72E736E0" w14:textId="42F248E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 xml:space="preserve"> -Формирова</w:t>
            </w:r>
            <w:r>
              <w:rPr>
                <w:sz w:val="28"/>
                <w:szCs w:val="28"/>
              </w:rPr>
              <w:t xml:space="preserve">ние </w:t>
            </w:r>
            <w:r w:rsidRPr="00BB797E">
              <w:rPr>
                <w:sz w:val="28"/>
                <w:szCs w:val="28"/>
              </w:rPr>
              <w:t xml:space="preserve">умение детей различать не речевые звуки. Игра «Учим голоса птиц» </w:t>
            </w:r>
          </w:p>
        </w:tc>
        <w:tc>
          <w:tcPr>
            <w:tcW w:w="1817" w:type="pct"/>
          </w:tcPr>
          <w:p w14:paraId="3BDC2560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B79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https://zen.yandex.ru/video/watch/6164785601675f002d39d105</w:t>
              </w:r>
            </w:hyperlink>
          </w:p>
          <w:p w14:paraId="0792B3B6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50CCF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923D0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A865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C0F9F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013F0" w14:textId="77777777" w:rsidR="006E5F22" w:rsidRPr="00BB797E" w:rsidRDefault="006E5F22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B79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http://www.youtube.com/watch?v=IhyiG6qCMuM</w:t>
              </w:r>
            </w:hyperlink>
          </w:p>
          <w:p w14:paraId="2B313533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E5F22" w:rsidRPr="00BB797E" w14:paraId="220DBF19" w14:textId="77777777" w:rsidTr="006E5F22">
        <w:tc>
          <w:tcPr>
            <w:tcW w:w="756" w:type="pct"/>
            <w:vMerge/>
          </w:tcPr>
          <w:p w14:paraId="41A5F19E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16331C7C" w14:textId="76AA39FB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 xml:space="preserve">  Познавательное развитие. </w:t>
            </w:r>
            <w:proofErr w:type="spellStart"/>
            <w:r w:rsidRPr="00BB797E">
              <w:rPr>
                <w:sz w:val="28"/>
                <w:szCs w:val="28"/>
              </w:rPr>
              <w:t>ОсО</w:t>
            </w:r>
            <w:proofErr w:type="spellEnd"/>
          </w:p>
        </w:tc>
        <w:tc>
          <w:tcPr>
            <w:tcW w:w="1517" w:type="pct"/>
          </w:tcPr>
          <w:p w14:paraId="33FE0D61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 xml:space="preserve">Уточнение, расширение и обобщение представлений детей о птицах; </w:t>
            </w:r>
          </w:p>
          <w:p w14:paraId="41D86B9B" w14:textId="6B9C261E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Интерактивная игра</w:t>
            </w:r>
          </w:p>
        </w:tc>
        <w:tc>
          <w:tcPr>
            <w:tcW w:w="1817" w:type="pct"/>
          </w:tcPr>
          <w:p w14:paraId="7C14ABC3" w14:textId="77777777" w:rsidR="006E5F22" w:rsidRPr="00BB797E" w:rsidRDefault="006E5F22" w:rsidP="00BB797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8" w:history="1">
              <w:r w:rsidRPr="00BB797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http://www.youtube.com/watch?v=qG7Pai3rUBs</w:t>
              </w:r>
            </w:hyperlink>
          </w:p>
          <w:p w14:paraId="400E6022" w14:textId="77777777" w:rsidR="006E5F22" w:rsidRPr="00BB797E" w:rsidRDefault="006E5F22" w:rsidP="00BB797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8AE1C8" w14:textId="77777777" w:rsidR="006E5F22" w:rsidRPr="00BB797E" w:rsidRDefault="006E5F22" w:rsidP="00BB797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045893" w14:textId="77777777" w:rsidR="006E5F22" w:rsidRPr="00BB797E" w:rsidRDefault="006E5F22" w:rsidP="00BB797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6A4F9BE" w14:textId="5A876DA7" w:rsidR="006E5F22" w:rsidRPr="006E5F22" w:rsidRDefault="006E5F22" w:rsidP="006E5F22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9" w:history="1">
              <w:r w:rsidRPr="00BB797E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https://www.igraemsa.ru/igry-dlja-detej/poznavatelnye-igry/igra-pro-ptic</w:t>
              </w:r>
            </w:hyperlink>
          </w:p>
        </w:tc>
      </w:tr>
      <w:tr w:rsidR="006E5F22" w:rsidRPr="00BB797E" w14:paraId="615DB48C" w14:textId="77777777" w:rsidTr="006E5F22">
        <w:tc>
          <w:tcPr>
            <w:tcW w:w="756" w:type="pct"/>
            <w:vMerge/>
          </w:tcPr>
          <w:p w14:paraId="0468EA18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47E93D30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pct"/>
          </w:tcPr>
          <w:p w14:paraId="59DD2331" w14:textId="20A46A1C" w:rsidR="006E5F22" w:rsidRPr="00BB797E" w:rsidRDefault="006E5F22" w:rsidP="00BB797E">
            <w:pPr>
              <w:spacing w:after="16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Физминутка</w:t>
            </w:r>
            <w:proofErr w:type="spellEnd"/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</w:p>
        </w:tc>
        <w:tc>
          <w:tcPr>
            <w:tcW w:w="1817" w:type="pct"/>
          </w:tcPr>
          <w:p w14:paraId="139BF6F4" w14:textId="11CD3C2B" w:rsidR="006E5F22" w:rsidRPr="00BB797E" w:rsidRDefault="006E5F22" w:rsidP="00BB797E">
            <w:pP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0" w:history="1">
              <w:r w:rsidRPr="00BB797E">
                <w:rPr>
                  <w:rStyle w:val="a5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http://www.youtube.com/watch?v=ZnZSAx0lFHg</w:t>
              </w:r>
            </w:hyperlink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E5F22" w:rsidRPr="00BB797E" w14:paraId="24C71D81" w14:textId="77777777" w:rsidTr="006E5F22">
        <w:tc>
          <w:tcPr>
            <w:tcW w:w="756" w:type="pct"/>
            <w:vMerge/>
          </w:tcPr>
          <w:p w14:paraId="62E44AC1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6B14BD88" w14:textId="64264883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 xml:space="preserve">Познавательное </w:t>
            </w:r>
            <w:r w:rsidRPr="00BB797E">
              <w:rPr>
                <w:color w:val="000000"/>
                <w:sz w:val="28"/>
                <w:szCs w:val="28"/>
              </w:rPr>
              <w:lastRenderedPageBreak/>
              <w:t>развитие. (ФЭМП)</w:t>
            </w:r>
          </w:p>
        </w:tc>
        <w:tc>
          <w:tcPr>
            <w:tcW w:w="1517" w:type="pct"/>
          </w:tcPr>
          <w:p w14:paraId="4C686360" w14:textId="6D718916" w:rsidR="006E5F22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lastRenderedPageBreak/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Закрепление порядкового и </w:t>
            </w:r>
            <w:r>
              <w:rPr>
                <w:color w:val="000000"/>
                <w:sz w:val="28"/>
                <w:szCs w:val="28"/>
              </w:rPr>
              <w:lastRenderedPageBreak/>
              <w:t>количественного счета</w:t>
            </w:r>
          </w:p>
          <w:p w14:paraId="095ED422" w14:textId="2830470B" w:rsidR="006E5F22" w:rsidRPr="00BB797E" w:rsidRDefault="006E5F22" w:rsidP="006E5F22">
            <w:pPr>
              <w:pStyle w:val="a3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BB797E">
              <w:rPr>
                <w:color w:val="000000"/>
                <w:sz w:val="28"/>
                <w:szCs w:val="28"/>
              </w:rPr>
              <w:t>Интерактивная  игра</w:t>
            </w:r>
            <w:proofErr w:type="gramEnd"/>
          </w:p>
          <w:p w14:paraId="15B7E812" w14:textId="5F222778" w:rsidR="006E5F22" w:rsidRPr="00BB797E" w:rsidRDefault="006E5F22" w:rsidP="006E5F22">
            <w:pPr>
              <w:pStyle w:val="a3"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-Игра на соотношение цифры с количеством предметов.</w:t>
            </w:r>
          </w:p>
        </w:tc>
        <w:tc>
          <w:tcPr>
            <w:tcW w:w="1817" w:type="pct"/>
          </w:tcPr>
          <w:p w14:paraId="53D45E4D" w14:textId="0FB2FB6F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Pr="00BB797E">
                <w:rPr>
                  <w:rStyle w:val="a5"/>
                  <w:sz w:val="28"/>
                  <w:szCs w:val="28"/>
                </w:rPr>
                <w:t>https://www.igraemsa.ru/igry-dlja-detej/igry-na-logiku-</w:t>
              </w:r>
              <w:r w:rsidRPr="00BB797E">
                <w:rPr>
                  <w:rStyle w:val="a5"/>
                  <w:sz w:val="28"/>
                  <w:szCs w:val="28"/>
                </w:rPr>
                <w:lastRenderedPageBreak/>
                <w:t>i-myshlenie/logicheskaya-igra-soschitaj-gribochki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  <w:p w14:paraId="4B4EB01D" w14:textId="069682B3" w:rsidR="006E5F22" w:rsidRPr="00BB797E" w:rsidRDefault="006E5F22" w:rsidP="006E5F22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2" w:history="1">
              <w:r w:rsidRPr="005D2B73">
                <w:rPr>
                  <w:rStyle w:val="a5"/>
                  <w:sz w:val="28"/>
                  <w:szCs w:val="28"/>
                </w:rPr>
                <w:t>https://www.igraemsa.ru/igry-dlja-detej/matematicheskie-igry/veselyj-schet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E5F22" w:rsidRPr="00BB797E" w14:paraId="023E4AF7" w14:textId="77777777" w:rsidTr="006E5F22">
        <w:tc>
          <w:tcPr>
            <w:tcW w:w="756" w:type="pct"/>
            <w:vMerge/>
          </w:tcPr>
          <w:p w14:paraId="05C3B6F5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1C1066A3" w14:textId="77777777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Художественно -эстетическое развитие</w:t>
            </w:r>
            <w:r w:rsidRPr="00BB797E">
              <w:rPr>
                <w:color w:val="000000"/>
                <w:sz w:val="28"/>
                <w:szCs w:val="28"/>
              </w:rPr>
              <w:tab/>
              <w:t>-формируем умение рисовать округлые формы</w:t>
            </w:r>
          </w:p>
          <w:p w14:paraId="404E875B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pct"/>
          </w:tcPr>
          <w:p w14:paraId="4FA28652" w14:textId="13550C8F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Закрепление умения </w:t>
            </w:r>
            <w:r w:rsidRPr="00BB797E">
              <w:rPr>
                <w:color w:val="000000"/>
                <w:sz w:val="28"/>
                <w:szCs w:val="28"/>
              </w:rPr>
              <w:t>рисовать концом кисти</w:t>
            </w:r>
          </w:p>
          <w:p w14:paraId="2907D321" w14:textId="01EC36ED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Закрепление</w:t>
            </w:r>
            <w:r w:rsidRPr="00BB797E">
              <w:rPr>
                <w:color w:val="000000"/>
                <w:sz w:val="28"/>
                <w:szCs w:val="28"/>
              </w:rPr>
              <w:t xml:space="preserve"> названия детенышей домашних птиц.</w:t>
            </w:r>
          </w:p>
          <w:p w14:paraId="1FAB8A4C" w14:textId="5720C8BE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Закрепление</w:t>
            </w:r>
            <w:r w:rsidRPr="00BB797E">
              <w:rPr>
                <w:color w:val="000000"/>
                <w:sz w:val="28"/>
                <w:szCs w:val="28"/>
              </w:rPr>
              <w:t xml:space="preserve"> названия цвета (желтый и красный) </w:t>
            </w:r>
          </w:p>
        </w:tc>
        <w:tc>
          <w:tcPr>
            <w:tcW w:w="1817" w:type="pct"/>
          </w:tcPr>
          <w:p w14:paraId="12E55017" w14:textId="008D52E1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3" w:history="1">
              <w:r w:rsidRPr="00BB797E">
                <w:rPr>
                  <w:rStyle w:val="a5"/>
                  <w:sz w:val="28"/>
                  <w:szCs w:val="28"/>
                </w:rPr>
                <w:t>https://www.youtube.com/watch?v=tkMxYQMe-ms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15771" w:rsidRPr="00BB797E" w14:paraId="4B58E73F" w14:textId="77777777" w:rsidTr="006E5F22">
        <w:tc>
          <w:tcPr>
            <w:tcW w:w="756" w:type="pct"/>
          </w:tcPr>
          <w:p w14:paraId="01003CCC" w14:textId="77777777" w:rsidR="006E5F22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sz w:val="28"/>
                <w:szCs w:val="28"/>
              </w:rPr>
            </w:pPr>
          </w:p>
          <w:p w14:paraId="2ACE9995" w14:textId="029C2B64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«Одежда, обувь, головные уборы»</w:t>
            </w:r>
          </w:p>
        </w:tc>
        <w:tc>
          <w:tcPr>
            <w:tcW w:w="910" w:type="pct"/>
          </w:tcPr>
          <w:p w14:paraId="52E6B748" w14:textId="7A58C240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517" w:type="pct"/>
          </w:tcPr>
          <w:p w14:paraId="3A210E4E" w14:textId="77777777" w:rsidR="00315771" w:rsidRPr="00BB797E" w:rsidRDefault="00315771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E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на запуск речи. </w:t>
            </w:r>
          </w:p>
          <w:p w14:paraId="212EA652" w14:textId="77777777" w:rsidR="00315771" w:rsidRPr="00BB797E" w:rsidRDefault="00315771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97E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восприятия</w:t>
            </w:r>
          </w:p>
          <w:p w14:paraId="781220F1" w14:textId="14E987F0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sz w:val="28"/>
                <w:szCs w:val="28"/>
              </w:rPr>
              <w:t xml:space="preserve"> -Формирова</w:t>
            </w:r>
            <w:r w:rsidR="00482BDF">
              <w:rPr>
                <w:sz w:val="28"/>
                <w:szCs w:val="28"/>
              </w:rPr>
              <w:t>ние</w:t>
            </w:r>
            <w:r w:rsidRPr="00BB797E">
              <w:rPr>
                <w:sz w:val="28"/>
                <w:szCs w:val="28"/>
              </w:rPr>
              <w:t xml:space="preserve"> умение детей различать не речевые звуки. Игра «Угадай, что звучит?» </w:t>
            </w:r>
          </w:p>
        </w:tc>
        <w:tc>
          <w:tcPr>
            <w:tcW w:w="1817" w:type="pct"/>
          </w:tcPr>
          <w:p w14:paraId="04D2743F" w14:textId="77777777" w:rsidR="00315771" w:rsidRPr="00BB797E" w:rsidRDefault="00000000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15771" w:rsidRPr="00BB79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https://zen.yandex.ru/video/watch/5f43896d1e43e93a286bbd5f</w:t>
              </w:r>
            </w:hyperlink>
          </w:p>
          <w:p w14:paraId="18C2351C" w14:textId="77777777" w:rsidR="00315771" w:rsidRPr="00BB797E" w:rsidRDefault="00315771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C2AB1" w14:textId="77777777" w:rsidR="00315771" w:rsidRPr="00BB797E" w:rsidRDefault="00315771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EB8FE" w14:textId="77777777" w:rsidR="00315771" w:rsidRPr="00BB797E" w:rsidRDefault="00315771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BC94E" w14:textId="77777777" w:rsidR="00315771" w:rsidRPr="00BB797E" w:rsidRDefault="00000000" w:rsidP="00BB79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15771" w:rsidRPr="00BB79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https://zen.yandex.ru/video/watch/60daf77205ddfd107e1582c5</w:t>
              </w:r>
            </w:hyperlink>
          </w:p>
          <w:p w14:paraId="6A86AAF2" w14:textId="77777777" w:rsidR="00315771" w:rsidRPr="00BB797E" w:rsidRDefault="00315771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E5F22" w:rsidRPr="00BB797E" w14:paraId="4114F966" w14:textId="77777777" w:rsidTr="006E5F22">
        <w:tc>
          <w:tcPr>
            <w:tcW w:w="756" w:type="pct"/>
            <w:vMerge w:val="restart"/>
          </w:tcPr>
          <w:p w14:paraId="2CAC33DB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654E1579" w14:textId="7D9DE4C8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 xml:space="preserve">  Познавательное развитие. </w:t>
            </w:r>
            <w:proofErr w:type="spellStart"/>
            <w:r w:rsidRPr="00BB797E">
              <w:rPr>
                <w:color w:val="000000"/>
                <w:sz w:val="28"/>
                <w:szCs w:val="28"/>
              </w:rPr>
              <w:t>ОсО</w:t>
            </w:r>
            <w:proofErr w:type="spellEnd"/>
            <w:r w:rsidRPr="00BB797E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17" w:type="pct"/>
          </w:tcPr>
          <w:p w14:paraId="7F9AB6A5" w14:textId="6BC730BA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Уточнение, расширение и обобщение представлений детей об одежде;</w:t>
            </w:r>
            <w:r w:rsidRPr="00BB797E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817" w:type="pct"/>
          </w:tcPr>
          <w:p w14:paraId="0E8306E0" w14:textId="202DB923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6" w:history="1">
              <w:r w:rsidRPr="00BB797E">
                <w:rPr>
                  <w:rStyle w:val="a5"/>
                  <w:sz w:val="28"/>
                  <w:szCs w:val="28"/>
                </w:rPr>
                <w:t>http://www.youtube.com/watch?v=sAGtrBzlDsY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  <w:p w14:paraId="6D5DC329" w14:textId="15243056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7" w:history="1">
              <w:r w:rsidRPr="00BB797E">
                <w:rPr>
                  <w:rStyle w:val="a5"/>
                  <w:sz w:val="28"/>
                  <w:szCs w:val="28"/>
                </w:rPr>
                <w:t>http://www.youtube.com/watch?v=c2tB8mBKbls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E5F22" w:rsidRPr="00BB797E" w14:paraId="112C02D6" w14:textId="77777777" w:rsidTr="006E5F22">
        <w:tc>
          <w:tcPr>
            <w:tcW w:w="756" w:type="pct"/>
            <w:vMerge/>
          </w:tcPr>
          <w:p w14:paraId="5CB0A17C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7F2FED4E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pct"/>
          </w:tcPr>
          <w:p w14:paraId="6CAFD2AD" w14:textId="6ACF6478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797E">
              <w:rPr>
                <w:sz w:val="28"/>
                <w:szCs w:val="28"/>
              </w:rPr>
              <w:t>Физминутка</w:t>
            </w:r>
            <w:proofErr w:type="spellEnd"/>
            <w:r w:rsidRPr="00BB79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7" w:type="pct"/>
          </w:tcPr>
          <w:p w14:paraId="3032351A" w14:textId="48B167E1" w:rsidR="006E5F22" w:rsidRPr="006E5F22" w:rsidRDefault="006E5F22" w:rsidP="006E5F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BB797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http://www.youtube.com/watch?v=ZnZSAx0lFHg</w:t>
              </w:r>
            </w:hyperlink>
          </w:p>
        </w:tc>
      </w:tr>
      <w:tr w:rsidR="006E5F22" w:rsidRPr="00BB797E" w14:paraId="6B80B767" w14:textId="77777777" w:rsidTr="006E5F22">
        <w:tc>
          <w:tcPr>
            <w:tcW w:w="756" w:type="pct"/>
            <w:vMerge/>
          </w:tcPr>
          <w:p w14:paraId="60757DCB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37408ED6" w14:textId="77777777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 xml:space="preserve">  Познавательное развитие. (ФЭМП) </w:t>
            </w:r>
          </w:p>
          <w:p w14:paraId="1667BB7A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pct"/>
          </w:tcPr>
          <w:p w14:paraId="2F3260A7" w14:textId="4BDCB4EF" w:rsidR="006E5F22" w:rsidRPr="00BB797E" w:rsidRDefault="006E5F22" w:rsidP="00BB797E">
            <w:pPr>
              <w:pStyle w:val="a3"/>
              <w:spacing w:after="150"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Закрепление </w:t>
            </w:r>
            <w:r w:rsidRPr="00BB797E">
              <w:rPr>
                <w:color w:val="000000"/>
                <w:sz w:val="28"/>
                <w:szCs w:val="28"/>
              </w:rPr>
              <w:t>порядков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BB797E">
              <w:rPr>
                <w:color w:val="000000"/>
                <w:sz w:val="28"/>
                <w:szCs w:val="28"/>
              </w:rPr>
              <w:t xml:space="preserve"> счет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B797E">
              <w:rPr>
                <w:color w:val="000000"/>
                <w:sz w:val="28"/>
                <w:szCs w:val="28"/>
              </w:rPr>
              <w:t xml:space="preserve"> в пределах пяти.</w:t>
            </w:r>
          </w:p>
          <w:p w14:paraId="248FEBEC" w14:textId="4A52B265" w:rsidR="006E5F22" w:rsidRPr="00BB797E" w:rsidRDefault="006E5F22" w:rsidP="00BB797E">
            <w:pPr>
              <w:pStyle w:val="a3"/>
              <w:spacing w:after="150"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Закрепление</w:t>
            </w:r>
            <w:r w:rsidRPr="00BB797E">
              <w:rPr>
                <w:color w:val="000000"/>
                <w:sz w:val="28"/>
                <w:szCs w:val="28"/>
              </w:rPr>
              <w:t xml:space="preserve"> геометрически</w:t>
            </w:r>
            <w:r>
              <w:rPr>
                <w:color w:val="000000"/>
                <w:sz w:val="28"/>
                <w:szCs w:val="28"/>
              </w:rPr>
              <w:t xml:space="preserve">х </w:t>
            </w:r>
            <w:r w:rsidRPr="00BB797E">
              <w:rPr>
                <w:color w:val="000000"/>
                <w:sz w:val="28"/>
                <w:szCs w:val="28"/>
              </w:rPr>
              <w:t>фигур</w:t>
            </w:r>
            <w:r w:rsidRPr="00BB797E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817" w:type="pct"/>
          </w:tcPr>
          <w:p w14:paraId="7E655D87" w14:textId="77777777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19" w:history="1">
              <w:r w:rsidRPr="00BB797E">
                <w:rPr>
                  <w:rStyle w:val="a5"/>
                  <w:sz w:val="28"/>
                  <w:szCs w:val="28"/>
                </w:rPr>
                <w:t>http://www.youtube.com/watch?v=hJtWXqZzY4Q</w:t>
              </w:r>
            </w:hyperlink>
          </w:p>
          <w:p w14:paraId="405A83D7" w14:textId="285F04B2" w:rsidR="006E5F22" w:rsidRPr="00BB797E" w:rsidRDefault="006E5F22" w:rsidP="00BB797E">
            <w:pPr>
              <w:pStyle w:val="a3"/>
              <w:spacing w:after="15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0" w:history="1">
              <w:r w:rsidRPr="00BB797E">
                <w:rPr>
                  <w:rStyle w:val="a5"/>
                  <w:sz w:val="28"/>
                  <w:szCs w:val="28"/>
                </w:rPr>
                <w:t>https://zen.yandex.ru/video/watch/60b669c3d950e6263192d3c6</w:t>
              </w:r>
            </w:hyperlink>
          </w:p>
        </w:tc>
      </w:tr>
      <w:tr w:rsidR="006E5F22" w:rsidRPr="00BB797E" w14:paraId="3E6AD631" w14:textId="77777777" w:rsidTr="006E5F22">
        <w:tc>
          <w:tcPr>
            <w:tcW w:w="756" w:type="pct"/>
            <w:vMerge/>
          </w:tcPr>
          <w:p w14:paraId="4408E4A0" w14:textId="77777777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</w:tcPr>
          <w:p w14:paraId="2437B1DB" w14:textId="2653AB6A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B797E">
              <w:rPr>
                <w:color w:val="000000"/>
                <w:sz w:val="28"/>
                <w:szCs w:val="28"/>
              </w:rPr>
              <w:t>Художественно -эстетическое развитие</w:t>
            </w:r>
            <w:r w:rsidRPr="00BB797E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17" w:type="pct"/>
          </w:tcPr>
          <w:p w14:paraId="64A677ED" w14:textId="0854CB3C" w:rsidR="006E5F22" w:rsidRPr="00BB797E" w:rsidRDefault="006E5F22" w:rsidP="00BB797E">
            <w:p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-Закрепление умения н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аклеивать детали на основу.</w:t>
            </w:r>
          </w:p>
          <w:p w14:paraId="768F5F38" w14:textId="38056C74" w:rsidR="006E5F22" w:rsidRPr="00BB797E" w:rsidRDefault="006E5F22" w:rsidP="00BB797E">
            <w:p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ление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основны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 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</w:p>
          <w:p w14:paraId="07AEEF56" w14:textId="431E65B3" w:rsidR="006E5F22" w:rsidRPr="00BB797E" w:rsidRDefault="006E5F22" w:rsidP="00BB797E">
            <w:pPr>
              <w:spacing w:after="16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ление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название предметов</w:t>
            </w:r>
            <w:r w:rsidRPr="00BB79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одежды и обуви, их назначение </w:t>
            </w:r>
          </w:p>
        </w:tc>
        <w:tc>
          <w:tcPr>
            <w:tcW w:w="1817" w:type="pct"/>
          </w:tcPr>
          <w:p w14:paraId="5D206260" w14:textId="4D76ABF3" w:rsidR="006E5F22" w:rsidRPr="00BB797E" w:rsidRDefault="006E5F22" w:rsidP="00BB797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hyperlink r:id="rId21" w:history="1">
              <w:r w:rsidRPr="00BB797E">
                <w:rPr>
                  <w:rStyle w:val="a5"/>
                  <w:sz w:val="28"/>
                  <w:szCs w:val="28"/>
                </w:rPr>
                <w:t>https://www.youtube.com/watch?v=XXTHCoVj5Vo</w:t>
              </w:r>
            </w:hyperlink>
            <w:r w:rsidRPr="00BB797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2F2CB0F" w14:textId="77777777" w:rsidR="005E638F" w:rsidRPr="00BB797E" w:rsidRDefault="005E638F" w:rsidP="00BB797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1B22661" w14:textId="20B7AE1E" w:rsidR="008438DC" w:rsidRPr="00BB797E" w:rsidRDefault="008438DC" w:rsidP="00BB797E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97E">
        <w:rPr>
          <w:color w:val="000000"/>
          <w:sz w:val="28"/>
          <w:szCs w:val="28"/>
        </w:rPr>
        <w:t xml:space="preserve">Таким образом, можно сделать вывод, что грамотное применение информационных технологий в </w:t>
      </w:r>
      <w:proofErr w:type="spellStart"/>
      <w:r w:rsidR="00DC164C" w:rsidRPr="00BB797E">
        <w:rPr>
          <w:color w:val="000000"/>
          <w:sz w:val="28"/>
          <w:szCs w:val="28"/>
        </w:rPr>
        <w:t>коррекционно</w:t>
      </w:r>
      <w:proofErr w:type="spellEnd"/>
      <w:r w:rsidR="00DC164C" w:rsidRPr="00BB797E">
        <w:rPr>
          <w:color w:val="000000"/>
          <w:sz w:val="28"/>
          <w:szCs w:val="28"/>
        </w:rPr>
        <w:t xml:space="preserve"> воспитательном процессе</w:t>
      </w:r>
      <w:r w:rsidRPr="00BB797E">
        <w:rPr>
          <w:color w:val="000000"/>
          <w:sz w:val="28"/>
          <w:szCs w:val="28"/>
        </w:rPr>
        <w:t xml:space="preserve"> будет способствовать гармоничному развитию </w:t>
      </w:r>
      <w:r w:rsidR="00DC164C" w:rsidRPr="00BB797E">
        <w:rPr>
          <w:color w:val="000000"/>
          <w:sz w:val="28"/>
          <w:szCs w:val="28"/>
        </w:rPr>
        <w:t>воспитанников</w:t>
      </w:r>
      <w:r w:rsidRPr="00BB797E">
        <w:rPr>
          <w:color w:val="000000"/>
          <w:sz w:val="28"/>
          <w:szCs w:val="28"/>
        </w:rPr>
        <w:t xml:space="preserve"> с умеренной умственной отсталостью. Проведение </w:t>
      </w:r>
      <w:r w:rsidR="00DC164C" w:rsidRPr="00BB797E">
        <w:rPr>
          <w:color w:val="000000"/>
          <w:sz w:val="28"/>
          <w:szCs w:val="28"/>
        </w:rPr>
        <w:t>занятий</w:t>
      </w:r>
      <w:r w:rsidRPr="00BB797E">
        <w:rPr>
          <w:color w:val="000000"/>
          <w:sz w:val="28"/>
          <w:szCs w:val="28"/>
        </w:rPr>
        <w:t xml:space="preserve"> с использованием информационных технологий – это мощный стимул в обучении</w:t>
      </w:r>
      <w:r w:rsidR="00DC164C" w:rsidRPr="00BB797E">
        <w:rPr>
          <w:color w:val="000000"/>
          <w:sz w:val="28"/>
          <w:szCs w:val="28"/>
        </w:rPr>
        <w:t xml:space="preserve"> и коррекции</w:t>
      </w:r>
      <w:r w:rsidRPr="00BB797E">
        <w:rPr>
          <w:color w:val="000000"/>
          <w:sz w:val="28"/>
          <w:szCs w:val="28"/>
        </w:rPr>
        <w:t xml:space="preserve">. </w:t>
      </w:r>
      <w:r w:rsidRPr="00BB797E">
        <w:rPr>
          <w:color w:val="000000"/>
          <w:sz w:val="28"/>
          <w:szCs w:val="28"/>
        </w:rPr>
        <w:lastRenderedPageBreak/>
        <w:t xml:space="preserve">Посредством таких уроков активизируются психические процессы </w:t>
      </w:r>
      <w:r w:rsidR="00DC164C" w:rsidRPr="00BB797E">
        <w:rPr>
          <w:color w:val="000000"/>
          <w:sz w:val="28"/>
          <w:szCs w:val="28"/>
        </w:rPr>
        <w:t>воспитанников</w:t>
      </w:r>
      <w:r w:rsidRPr="00BB797E">
        <w:rPr>
          <w:color w:val="000000"/>
          <w:sz w:val="28"/>
          <w:szCs w:val="28"/>
        </w:rPr>
        <w:t xml:space="preserve">: восприятие, внимание, память, мышление; гораздо активнее и быстрее происходит возбуждение познавательного интереса. Человек по своей природе больше доверяет глазам, и более 80% информации воспринимается и запоминается им через зрительный анализатор. Дидактические достоинства </w:t>
      </w:r>
      <w:r w:rsidR="00DC164C" w:rsidRPr="00BB797E">
        <w:rPr>
          <w:color w:val="000000"/>
          <w:sz w:val="28"/>
          <w:szCs w:val="28"/>
        </w:rPr>
        <w:t>занятий</w:t>
      </w:r>
      <w:r w:rsidRPr="00BB797E">
        <w:rPr>
          <w:color w:val="000000"/>
          <w:sz w:val="28"/>
          <w:szCs w:val="28"/>
        </w:rPr>
        <w:t xml:space="preserve"> с использованием информационных технологий – создание эффекта присутствия («Я это видел!»), у </w:t>
      </w:r>
      <w:r w:rsidR="00DC164C" w:rsidRPr="00BB797E">
        <w:rPr>
          <w:color w:val="000000"/>
          <w:sz w:val="28"/>
          <w:szCs w:val="28"/>
        </w:rPr>
        <w:t xml:space="preserve">воспитанников </w:t>
      </w:r>
      <w:r w:rsidRPr="00BB797E">
        <w:rPr>
          <w:color w:val="000000"/>
          <w:sz w:val="28"/>
          <w:szCs w:val="28"/>
        </w:rPr>
        <w:t>появляется интерес, желание узнать и увидеть больше.</w:t>
      </w:r>
    </w:p>
    <w:p w14:paraId="4D44EB5D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>Литература</w:t>
      </w:r>
    </w:p>
    <w:p w14:paraId="6806385B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 xml:space="preserve">1. </w:t>
      </w:r>
      <w:proofErr w:type="spellStart"/>
      <w:r w:rsidRPr="006E5F22">
        <w:rPr>
          <w:color w:val="000000"/>
          <w:sz w:val="28"/>
          <w:szCs w:val="28"/>
        </w:rPr>
        <w:t>Азамова</w:t>
      </w:r>
      <w:proofErr w:type="spellEnd"/>
      <w:r w:rsidRPr="006E5F22">
        <w:rPr>
          <w:color w:val="000000"/>
          <w:sz w:val="28"/>
          <w:szCs w:val="28"/>
        </w:rPr>
        <w:t xml:space="preserve"> М.Н. «Использование информационных компьютерных технологий в процессе развития детей дошкольного возраста [текст] / </w:t>
      </w:r>
      <w:proofErr w:type="spellStart"/>
      <w:r w:rsidRPr="006E5F22">
        <w:rPr>
          <w:color w:val="000000"/>
          <w:sz w:val="28"/>
          <w:szCs w:val="28"/>
        </w:rPr>
        <w:t>М.Н.Азамова</w:t>
      </w:r>
      <w:proofErr w:type="spellEnd"/>
      <w:r w:rsidRPr="006E5F22">
        <w:rPr>
          <w:color w:val="000000"/>
          <w:sz w:val="28"/>
          <w:szCs w:val="28"/>
        </w:rPr>
        <w:t xml:space="preserve"> //Молодой ученый. – 2012.-№11, с.385-387.</w:t>
      </w:r>
    </w:p>
    <w:p w14:paraId="51ACF8A3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 xml:space="preserve">2. </w:t>
      </w:r>
      <w:proofErr w:type="spellStart"/>
      <w:r w:rsidRPr="006E5F22">
        <w:rPr>
          <w:color w:val="000000"/>
          <w:sz w:val="28"/>
          <w:szCs w:val="28"/>
        </w:rPr>
        <w:t>Бугуславская</w:t>
      </w:r>
      <w:proofErr w:type="spellEnd"/>
      <w:r w:rsidRPr="006E5F22">
        <w:rPr>
          <w:color w:val="000000"/>
          <w:sz w:val="28"/>
          <w:szCs w:val="28"/>
        </w:rPr>
        <w:t xml:space="preserve"> З. М., Смирнова Е. О. «Развивающие игры для детей дошкольного возраста», М. 2002.</w:t>
      </w:r>
    </w:p>
    <w:p w14:paraId="73CB6F89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>3. Венгер А. А., Дьяченко О. М. «Игры и упражнения по развитию умственных способностей у детей дошкольного возраста». М., 2001.</w:t>
      </w:r>
    </w:p>
    <w:p w14:paraId="5E82D14E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>4. Лизунова Л.Р. «Компьютерная технология коррекции общего недоразвития речи у детей старшего дошкольного возраста». Учебно-методическое пособие. -Пермь, 2009. -60с.</w:t>
      </w:r>
    </w:p>
    <w:p w14:paraId="5BA484F6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 xml:space="preserve">5. </w:t>
      </w:r>
      <w:proofErr w:type="spellStart"/>
      <w:r w:rsidRPr="006E5F22">
        <w:rPr>
          <w:color w:val="000000"/>
          <w:sz w:val="28"/>
          <w:szCs w:val="28"/>
        </w:rPr>
        <w:t>Лынская</w:t>
      </w:r>
      <w:proofErr w:type="spellEnd"/>
      <w:r w:rsidRPr="006E5F22">
        <w:rPr>
          <w:color w:val="000000"/>
          <w:sz w:val="28"/>
          <w:szCs w:val="28"/>
        </w:rPr>
        <w:t xml:space="preserve"> М.И. «Организация логопедической помощи с использованием компьютерных программ». Логопед в детском саду – Л., 2006. – № 6 (13).</w:t>
      </w:r>
    </w:p>
    <w:p w14:paraId="518DB339" w14:textId="77777777" w:rsidR="006E5F22" w:rsidRPr="006E5F22" w:rsidRDefault="006E5F22" w:rsidP="00D32B59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E5F22">
        <w:rPr>
          <w:color w:val="000000"/>
          <w:sz w:val="28"/>
          <w:szCs w:val="28"/>
        </w:rPr>
        <w:t>6. Моторин В. «Воспитательные возможности компьютерных игр». Дошкольное воспитание. 2000г., №11, с.53-57</w:t>
      </w:r>
    </w:p>
    <w:p w14:paraId="78ACA8FC" w14:textId="20D2AD09" w:rsidR="006E5F22" w:rsidRPr="00BB797E" w:rsidRDefault="006E5F22" w:rsidP="00D32B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E5F22" w:rsidRPr="00BB797E" w:rsidSect="00D32B5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B1BDF"/>
    <w:multiLevelType w:val="multilevel"/>
    <w:tmpl w:val="F0E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9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DC"/>
    <w:rsid w:val="00315771"/>
    <w:rsid w:val="00482BDF"/>
    <w:rsid w:val="005C7A14"/>
    <w:rsid w:val="005E638F"/>
    <w:rsid w:val="006042DD"/>
    <w:rsid w:val="00683341"/>
    <w:rsid w:val="006E5F22"/>
    <w:rsid w:val="008438DC"/>
    <w:rsid w:val="00897F84"/>
    <w:rsid w:val="008C2787"/>
    <w:rsid w:val="00A84F50"/>
    <w:rsid w:val="00BB797E"/>
    <w:rsid w:val="00D32B59"/>
    <w:rsid w:val="00DC164C"/>
    <w:rsid w:val="00DE19C8"/>
    <w:rsid w:val="00E1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5A8"/>
  <w15:chartTrackingRefBased/>
  <w15:docId w15:val="{102685D4-530E-4C4A-B57A-E9D3E5E4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68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33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577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rsid w:val="00BB797E"/>
    <w:pPr>
      <w:widowControl w:val="0"/>
      <w:spacing w:after="0" w:line="240" w:lineRule="auto"/>
      <w:ind w:left="864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qG7Pai3rUBs" TargetMode="External"/><Relationship Id="rId13" Type="http://schemas.openxmlformats.org/officeDocument/2006/relationships/hyperlink" Target="https://www.youtube.com/watch?v=tkMxYQMe-ms" TargetMode="External"/><Relationship Id="rId18" Type="http://schemas.openxmlformats.org/officeDocument/2006/relationships/hyperlink" Target="http://www.youtube.com/watch?v=ZnZSAx0lFH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XXTHCoVj5Vo" TargetMode="External"/><Relationship Id="rId7" Type="http://schemas.openxmlformats.org/officeDocument/2006/relationships/hyperlink" Target="http://www.youtube.com/watch?v=IhyiG6qCMuM" TargetMode="External"/><Relationship Id="rId12" Type="http://schemas.openxmlformats.org/officeDocument/2006/relationships/hyperlink" Target="https://www.igraemsa.ru/igry-dlja-detej/matematicheskie-igry/veselyj-schet" TargetMode="External"/><Relationship Id="rId17" Type="http://schemas.openxmlformats.org/officeDocument/2006/relationships/hyperlink" Target="http://www.youtube.com/watch?v=c2tB8mBKbl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sAGtrBzlDsY" TargetMode="External"/><Relationship Id="rId20" Type="http://schemas.openxmlformats.org/officeDocument/2006/relationships/hyperlink" Target="https://zen.yandex.ru/video/watch/60b669c3d950e6263192d3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en.yandex.ru/video/watch/6164785601675f002d39d105" TargetMode="External"/><Relationship Id="rId11" Type="http://schemas.openxmlformats.org/officeDocument/2006/relationships/hyperlink" Target="https://www.igraemsa.ru/igry-dlja-detej/igry-na-logiku-i-myshlenie/logicheskaya-igra-soschitaj-gribochki" TargetMode="External"/><Relationship Id="rId5" Type="http://schemas.openxmlformats.org/officeDocument/2006/relationships/hyperlink" Target="mailto:schischkina.e@mail.ru" TargetMode="External"/><Relationship Id="rId15" Type="http://schemas.openxmlformats.org/officeDocument/2006/relationships/hyperlink" Target="https://zen.yandex.ru/video/watch/60daf77205ddfd107e1582c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watch?v=ZnZSAx0lFHg" TargetMode="External"/><Relationship Id="rId19" Type="http://schemas.openxmlformats.org/officeDocument/2006/relationships/hyperlink" Target="http://www.youtube.com/watch?v=hJtWXqZzY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poznavatelnye-igry/igra-pro-ptic" TargetMode="External"/><Relationship Id="rId14" Type="http://schemas.openxmlformats.org/officeDocument/2006/relationships/hyperlink" Target="https://zen.yandex.ru/video/watch/5f43896d1e43e93a286bbd5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skatefillo@gmail.com</dc:creator>
  <cp:keywords/>
  <dc:description/>
  <cp:lastModifiedBy>skatefillo@gmail.com</cp:lastModifiedBy>
  <cp:revision>2</cp:revision>
  <dcterms:created xsi:type="dcterms:W3CDTF">2023-11-20T16:05:00Z</dcterms:created>
  <dcterms:modified xsi:type="dcterms:W3CDTF">2023-11-20T16:05:00Z</dcterms:modified>
</cp:coreProperties>
</file>