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658" w:rsidRDefault="007C2A20" w:rsidP="001579A2">
      <w:pPr>
        <w:spacing w:after="0" w:line="360" w:lineRule="auto"/>
        <w:jc w:val="center"/>
        <w:rPr>
          <w:rFonts w:ascii="Times New Roman" w:hAnsi="Times New Roman" w:cs="Times New Roman"/>
          <w:b/>
          <w:sz w:val="28"/>
        </w:rPr>
      </w:pPr>
      <w:r w:rsidRPr="00E86444">
        <w:rPr>
          <w:rFonts w:ascii="Times New Roman" w:hAnsi="Times New Roman" w:cs="Times New Roman"/>
          <w:b/>
          <w:sz w:val="28"/>
        </w:rPr>
        <w:t>Тема</w:t>
      </w:r>
      <w:r w:rsidR="008B794F">
        <w:rPr>
          <w:rFonts w:ascii="Times New Roman" w:hAnsi="Times New Roman" w:cs="Times New Roman"/>
          <w:b/>
          <w:sz w:val="28"/>
        </w:rPr>
        <w:t xml:space="preserve"> статьи</w:t>
      </w:r>
      <w:r w:rsidRPr="00E86444">
        <w:rPr>
          <w:rFonts w:ascii="Times New Roman" w:hAnsi="Times New Roman" w:cs="Times New Roman"/>
          <w:b/>
          <w:sz w:val="28"/>
        </w:rPr>
        <w:t>: «Использование цифровых средств обучения в работе музыкал</w:t>
      </w:r>
      <w:bookmarkStart w:id="0" w:name="_GoBack"/>
      <w:bookmarkEnd w:id="0"/>
      <w:r w:rsidRPr="00E86444">
        <w:rPr>
          <w:rFonts w:ascii="Times New Roman" w:hAnsi="Times New Roman" w:cs="Times New Roman"/>
          <w:b/>
          <w:sz w:val="28"/>
        </w:rPr>
        <w:t>ьного руководителя и инструктора по ФК с детьми старшего дошкольного возраста с общим недоразвитием речи»</w:t>
      </w:r>
      <w:r w:rsidR="003D577E" w:rsidRPr="00E86444">
        <w:rPr>
          <w:rFonts w:ascii="Times New Roman" w:hAnsi="Times New Roman" w:cs="Times New Roman"/>
          <w:b/>
          <w:sz w:val="28"/>
        </w:rPr>
        <w:t>.</w:t>
      </w:r>
    </w:p>
    <w:p w:rsidR="002D7B14" w:rsidRDefault="002D7B14" w:rsidP="002D7B14">
      <w:pPr>
        <w:spacing w:after="0" w:line="360" w:lineRule="auto"/>
        <w:jc w:val="right"/>
        <w:rPr>
          <w:rFonts w:ascii="Times New Roman" w:hAnsi="Times New Roman" w:cs="Times New Roman"/>
          <w:b/>
          <w:sz w:val="28"/>
        </w:rPr>
      </w:pPr>
      <w:r>
        <w:rPr>
          <w:rFonts w:ascii="Times New Roman" w:hAnsi="Times New Roman" w:cs="Times New Roman"/>
          <w:b/>
          <w:sz w:val="28"/>
        </w:rPr>
        <w:t xml:space="preserve">Авторы: </w:t>
      </w:r>
    </w:p>
    <w:p w:rsidR="002D7B14" w:rsidRDefault="002D7B14" w:rsidP="002D7B14">
      <w:pPr>
        <w:spacing w:after="0" w:line="360" w:lineRule="auto"/>
        <w:jc w:val="right"/>
        <w:rPr>
          <w:rFonts w:ascii="Times New Roman" w:hAnsi="Times New Roman" w:cs="Times New Roman"/>
          <w:b/>
          <w:sz w:val="28"/>
        </w:rPr>
      </w:pPr>
      <w:r>
        <w:rPr>
          <w:rFonts w:ascii="Times New Roman" w:hAnsi="Times New Roman" w:cs="Times New Roman"/>
          <w:b/>
          <w:sz w:val="28"/>
        </w:rPr>
        <w:t>Рыбакова Людмила Анатольевна,</w:t>
      </w:r>
    </w:p>
    <w:p w:rsidR="002D7B14" w:rsidRDefault="002D7B14" w:rsidP="002D7B14">
      <w:pPr>
        <w:spacing w:after="0" w:line="360" w:lineRule="auto"/>
        <w:jc w:val="right"/>
        <w:rPr>
          <w:rFonts w:ascii="Times New Roman" w:hAnsi="Times New Roman" w:cs="Times New Roman"/>
          <w:b/>
          <w:sz w:val="28"/>
        </w:rPr>
      </w:pPr>
      <w:r>
        <w:rPr>
          <w:rFonts w:ascii="Times New Roman" w:hAnsi="Times New Roman" w:cs="Times New Roman"/>
          <w:b/>
          <w:sz w:val="28"/>
        </w:rPr>
        <w:t>Кадыкова Татьяна Александровна,</w:t>
      </w:r>
    </w:p>
    <w:p w:rsidR="002D7B14" w:rsidRDefault="002D7B14" w:rsidP="002D7B14">
      <w:pPr>
        <w:spacing w:after="0" w:line="360" w:lineRule="auto"/>
        <w:jc w:val="right"/>
        <w:rPr>
          <w:rFonts w:ascii="Times New Roman" w:hAnsi="Times New Roman" w:cs="Times New Roman"/>
          <w:b/>
          <w:sz w:val="28"/>
        </w:rPr>
      </w:pPr>
      <w:r>
        <w:rPr>
          <w:rFonts w:ascii="Times New Roman" w:hAnsi="Times New Roman" w:cs="Times New Roman"/>
          <w:b/>
          <w:sz w:val="28"/>
        </w:rPr>
        <w:t>Земляк Таисия Владимировна.</w:t>
      </w:r>
    </w:p>
    <w:p w:rsidR="002D7B14" w:rsidRDefault="00E62421" w:rsidP="00E62421">
      <w:pPr>
        <w:spacing w:after="0" w:line="360" w:lineRule="auto"/>
        <w:jc w:val="center"/>
        <w:rPr>
          <w:rFonts w:ascii="Times New Roman" w:hAnsi="Times New Roman" w:cs="Times New Roman"/>
          <w:i/>
          <w:sz w:val="28"/>
        </w:rPr>
      </w:pPr>
      <w:r>
        <w:rPr>
          <w:rFonts w:ascii="Times New Roman" w:hAnsi="Times New Roman" w:cs="Times New Roman"/>
          <w:i/>
          <w:sz w:val="28"/>
        </w:rPr>
        <w:t>МАДОУ «Детский сад № 385» г. о. Самара. Город Самара.</w:t>
      </w:r>
    </w:p>
    <w:p w:rsidR="0004608A" w:rsidRPr="0004608A" w:rsidRDefault="0004608A" w:rsidP="00E62421">
      <w:pPr>
        <w:spacing w:after="0" w:line="360" w:lineRule="auto"/>
        <w:jc w:val="center"/>
        <w:rPr>
          <w:rFonts w:ascii="Times New Roman" w:hAnsi="Times New Roman" w:cs="Times New Roman"/>
          <w:sz w:val="28"/>
        </w:rPr>
      </w:pPr>
      <w:r w:rsidRPr="0004608A">
        <w:rPr>
          <w:rFonts w:ascii="Times New Roman" w:hAnsi="Times New Roman" w:cs="Times New Roman"/>
          <w:sz w:val="28"/>
        </w:rPr>
        <w:t xml:space="preserve">Контактный электронный адрес: </w:t>
      </w:r>
      <w:proofErr w:type="spellStart"/>
      <w:r w:rsidRPr="0004608A">
        <w:rPr>
          <w:rFonts w:ascii="Times New Roman" w:hAnsi="Times New Roman" w:cs="Times New Roman"/>
          <w:sz w:val="28"/>
          <w:lang w:val="en-US"/>
        </w:rPr>
        <w:t>samfishka</w:t>
      </w:r>
      <w:proofErr w:type="spellEnd"/>
      <w:r w:rsidRPr="0004608A">
        <w:rPr>
          <w:rFonts w:ascii="Times New Roman" w:hAnsi="Times New Roman" w:cs="Times New Roman"/>
          <w:sz w:val="28"/>
        </w:rPr>
        <w:t>@</w:t>
      </w:r>
      <w:r w:rsidRPr="0004608A">
        <w:rPr>
          <w:rFonts w:ascii="Times New Roman" w:hAnsi="Times New Roman" w:cs="Times New Roman"/>
          <w:sz w:val="28"/>
          <w:lang w:val="en-US"/>
        </w:rPr>
        <w:t>mail</w:t>
      </w:r>
      <w:r w:rsidRPr="0004608A">
        <w:rPr>
          <w:rFonts w:ascii="Times New Roman" w:hAnsi="Times New Roman" w:cs="Times New Roman"/>
          <w:sz w:val="28"/>
        </w:rPr>
        <w:t>.</w:t>
      </w:r>
      <w:proofErr w:type="spellStart"/>
      <w:r w:rsidRPr="0004608A">
        <w:rPr>
          <w:rFonts w:ascii="Times New Roman" w:hAnsi="Times New Roman" w:cs="Times New Roman"/>
          <w:sz w:val="28"/>
          <w:lang w:val="en-US"/>
        </w:rPr>
        <w:t>ru</w:t>
      </w:r>
      <w:proofErr w:type="spellEnd"/>
    </w:p>
    <w:p w:rsidR="0083440B" w:rsidRDefault="00F8261B" w:rsidP="00055C4B">
      <w:pPr>
        <w:spacing w:after="0" w:line="360" w:lineRule="auto"/>
        <w:ind w:firstLine="708"/>
        <w:jc w:val="both"/>
        <w:rPr>
          <w:rFonts w:ascii="Times New Roman" w:hAnsi="Times New Roman" w:cs="Times New Roman"/>
          <w:sz w:val="28"/>
        </w:rPr>
      </w:pPr>
      <w:r>
        <w:rPr>
          <w:rFonts w:ascii="Times New Roman" w:hAnsi="Times New Roman" w:cs="Times New Roman"/>
          <w:sz w:val="28"/>
        </w:rPr>
        <w:t>Проблема развития, обучения и воспитания детей дошкольного возраста становится особенно значимой</w:t>
      </w:r>
      <w:r w:rsidR="00A50264">
        <w:rPr>
          <w:rFonts w:ascii="Times New Roman" w:hAnsi="Times New Roman" w:cs="Times New Roman"/>
          <w:sz w:val="28"/>
        </w:rPr>
        <w:t xml:space="preserve"> в условиях, когда общество переживает демографический кризис. В настоящее время наряду со значительным уменьшением рождаемости возросла доля детей с ограниченными возможностями здоровья. Особую категорию составляют аномалии развития, сопровождающиеся расстройствами речи. Проблемой этих детей, как правило, бывает некоторое отставание в развитии, которое желательно преодолеть к началу их обучения в школе. Возникает необходимость по-новому рассмотреть возможности оптимальной организации помощи этим детям. В связи с этим особую актуальность приобретают меры</w:t>
      </w:r>
      <w:r w:rsidR="00535925">
        <w:rPr>
          <w:rFonts w:ascii="Times New Roman" w:hAnsi="Times New Roman" w:cs="Times New Roman"/>
          <w:sz w:val="28"/>
        </w:rPr>
        <w:t xml:space="preserve"> по внедрению новых эффективных средств, повышающих резервные возможности организма ребёнка.</w:t>
      </w:r>
    </w:p>
    <w:p w:rsidR="00602E59" w:rsidRDefault="009C53FA" w:rsidP="00DD267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Известно, что у значительной части детей, страдающих общим недоразвитием речи, имеются нарушения слухового восприятия и </w:t>
      </w:r>
      <w:proofErr w:type="spellStart"/>
      <w:r>
        <w:rPr>
          <w:rFonts w:ascii="Times New Roman" w:hAnsi="Times New Roman" w:cs="Times New Roman"/>
          <w:sz w:val="28"/>
        </w:rPr>
        <w:t>эиоционально</w:t>
      </w:r>
      <w:proofErr w:type="spellEnd"/>
      <w:r>
        <w:rPr>
          <w:rFonts w:ascii="Times New Roman" w:hAnsi="Times New Roman" w:cs="Times New Roman"/>
          <w:sz w:val="28"/>
        </w:rPr>
        <w:t>-волевой сферы. Любая эмоциональная реакция своим конечным этапом имеет то или иное движение – мимику, жест, внутреннее действие. Наиболее эффективным эмоциональным возбудителем движений, по мнению К.С. Станиславского, является «темпо-ритм». Однако нередко таким тяжёлым</w:t>
      </w:r>
      <w:r w:rsidR="00602E59">
        <w:rPr>
          <w:rFonts w:ascii="Times New Roman" w:hAnsi="Times New Roman" w:cs="Times New Roman"/>
          <w:sz w:val="28"/>
        </w:rPr>
        <w:t xml:space="preserve"> нарушениям речи, как ОНР, сопутствует недоразвитие ритмического слуха, в результате чего дети не слышат элементарной пульсации, что сказывается на качестве пения, разобщённости музыки и </w:t>
      </w:r>
      <w:r w:rsidR="00602E59">
        <w:rPr>
          <w:rFonts w:ascii="Times New Roman" w:hAnsi="Times New Roman" w:cs="Times New Roman"/>
          <w:sz w:val="28"/>
        </w:rPr>
        <w:lastRenderedPageBreak/>
        <w:t>ритма движений, невозможности согласования собственных движений с музыкой. Таким образом, формирование чувства ритма у детей с общим недоразвитием речи является одной из наиболее важных и сложных задач.</w:t>
      </w:r>
    </w:p>
    <w:p w:rsidR="009012D4" w:rsidRDefault="009B50EA" w:rsidP="00E4040D">
      <w:pPr>
        <w:pStyle w:val="a7"/>
        <w:spacing w:line="360" w:lineRule="auto"/>
        <w:ind w:firstLine="708"/>
        <w:jc w:val="both"/>
        <w:rPr>
          <w:rFonts w:ascii="Times New Roman" w:hAnsi="Times New Roman" w:cs="Times New Roman"/>
          <w:sz w:val="28"/>
        </w:rPr>
      </w:pPr>
      <w:r>
        <w:rPr>
          <w:rFonts w:ascii="Times New Roman" w:hAnsi="Times New Roman" w:cs="Times New Roman"/>
          <w:sz w:val="28"/>
        </w:rPr>
        <w:t>Для решения этой задачи на музыкальных занятиях используются в</w:t>
      </w:r>
      <w:r w:rsidR="008B6DAD">
        <w:rPr>
          <w:rFonts w:ascii="Times New Roman" w:hAnsi="Times New Roman" w:cs="Times New Roman"/>
          <w:sz w:val="28"/>
        </w:rPr>
        <w:t>идеоигры на развитие чувства ритма</w:t>
      </w:r>
      <w:r>
        <w:rPr>
          <w:rFonts w:ascii="Times New Roman" w:hAnsi="Times New Roman" w:cs="Times New Roman"/>
          <w:sz w:val="28"/>
        </w:rPr>
        <w:t>.</w:t>
      </w:r>
      <w:r w:rsidR="008E7EB1">
        <w:rPr>
          <w:rFonts w:ascii="Times New Roman" w:hAnsi="Times New Roman" w:cs="Times New Roman"/>
          <w:sz w:val="28"/>
        </w:rPr>
        <w:t xml:space="preserve"> Вначале мы определяем звуки по величине изображённых предметов (мячики, куклы, музыкальные инструменты, листочки и т.д.) Долгий звук «та» изображён большим предметом, короткий звук «</w:t>
      </w:r>
      <w:proofErr w:type="spellStart"/>
      <w:r w:rsidR="008E7EB1">
        <w:rPr>
          <w:rFonts w:ascii="Times New Roman" w:hAnsi="Times New Roman" w:cs="Times New Roman"/>
          <w:sz w:val="28"/>
        </w:rPr>
        <w:t>ти</w:t>
      </w:r>
      <w:proofErr w:type="spellEnd"/>
      <w:r w:rsidR="008E7EB1">
        <w:rPr>
          <w:rFonts w:ascii="Times New Roman" w:hAnsi="Times New Roman" w:cs="Times New Roman"/>
          <w:sz w:val="28"/>
        </w:rPr>
        <w:t>» - маленьким. Предметы, изображающие долгие и короткие звуки, собраны в</w:t>
      </w:r>
      <w:r w:rsidR="008B6DAD">
        <w:rPr>
          <w:rFonts w:ascii="Times New Roman" w:hAnsi="Times New Roman" w:cs="Times New Roman"/>
          <w:sz w:val="28"/>
        </w:rPr>
        <w:t xml:space="preserve"> </w:t>
      </w:r>
      <w:r w:rsidR="008E7EB1">
        <w:rPr>
          <w:rFonts w:ascii="Times New Roman" w:hAnsi="Times New Roman" w:cs="Times New Roman"/>
          <w:sz w:val="28"/>
        </w:rPr>
        <w:t xml:space="preserve">видеоряд и являют собой ритмический рисунок звучащей мелодии. </w:t>
      </w:r>
      <w:proofErr w:type="spellStart"/>
      <w:r w:rsidR="007257CC">
        <w:rPr>
          <w:rFonts w:ascii="Times New Roman" w:hAnsi="Times New Roman" w:cs="Times New Roman"/>
          <w:sz w:val="28"/>
        </w:rPr>
        <w:t>Ритмо</w:t>
      </w:r>
      <w:proofErr w:type="spellEnd"/>
      <w:r w:rsidR="007257CC">
        <w:rPr>
          <w:rFonts w:ascii="Times New Roman" w:hAnsi="Times New Roman" w:cs="Times New Roman"/>
          <w:sz w:val="28"/>
        </w:rPr>
        <w:t xml:space="preserve">-схемы дают конкретное представление о том или ином метроритмическом узоре. </w:t>
      </w:r>
      <w:r w:rsidR="008E7EB1">
        <w:rPr>
          <w:rFonts w:ascii="Times New Roman" w:hAnsi="Times New Roman" w:cs="Times New Roman"/>
          <w:sz w:val="28"/>
        </w:rPr>
        <w:t>Дети слышат музыку, сопровождающую этот видеоряд, и передают ритмический рисунок, опираясь на видеоизображение, либо звучащими жестами, либо игрой на детских музыкальных инструментах.</w:t>
      </w:r>
      <w:r w:rsidR="00385CB6">
        <w:rPr>
          <w:rFonts w:ascii="Times New Roman" w:hAnsi="Times New Roman" w:cs="Times New Roman"/>
          <w:sz w:val="28"/>
        </w:rPr>
        <w:t xml:space="preserve"> </w:t>
      </w:r>
      <w:r w:rsidR="00385CB6" w:rsidRPr="00385CB6">
        <w:rPr>
          <w:rFonts w:ascii="Times New Roman" w:hAnsi="Times New Roman" w:cs="Times New Roman"/>
          <w:sz w:val="28"/>
        </w:rPr>
        <w:t xml:space="preserve">Работа над развитием чувства ритма и закреплением знания ритмических структур строится на разнообразном музыкальном материале. </w:t>
      </w:r>
      <w:r w:rsidR="009012D4">
        <w:rPr>
          <w:rFonts w:ascii="Times New Roman" w:hAnsi="Times New Roman" w:cs="Times New Roman"/>
          <w:sz w:val="28"/>
        </w:rPr>
        <w:t xml:space="preserve">В своей работе мы используем видеоигры музыкального руководителя </w:t>
      </w:r>
      <w:proofErr w:type="spellStart"/>
      <w:r w:rsidR="009012D4">
        <w:rPr>
          <w:rFonts w:ascii="Times New Roman" w:hAnsi="Times New Roman" w:cs="Times New Roman"/>
          <w:sz w:val="28"/>
        </w:rPr>
        <w:t>Тикуновой</w:t>
      </w:r>
      <w:proofErr w:type="spellEnd"/>
      <w:r w:rsidR="009012D4">
        <w:rPr>
          <w:rFonts w:ascii="Times New Roman" w:hAnsi="Times New Roman" w:cs="Times New Roman"/>
          <w:sz w:val="28"/>
        </w:rPr>
        <w:t xml:space="preserve"> О.С.</w:t>
      </w:r>
    </w:p>
    <w:p w:rsidR="005F6562" w:rsidRDefault="009012D4" w:rsidP="009C0147">
      <w:pPr>
        <w:pStyle w:val="a7"/>
        <w:spacing w:line="360" w:lineRule="auto"/>
        <w:jc w:val="center"/>
        <w:rPr>
          <w:rFonts w:ascii="Times New Roman" w:hAnsi="Times New Roman" w:cs="Times New Roman"/>
          <w:sz w:val="28"/>
        </w:rPr>
      </w:pPr>
      <w:r>
        <w:rPr>
          <w:noProof/>
          <w:lang w:eastAsia="ru-RU"/>
        </w:rPr>
        <w:drawing>
          <wp:inline distT="0" distB="0" distL="0" distR="0" wp14:anchorId="3B33E586" wp14:editId="4C0AE046">
            <wp:extent cx="3829050" cy="2356946"/>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33047" cy="2359406"/>
                    </a:xfrm>
                    <a:prstGeom prst="rect">
                      <a:avLst/>
                    </a:prstGeom>
                  </pic:spPr>
                </pic:pic>
              </a:graphicData>
            </a:graphic>
          </wp:inline>
        </w:drawing>
      </w:r>
    </w:p>
    <w:p w:rsidR="009C0147" w:rsidRPr="009C0147" w:rsidRDefault="00CC08EA" w:rsidP="009C0147">
      <w:pPr>
        <w:pStyle w:val="a7"/>
        <w:spacing w:line="360" w:lineRule="auto"/>
        <w:jc w:val="center"/>
        <w:rPr>
          <w:rFonts w:ascii="Times New Roman" w:hAnsi="Times New Roman" w:cs="Times New Roman"/>
          <w:b/>
          <w:sz w:val="28"/>
        </w:rPr>
      </w:pPr>
      <w:r w:rsidRPr="009C0147">
        <w:rPr>
          <w:rFonts w:ascii="Times New Roman" w:hAnsi="Times New Roman" w:cs="Times New Roman"/>
          <w:b/>
          <w:sz w:val="28"/>
        </w:rPr>
        <w:t>Рис. 1 «</w:t>
      </w:r>
      <w:r w:rsidR="009C0147" w:rsidRPr="009C0147">
        <w:rPr>
          <w:rFonts w:ascii="Times New Roman" w:hAnsi="Times New Roman" w:cs="Times New Roman"/>
          <w:b/>
          <w:sz w:val="28"/>
        </w:rPr>
        <w:t>Зайки на лужайке»</w:t>
      </w:r>
      <w:r w:rsidR="009C0147">
        <w:rPr>
          <w:rFonts w:ascii="Times New Roman" w:hAnsi="Times New Roman" w:cs="Times New Roman"/>
          <w:b/>
          <w:sz w:val="28"/>
        </w:rPr>
        <w:t xml:space="preserve"> </w:t>
      </w:r>
      <w:r w:rsidR="009C0147" w:rsidRPr="009C0147">
        <w:rPr>
          <w:rFonts w:ascii="Times New Roman" w:hAnsi="Times New Roman" w:cs="Times New Roman"/>
          <w:b/>
          <w:sz w:val="28"/>
        </w:rPr>
        <w:t>(видеоигра на развитие чувства ритма)</w:t>
      </w:r>
      <w:r w:rsidR="009C0147">
        <w:rPr>
          <w:rFonts w:ascii="Times New Roman" w:hAnsi="Times New Roman" w:cs="Times New Roman"/>
          <w:b/>
          <w:sz w:val="28"/>
        </w:rPr>
        <w:t>,</w:t>
      </w:r>
    </w:p>
    <w:p w:rsidR="009C0147" w:rsidRPr="009C0147" w:rsidRDefault="009C0147" w:rsidP="009C0147">
      <w:pPr>
        <w:pStyle w:val="a7"/>
        <w:spacing w:line="360" w:lineRule="auto"/>
        <w:jc w:val="center"/>
        <w:rPr>
          <w:rFonts w:ascii="Times New Roman" w:hAnsi="Times New Roman" w:cs="Times New Roman"/>
          <w:b/>
          <w:sz w:val="28"/>
        </w:rPr>
      </w:pPr>
      <w:r w:rsidRPr="009C0147">
        <w:rPr>
          <w:rFonts w:ascii="Times New Roman" w:hAnsi="Times New Roman" w:cs="Times New Roman"/>
          <w:b/>
          <w:sz w:val="28"/>
        </w:rPr>
        <w:t xml:space="preserve">автор О. </w:t>
      </w:r>
      <w:proofErr w:type="spellStart"/>
      <w:r w:rsidRPr="009C0147">
        <w:rPr>
          <w:rFonts w:ascii="Times New Roman" w:hAnsi="Times New Roman" w:cs="Times New Roman"/>
          <w:b/>
          <w:sz w:val="28"/>
        </w:rPr>
        <w:t>Тикунова</w:t>
      </w:r>
      <w:proofErr w:type="spellEnd"/>
      <w:r w:rsidRPr="009C0147">
        <w:rPr>
          <w:rFonts w:ascii="Times New Roman" w:hAnsi="Times New Roman" w:cs="Times New Roman"/>
          <w:b/>
          <w:sz w:val="28"/>
        </w:rPr>
        <w:t xml:space="preserve"> </w:t>
      </w:r>
    </w:p>
    <w:p w:rsidR="00385CB6" w:rsidRDefault="005F6562" w:rsidP="001A6405">
      <w:pPr>
        <w:pStyle w:val="a7"/>
        <w:spacing w:line="360" w:lineRule="auto"/>
        <w:jc w:val="center"/>
        <w:rPr>
          <w:rFonts w:ascii="Times New Roman" w:hAnsi="Times New Roman" w:cs="Times New Roman"/>
          <w:sz w:val="28"/>
        </w:rPr>
      </w:pPr>
      <w:r>
        <w:rPr>
          <w:noProof/>
          <w:lang w:eastAsia="ru-RU"/>
        </w:rPr>
        <w:lastRenderedPageBreak/>
        <w:drawing>
          <wp:inline distT="0" distB="0" distL="0" distR="0" wp14:anchorId="36D75B5C" wp14:editId="73B0A349">
            <wp:extent cx="3986832" cy="24635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90782" cy="2465974"/>
                    </a:xfrm>
                    <a:prstGeom prst="rect">
                      <a:avLst/>
                    </a:prstGeom>
                  </pic:spPr>
                </pic:pic>
              </a:graphicData>
            </a:graphic>
          </wp:inline>
        </w:drawing>
      </w:r>
    </w:p>
    <w:p w:rsidR="00F34D13" w:rsidRPr="009C0147" w:rsidRDefault="00F34D13" w:rsidP="00F34D13">
      <w:pPr>
        <w:pStyle w:val="a7"/>
        <w:spacing w:line="360" w:lineRule="auto"/>
        <w:jc w:val="center"/>
        <w:rPr>
          <w:rFonts w:ascii="Times New Roman" w:hAnsi="Times New Roman" w:cs="Times New Roman"/>
          <w:b/>
          <w:sz w:val="28"/>
        </w:rPr>
      </w:pPr>
      <w:r>
        <w:rPr>
          <w:rFonts w:ascii="Times New Roman" w:hAnsi="Times New Roman" w:cs="Times New Roman"/>
          <w:b/>
          <w:sz w:val="28"/>
        </w:rPr>
        <w:t>Рис. 2</w:t>
      </w:r>
      <w:r w:rsidRPr="009C0147">
        <w:rPr>
          <w:rFonts w:ascii="Times New Roman" w:hAnsi="Times New Roman" w:cs="Times New Roman"/>
          <w:b/>
          <w:sz w:val="28"/>
        </w:rPr>
        <w:t xml:space="preserve"> «</w:t>
      </w:r>
      <w:r>
        <w:rPr>
          <w:rFonts w:ascii="Times New Roman" w:hAnsi="Times New Roman" w:cs="Times New Roman"/>
          <w:b/>
          <w:sz w:val="28"/>
        </w:rPr>
        <w:t>Детский сад</w:t>
      </w:r>
      <w:r w:rsidRPr="009C0147">
        <w:rPr>
          <w:rFonts w:ascii="Times New Roman" w:hAnsi="Times New Roman" w:cs="Times New Roman"/>
          <w:b/>
          <w:sz w:val="28"/>
        </w:rPr>
        <w:t>»</w:t>
      </w:r>
      <w:r>
        <w:rPr>
          <w:rFonts w:ascii="Times New Roman" w:hAnsi="Times New Roman" w:cs="Times New Roman"/>
          <w:b/>
          <w:sz w:val="28"/>
        </w:rPr>
        <w:t xml:space="preserve"> </w:t>
      </w:r>
      <w:r w:rsidRPr="009C0147">
        <w:rPr>
          <w:rFonts w:ascii="Times New Roman" w:hAnsi="Times New Roman" w:cs="Times New Roman"/>
          <w:b/>
          <w:sz w:val="28"/>
        </w:rPr>
        <w:t>(видеоигра на развитие чувства ритма)</w:t>
      </w:r>
      <w:r>
        <w:rPr>
          <w:rFonts w:ascii="Times New Roman" w:hAnsi="Times New Roman" w:cs="Times New Roman"/>
          <w:b/>
          <w:sz w:val="28"/>
        </w:rPr>
        <w:t>,</w:t>
      </w:r>
    </w:p>
    <w:p w:rsidR="00F34D13" w:rsidRPr="00F17655" w:rsidRDefault="00F34D13" w:rsidP="00F17655">
      <w:pPr>
        <w:pStyle w:val="a7"/>
        <w:spacing w:line="360" w:lineRule="auto"/>
        <w:jc w:val="center"/>
        <w:rPr>
          <w:rFonts w:ascii="Times New Roman" w:hAnsi="Times New Roman" w:cs="Times New Roman"/>
          <w:b/>
          <w:sz w:val="28"/>
        </w:rPr>
      </w:pPr>
      <w:r w:rsidRPr="009C0147">
        <w:rPr>
          <w:rFonts w:ascii="Times New Roman" w:hAnsi="Times New Roman" w:cs="Times New Roman"/>
          <w:b/>
          <w:sz w:val="28"/>
        </w:rPr>
        <w:t xml:space="preserve">автор О. </w:t>
      </w:r>
      <w:proofErr w:type="spellStart"/>
      <w:r w:rsidRPr="009C0147">
        <w:rPr>
          <w:rFonts w:ascii="Times New Roman" w:hAnsi="Times New Roman" w:cs="Times New Roman"/>
          <w:b/>
          <w:sz w:val="28"/>
        </w:rPr>
        <w:t>Тикунова</w:t>
      </w:r>
      <w:proofErr w:type="spellEnd"/>
      <w:r w:rsidRPr="009C0147">
        <w:rPr>
          <w:rFonts w:ascii="Times New Roman" w:hAnsi="Times New Roman" w:cs="Times New Roman"/>
          <w:b/>
          <w:sz w:val="28"/>
        </w:rPr>
        <w:t xml:space="preserve"> </w:t>
      </w:r>
    </w:p>
    <w:p w:rsidR="00163B08" w:rsidRPr="00385CB6" w:rsidRDefault="000F2FFA" w:rsidP="00F17655">
      <w:pPr>
        <w:pStyle w:val="a7"/>
        <w:spacing w:line="360" w:lineRule="auto"/>
        <w:jc w:val="center"/>
        <w:rPr>
          <w:rFonts w:ascii="Times New Roman" w:hAnsi="Times New Roman" w:cs="Times New Roman"/>
          <w:sz w:val="28"/>
        </w:rPr>
      </w:pPr>
      <w:r>
        <w:rPr>
          <w:noProof/>
          <w:lang w:eastAsia="ru-RU"/>
        </w:rPr>
        <w:drawing>
          <wp:inline distT="0" distB="0" distL="0" distR="0" wp14:anchorId="29BF9693" wp14:editId="57F2B62E">
            <wp:extent cx="4040105" cy="2486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39502" cy="2485654"/>
                    </a:xfrm>
                    <a:prstGeom prst="rect">
                      <a:avLst/>
                    </a:prstGeom>
                  </pic:spPr>
                </pic:pic>
              </a:graphicData>
            </a:graphic>
          </wp:inline>
        </w:drawing>
      </w:r>
    </w:p>
    <w:p w:rsidR="00F17655" w:rsidRPr="009C0147" w:rsidRDefault="00F17655" w:rsidP="00F17655">
      <w:pPr>
        <w:pStyle w:val="a7"/>
        <w:spacing w:line="360" w:lineRule="auto"/>
        <w:jc w:val="center"/>
        <w:rPr>
          <w:rFonts w:ascii="Times New Roman" w:hAnsi="Times New Roman" w:cs="Times New Roman"/>
          <w:b/>
          <w:sz w:val="28"/>
        </w:rPr>
      </w:pPr>
      <w:r>
        <w:rPr>
          <w:rFonts w:ascii="Times New Roman" w:hAnsi="Times New Roman" w:cs="Times New Roman"/>
          <w:b/>
          <w:sz w:val="28"/>
        </w:rPr>
        <w:t>Рис. 3</w:t>
      </w:r>
      <w:r w:rsidRPr="009C0147">
        <w:rPr>
          <w:rFonts w:ascii="Times New Roman" w:hAnsi="Times New Roman" w:cs="Times New Roman"/>
          <w:b/>
          <w:sz w:val="28"/>
        </w:rPr>
        <w:t xml:space="preserve"> «</w:t>
      </w:r>
      <w:r>
        <w:rPr>
          <w:rFonts w:ascii="Times New Roman" w:hAnsi="Times New Roman" w:cs="Times New Roman"/>
          <w:b/>
          <w:sz w:val="28"/>
        </w:rPr>
        <w:t>Магазин игрушек</w:t>
      </w:r>
      <w:r w:rsidRPr="009C0147">
        <w:rPr>
          <w:rFonts w:ascii="Times New Roman" w:hAnsi="Times New Roman" w:cs="Times New Roman"/>
          <w:b/>
          <w:sz w:val="28"/>
        </w:rPr>
        <w:t>»</w:t>
      </w:r>
      <w:r>
        <w:rPr>
          <w:rFonts w:ascii="Times New Roman" w:hAnsi="Times New Roman" w:cs="Times New Roman"/>
          <w:b/>
          <w:sz w:val="28"/>
        </w:rPr>
        <w:t xml:space="preserve"> </w:t>
      </w:r>
      <w:r w:rsidRPr="009C0147">
        <w:rPr>
          <w:rFonts w:ascii="Times New Roman" w:hAnsi="Times New Roman" w:cs="Times New Roman"/>
          <w:b/>
          <w:sz w:val="28"/>
        </w:rPr>
        <w:t>(видеоигра на развитие чувства ритма)</w:t>
      </w:r>
      <w:r>
        <w:rPr>
          <w:rFonts w:ascii="Times New Roman" w:hAnsi="Times New Roman" w:cs="Times New Roman"/>
          <w:b/>
          <w:sz w:val="28"/>
        </w:rPr>
        <w:t>,</w:t>
      </w:r>
    </w:p>
    <w:p w:rsidR="008B6DAD" w:rsidRPr="00F558B5" w:rsidRDefault="00F17655" w:rsidP="00F558B5">
      <w:pPr>
        <w:pStyle w:val="a7"/>
        <w:spacing w:line="360" w:lineRule="auto"/>
        <w:jc w:val="center"/>
        <w:rPr>
          <w:rFonts w:ascii="Times New Roman" w:hAnsi="Times New Roman" w:cs="Times New Roman"/>
          <w:b/>
          <w:sz w:val="28"/>
        </w:rPr>
      </w:pPr>
      <w:r w:rsidRPr="009C0147">
        <w:rPr>
          <w:rFonts w:ascii="Times New Roman" w:hAnsi="Times New Roman" w:cs="Times New Roman"/>
          <w:b/>
          <w:sz w:val="28"/>
        </w:rPr>
        <w:t xml:space="preserve">автор О. </w:t>
      </w:r>
      <w:proofErr w:type="spellStart"/>
      <w:r w:rsidRPr="009C0147">
        <w:rPr>
          <w:rFonts w:ascii="Times New Roman" w:hAnsi="Times New Roman" w:cs="Times New Roman"/>
          <w:b/>
          <w:sz w:val="28"/>
        </w:rPr>
        <w:t>Тикунова</w:t>
      </w:r>
      <w:proofErr w:type="spellEnd"/>
      <w:r w:rsidRPr="009C0147">
        <w:rPr>
          <w:rFonts w:ascii="Times New Roman" w:hAnsi="Times New Roman" w:cs="Times New Roman"/>
          <w:b/>
          <w:sz w:val="28"/>
        </w:rPr>
        <w:t xml:space="preserve"> </w:t>
      </w:r>
    </w:p>
    <w:p w:rsidR="006636C6" w:rsidRDefault="009106AD" w:rsidP="00385CB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Такие видеоигры помогают </w:t>
      </w:r>
      <w:r w:rsidR="00BB1303">
        <w:rPr>
          <w:rFonts w:ascii="Times New Roman" w:hAnsi="Times New Roman" w:cs="Times New Roman"/>
          <w:sz w:val="28"/>
        </w:rPr>
        <w:t xml:space="preserve">развить чувство ритма у детей с ОНР, сохранить </w:t>
      </w:r>
      <w:r>
        <w:rPr>
          <w:rFonts w:ascii="Times New Roman" w:hAnsi="Times New Roman" w:cs="Times New Roman"/>
          <w:sz w:val="28"/>
        </w:rPr>
        <w:t>интерес к творческой, музыкальной деятельности</w:t>
      </w:r>
      <w:r w:rsidR="00BB1303">
        <w:rPr>
          <w:rFonts w:ascii="Times New Roman" w:hAnsi="Times New Roman" w:cs="Times New Roman"/>
          <w:sz w:val="28"/>
        </w:rPr>
        <w:t>.</w:t>
      </w:r>
    </w:p>
    <w:p w:rsidR="00415049" w:rsidRDefault="00777E49" w:rsidP="00385CB6">
      <w:pPr>
        <w:spacing w:after="0" w:line="360" w:lineRule="auto"/>
        <w:ind w:firstLine="709"/>
        <w:jc w:val="both"/>
        <w:rPr>
          <w:rFonts w:ascii="Times New Roman" w:hAnsi="Times New Roman" w:cs="Times New Roman"/>
          <w:sz w:val="28"/>
        </w:rPr>
      </w:pPr>
      <w:r>
        <w:rPr>
          <w:rFonts w:ascii="Times New Roman" w:hAnsi="Times New Roman" w:cs="Times New Roman"/>
          <w:sz w:val="28"/>
        </w:rPr>
        <w:t>Для создания единог</w:t>
      </w:r>
      <w:r w:rsidR="00616309">
        <w:rPr>
          <w:rFonts w:ascii="Times New Roman" w:hAnsi="Times New Roman" w:cs="Times New Roman"/>
          <w:sz w:val="28"/>
        </w:rPr>
        <w:t xml:space="preserve">о образовательного пространства </w:t>
      </w:r>
      <w:r>
        <w:rPr>
          <w:rFonts w:ascii="Times New Roman" w:hAnsi="Times New Roman" w:cs="Times New Roman"/>
          <w:sz w:val="28"/>
        </w:rPr>
        <w:t>в ДОО</w:t>
      </w:r>
      <w:r w:rsidR="00616309">
        <w:rPr>
          <w:rFonts w:ascii="Times New Roman" w:hAnsi="Times New Roman" w:cs="Times New Roman"/>
          <w:sz w:val="28"/>
        </w:rPr>
        <w:t xml:space="preserve"> и </w:t>
      </w:r>
      <w:r>
        <w:rPr>
          <w:rFonts w:ascii="Times New Roman" w:hAnsi="Times New Roman" w:cs="Times New Roman"/>
          <w:sz w:val="28"/>
        </w:rPr>
        <w:t>семье мы используем электронные образовательные маршруты. Образовательный маршрут</w:t>
      </w:r>
      <w:r w:rsidR="004E3BDC">
        <w:rPr>
          <w:rFonts w:ascii="Times New Roman" w:hAnsi="Times New Roman" w:cs="Times New Roman"/>
          <w:sz w:val="28"/>
        </w:rPr>
        <w:t>, созданный музыкальным руководителем, инструктором по ФК,</w:t>
      </w:r>
      <w:r>
        <w:rPr>
          <w:rFonts w:ascii="Times New Roman" w:hAnsi="Times New Roman" w:cs="Times New Roman"/>
          <w:sz w:val="28"/>
        </w:rPr>
        <w:t xml:space="preserve"> помогает детям с ОНР совместно с родителями в игровой, занимательной форме организовать образовательный процесс в сети Интернет.</w:t>
      </w:r>
      <w:r w:rsidR="00630AC9">
        <w:rPr>
          <w:rFonts w:ascii="Times New Roman" w:hAnsi="Times New Roman" w:cs="Times New Roman"/>
          <w:sz w:val="28"/>
        </w:rPr>
        <w:t xml:space="preserve"> </w:t>
      </w:r>
      <w:r w:rsidR="00FF083F">
        <w:rPr>
          <w:rFonts w:ascii="Times New Roman" w:hAnsi="Times New Roman" w:cs="Times New Roman"/>
          <w:sz w:val="28"/>
        </w:rPr>
        <w:t xml:space="preserve">Образовательный маршрут размещается на сайте детского сада. Родители вместе с детьми имеют возможность </w:t>
      </w:r>
      <w:r w:rsidR="008824BA">
        <w:rPr>
          <w:rFonts w:ascii="Times New Roman" w:hAnsi="Times New Roman" w:cs="Times New Roman"/>
          <w:sz w:val="28"/>
        </w:rPr>
        <w:t xml:space="preserve">закрепить полученный в условиях ДОО </w:t>
      </w:r>
      <w:r w:rsidR="008824BA">
        <w:rPr>
          <w:rFonts w:ascii="Times New Roman" w:hAnsi="Times New Roman" w:cs="Times New Roman"/>
          <w:sz w:val="28"/>
        </w:rPr>
        <w:lastRenderedPageBreak/>
        <w:t xml:space="preserve">материал в игровой форме, расширить кругозор ребёнка, преодолеть трудности в усвоении программы в ходе увлекательного игрового процесса. </w:t>
      </w:r>
      <w:r w:rsidR="002F74D2">
        <w:rPr>
          <w:rFonts w:ascii="Times New Roman" w:hAnsi="Times New Roman" w:cs="Times New Roman"/>
          <w:sz w:val="28"/>
        </w:rPr>
        <w:t>По направлению физического развития в образовательный маршрут включаются видео с пальчиковыми играми для развития мелкой моторики.</w:t>
      </w:r>
      <w:r w:rsidR="0013452D">
        <w:rPr>
          <w:rFonts w:ascii="Times New Roman" w:hAnsi="Times New Roman" w:cs="Times New Roman"/>
          <w:sz w:val="28"/>
        </w:rPr>
        <w:t xml:space="preserve"> </w:t>
      </w:r>
      <w:r w:rsidR="004F6B4B">
        <w:rPr>
          <w:rFonts w:ascii="Times New Roman" w:hAnsi="Times New Roman" w:cs="Times New Roman"/>
          <w:sz w:val="28"/>
        </w:rPr>
        <w:t>Развитие мелкой моторики стимулирует речевую активность детей с ОНР, развивает речевые центры коры головного мозга, повышает её тонус.</w:t>
      </w:r>
    </w:p>
    <w:p w:rsidR="00B9709C" w:rsidRDefault="00B9709C" w:rsidP="005C57DD">
      <w:pPr>
        <w:spacing w:after="0" w:line="360" w:lineRule="auto"/>
        <w:ind w:firstLine="709"/>
        <w:jc w:val="center"/>
        <w:rPr>
          <w:rFonts w:ascii="Times New Roman" w:hAnsi="Times New Roman" w:cs="Times New Roman"/>
          <w:sz w:val="28"/>
        </w:rPr>
      </w:pPr>
      <w:r>
        <w:rPr>
          <w:noProof/>
          <w:lang w:eastAsia="ru-RU"/>
        </w:rPr>
        <w:drawing>
          <wp:inline distT="0" distB="0" distL="0" distR="0" wp14:anchorId="13285591" wp14:editId="00281144">
            <wp:extent cx="3779063" cy="2105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79089" cy="2105040"/>
                    </a:xfrm>
                    <a:prstGeom prst="rect">
                      <a:avLst/>
                    </a:prstGeom>
                  </pic:spPr>
                </pic:pic>
              </a:graphicData>
            </a:graphic>
          </wp:inline>
        </w:drawing>
      </w:r>
    </w:p>
    <w:p w:rsidR="004875C2" w:rsidRPr="009C0147" w:rsidRDefault="004875C2" w:rsidP="004875C2">
      <w:pPr>
        <w:pStyle w:val="a7"/>
        <w:spacing w:line="360" w:lineRule="auto"/>
        <w:jc w:val="center"/>
        <w:rPr>
          <w:rFonts w:ascii="Times New Roman" w:hAnsi="Times New Roman" w:cs="Times New Roman"/>
          <w:b/>
          <w:sz w:val="28"/>
        </w:rPr>
      </w:pPr>
      <w:r>
        <w:rPr>
          <w:rFonts w:ascii="Times New Roman" w:hAnsi="Times New Roman" w:cs="Times New Roman"/>
          <w:b/>
          <w:sz w:val="28"/>
        </w:rPr>
        <w:t>Рис. 4</w:t>
      </w:r>
      <w:r w:rsidRPr="009C0147">
        <w:rPr>
          <w:rFonts w:ascii="Times New Roman" w:hAnsi="Times New Roman" w:cs="Times New Roman"/>
          <w:b/>
          <w:sz w:val="28"/>
        </w:rPr>
        <w:t xml:space="preserve"> «</w:t>
      </w:r>
      <w:r w:rsidR="00003C81">
        <w:rPr>
          <w:rFonts w:ascii="Times New Roman" w:hAnsi="Times New Roman" w:cs="Times New Roman"/>
          <w:b/>
          <w:sz w:val="28"/>
        </w:rPr>
        <w:t>Наши пальчики</w:t>
      </w:r>
      <w:r w:rsidRPr="009C0147">
        <w:rPr>
          <w:rFonts w:ascii="Times New Roman" w:hAnsi="Times New Roman" w:cs="Times New Roman"/>
          <w:b/>
          <w:sz w:val="28"/>
        </w:rPr>
        <w:t>»</w:t>
      </w:r>
      <w:r>
        <w:rPr>
          <w:rFonts w:ascii="Times New Roman" w:hAnsi="Times New Roman" w:cs="Times New Roman"/>
          <w:b/>
          <w:sz w:val="28"/>
        </w:rPr>
        <w:t xml:space="preserve"> </w:t>
      </w:r>
      <w:r w:rsidRPr="009C0147">
        <w:rPr>
          <w:rFonts w:ascii="Times New Roman" w:hAnsi="Times New Roman" w:cs="Times New Roman"/>
          <w:b/>
          <w:sz w:val="28"/>
        </w:rPr>
        <w:t>(</w:t>
      </w:r>
      <w:r w:rsidR="00003C81">
        <w:rPr>
          <w:rFonts w:ascii="Times New Roman" w:hAnsi="Times New Roman" w:cs="Times New Roman"/>
          <w:b/>
          <w:sz w:val="28"/>
        </w:rPr>
        <w:t>пальчиковая игра</w:t>
      </w:r>
      <w:r w:rsidRPr="009C0147">
        <w:rPr>
          <w:rFonts w:ascii="Times New Roman" w:hAnsi="Times New Roman" w:cs="Times New Roman"/>
          <w:b/>
          <w:sz w:val="28"/>
        </w:rPr>
        <w:t>)</w:t>
      </w:r>
    </w:p>
    <w:p w:rsidR="009012D4" w:rsidRDefault="004F6B4B" w:rsidP="005536D6">
      <w:pPr>
        <w:spacing w:after="0" w:line="360" w:lineRule="auto"/>
        <w:ind w:firstLine="708"/>
        <w:jc w:val="both"/>
        <w:rPr>
          <w:rFonts w:ascii="Times New Roman" w:hAnsi="Times New Roman" w:cs="Times New Roman"/>
          <w:noProof/>
          <w:sz w:val="28"/>
          <w:lang w:eastAsia="ru-RU"/>
        </w:rPr>
      </w:pPr>
      <w:r>
        <w:rPr>
          <w:rFonts w:ascii="Times New Roman" w:hAnsi="Times New Roman" w:cs="Times New Roman"/>
          <w:sz w:val="28"/>
        </w:rPr>
        <w:t xml:space="preserve"> </w:t>
      </w:r>
      <w:r w:rsidR="00415049">
        <w:rPr>
          <w:rFonts w:ascii="Times New Roman" w:hAnsi="Times New Roman" w:cs="Times New Roman"/>
          <w:sz w:val="28"/>
        </w:rPr>
        <w:t xml:space="preserve">Также образовательный маршрут включает </w:t>
      </w:r>
      <w:proofErr w:type="spellStart"/>
      <w:r w:rsidR="00415049">
        <w:rPr>
          <w:rFonts w:ascii="Times New Roman" w:hAnsi="Times New Roman" w:cs="Times New Roman"/>
          <w:sz w:val="28"/>
        </w:rPr>
        <w:t>видеозарядки</w:t>
      </w:r>
      <w:proofErr w:type="spellEnd"/>
      <w:r w:rsidR="00415049">
        <w:rPr>
          <w:rFonts w:ascii="Times New Roman" w:hAnsi="Times New Roman" w:cs="Times New Roman"/>
          <w:sz w:val="28"/>
        </w:rPr>
        <w:t xml:space="preserve">, </w:t>
      </w:r>
      <w:r w:rsidR="00A32A4C">
        <w:rPr>
          <w:rFonts w:ascii="Times New Roman" w:hAnsi="Times New Roman" w:cs="Times New Roman"/>
          <w:sz w:val="28"/>
        </w:rPr>
        <w:t xml:space="preserve">игры на развитие речи. Например, </w:t>
      </w:r>
      <w:r w:rsidR="00A32A4C">
        <w:rPr>
          <w:rFonts w:ascii="Times New Roman" w:hAnsi="Times New Roman" w:cs="Times New Roman"/>
          <w:noProof/>
          <w:sz w:val="28"/>
          <w:lang w:eastAsia="ru-RU"/>
        </w:rPr>
        <w:t xml:space="preserve">родитель выполняя задание образовательного маршрута, предлагает ребёнку поиграть в игру «Ласковое слово». </w:t>
      </w:r>
      <w:r w:rsidR="003C3A1A">
        <w:rPr>
          <w:rFonts w:ascii="Times New Roman" w:hAnsi="Times New Roman" w:cs="Times New Roman"/>
          <w:noProof/>
          <w:sz w:val="28"/>
          <w:lang w:eastAsia="ru-RU"/>
        </w:rPr>
        <w:t>Цель игры – развитие умения детей ласково обращаться к своим родным, воспитывать любовь к своей семье. Взрослый бросает мяч ребёнку и предлагает назвать определённое слово ласково. Например: мама-мамочка, папа-папочка и т.д.</w:t>
      </w:r>
    </w:p>
    <w:p w:rsidR="004351D1" w:rsidRDefault="00923AE9" w:rsidP="00385CB6">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В музыкальной деятельности </w:t>
      </w:r>
      <w:r w:rsidR="002A5782">
        <w:rPr>
          <w:rFonts w:ascii="Times New Roman" w:hAnsi="Times New Roman" w:cs="Times New Roman"/>
          <w:noProof/>
          <w:sz w:val="28"/>
          <w:lang w:eastAsia="ru-RU"/>
        </w:rPr>
        <w:t xml:space="preserve">электронный </w:t>
      </w:r>
      <w:r>
        <w:rPr>
          <w:rFonts w:ascii="Times New Roman" w:hAnsi="Times New Roman" w:cs="Times New Roman"/>
          <w:noProof/>
          <w:sz w:val="28"/>
          <w:lang w:eastAsia="ru-RU"/>
        </w:rPr>
        <w:t xml:space="preserve">образовательный маршрут </w:t>
      </w:r>
      <w:r w:rsidR="00B14035">
        <w:rPr>
          <w:rFonts w:ascii="Times New Roman" w:hAnsi="Times New Roman" w:cs="Times New Roman"/>
          <w:noProof/>
          <w:sz w:val="28"/>
          <w:lang w:eastAsia="ru-RU"/>
        </w:rPr>
        <w:t xml:space="preserve">включает </w:t>
      </w:r>
      <w:r w:rsidR="00513633">
        <w:rPr>
          <w:rFonts w:ascii="Times New Roman" w:hAnsi="Times New Roman" w:cs="Times New Roman"/>
          <w:noProof/>
          <w:sz w:val="28"/>
          <w:lang w:eastAsia="ru-RU"/>
        </w:rPr>
        <w:t xml:space="preserve">задания </w:t>
      </w:r>
      <w:r w:rsidR="00BF237C">
        <w:rPr>
          <w:rFonts w:ascii="Times New Roman" w:hAnsi="Times New Roman" w:cs="Times New Roman"/>
          <w:noProof/>
          <w:sz w:val="28"/>
          <w:lang w:eastAsia="ru-RU"/>
        </w:rPr>
        <w:t xml:space="preserve">на развитие дыхания, голоса, интонации. Голос определяет выразительность, интонационную оформленность, внятность устной речи. При этом фиксируется его высота, сила, продолжительность, модуляции, качество вокального голоса. Изменение высоты голоса также одно из наиболее значительных средств его выразительности, - это способность интонировать. </w:t>
      </w:r>
      <w:proofErr w:type="gramStart"/>
      <w:r w:rsidR="00BF237C">
        <w:rPr>
          <w:rFonts w:ascii="Times New Roman" w:hAnsi="Times New Roman" w:cs="Times New Roman"/>
          <w:noProof/>
          <w:sz w:val="28"/>
          <w:lang w:eastAsia="ru-RU"/>
        </w:rPr>
        <w:t xml:space="preserve">С помощью специальных видеозаданий можно не только развить эстетическое чувство и приобщить ребёнка к культуре и искусству, но и развить голос, интонацию и выразительность речи, что является специфичным для детей с нарушениями речевого развития. </w:t>
      </w:r>
      <w:proofErr w:type="gramEnd"/>
    </w:p>
    <w:p w:rsidR="004A26E9" w:rsidRDefault="0092047D" w:rsidP="009A0E66">
      <w:pPr>
        <w:spacing w:after="0" w:line="360" w:lineRule="auto"/>
        <w:ind w:firstLine="709"/>
        <w:jc w:val="center"/>
        <w:rPr>
          <w:rFonts w:ascii="Times New Roman" w:hAnsi="Times New Roman" w:cs="Times New Roman"/>
          <w:sz w:val="28"/>
        </w:rPr>
      </w:pPr>
      <w:r>
        <w:rPr>
          <w:noProof/>
          <w:lang w:eastAsia="ru-RU"/>
        </w:rPr>
        <w:lastRenderedPageBreak/>
        <w:drawing>
          <wp:inline distT="0" distB="0" distL="0" distR="0" wp14:anchorId="0A39C2CD" wp14:editId="0A9ADCCA">
            <wp:extent cx="4408499" cy="2700882"/>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15130" cy="2704945"/>
                    </a:xfrm>
                    <a:prstGeom prst="rect">
                      <a:avLst/>
                    </a:prstGeom>
                  </pic:spPr>
                </pic:pic>
              </a:graphicData>
            </a:graphic>
          </wp:inline>
        </w:drawing>
      </w:r>
    </w:p>
    <w:p w:rsidR="009A0E66" w:rsidRPr="009C0147" w:rsidRDefault="009A0E66" w:rsidP="009A0E66">
      <w:pPr>
        <w:pStyle w:val="a7"/>
        <w:spacing w:line="360" w:lineRule="auto"/>
        <w:jc w:val="center"/>
        <w:rPr>
          <w:rFonts w:ascii="Times New Roman" w:hAnsi="Times New Roman" w:cs="Times New Roman"/>
          <w:b/>
          <w:sz w:val="28"/>
        </w:rPr>
      </w:pPr>
      <w:r>
        <w:rPr>
          <w:rFonts w:ascii="Times New Roman" w:hAnsi="Times New Roman" w:cs="Times New Roman"/>
          <w:b/>
          <w:sz w:val="28"/>
        </w:rPr>
        <w:t>Рис. 5</w:t>
      </w:r>
      <w:r w:rsidRPr="009C0147">
        <w:rPr>
          <w:rFonts w:ascii="Times New Roman" w:hAnsi="Times New Roman" w:cs="Times New Roman"/>
          <w:b/>
          <w:sz w:val="28"/>
        </w:rPr>
        <w:t xml:space="preserve"> «</w:t>
      </w:r>
      <w:r w:rsidR="00DF0F7C">
        <w:rPr>
          <w:rFonts w:ascii="Times New Roman" w:hAnsi="Times New Roman" w:cs="Times New Roman"/>
          <w:b/>
          <w:sz w:val="28"/>
        </w:rPr>
        <w:t>Снежинка</w:t>
      </w:r>
      <w:r w:rsidRPr="009C0147">
        <w:rPr>
          <w:rFonts w:ascii="Times New Roman" w:hAnsi="Times New Roman" w:cs="Times New Roman"/>
          <w:b/>
          <w:sz w:val="28"/>
        </w:rPr>
        <w:t>»</w:t>
      </w:r>
      <w:r>
        <w:rPr>
          <w:rFonts w:ascii="Times New Roman" w:hAnsi="Times New Roman" w:cs="Times New Roman"/>
          <w:b/>
          <w:sz w:val="28"/>
        </w:rPr>
        <w:t xml:space="preserve"> </w:t>
      </w:r>
      <w:r w:rsidRPr="009C0147">
        <w:rPr>
          <w:rFonts w:ascii="Times New Roman" w:hAnsi="Times New Roman" w:cs="Times New Roman"/>
          <w:b/>
          <w:sz w:val="28"/>
        </w:rPr>
        <w:t>(</w:t>
      </w:r>
      <w:r w:rsidR="00DF0F7C">
        <w:rPr>
          <w:rFonts w:ascii="Times New Roman" w:hAnsi="Times New Roman" w:cs="Times New Roman"/>
          <w:b/>
          <w:sz w:val="28"/>
        </w:rPr>
        <w:t>упражнение на развитие голоса</w:t>
      </w:r>
      <w:r w:rsidRPr="009C0147">
        <w:rPr>
          <w:rFonts w:ascii="Times New Roman" w:hAnsi="Times New Roman" w:cs="Times New Roman"/>
          <w:b/>
          <w:sz w:val="28"/>
        </w:rPr>
        <w:t>)</w:t>
      </w:r>
      <w:r>
        <w:rPr>
          <w:rFonts w:ascii="Times New Roman" w:hAnsi="Times New Roman" w:cs="Times New Roman"/>
          <w:b/>
          <w:sz w:val="28"/>
        </w:rPr>
        <w:t>,</w:t>
      </w:r>
    </w:p>
    <w:p w:rsidR="0092047D" w:rsidRDefault="009A0E66" w:rsidP="002C2AC1">
      <w:pPr>
        <w:spacing w:after="0" w:line="360" w:lineRule="auto"/>
        <w:ind w:firstLine="709"/>
        <w:jc w:val="center"/>
        <w:rPr>
          <w:rFonts w:ascii="Times New Roman" w:hAnsi="Times New Roman" w:cs="Times New Roman"/>
          <w:sz w:val="28"/>
        </w:rPr>
      </w:pPr>
      <w:r w:rsidRPr="009C0147">
        <w:rPr>
          <w:rFonts w:ascii="Times New Roman" w:hAnsi="Times New Roman" w:cs="Times New Roman"/>
          <w:b/>
          <w:sz w:val="28"/>
        </w:rPr>
        <w:t xml:space="preserve">автор О. </w:t>
      </w:r>
      <w:proofErr w:type="spellStart"/>
      <w:r w:rsidRPr="009C0147">
        <w:rPr>
          <w:rFonts w:ascii="Times New Roman" w:hAnsi="Times New Roman" w:cs="Times New Roman"/>
          <w:b/>
          <w:sz w:val="28"/>
        </w:rPr>
        <w:t>Тикунова</w:t>
      </w:r>
      <w:proofErr w:type="spellEnd"/>
    </w:p>
    <w:p w:rsidR="0092047D" w:rsidRDefault="008A7A24" w:rsidP="002C2AC1">
      <w:pPr>
        <w:spacing w:after="0" w:line="360" w:lineRule="auto"/>
        <w:ind w:firstLine="709"/>
        <w:jc w:val="center"/>
        <w:rPr>
          <w:rFonts w:ascii="Times New Roman" w:hAnsi="Times New Roman" w:cs="Times New Roman"/>
          <w:sz w:val="28"/>
        </w:rPr>
      </w:pPr>
      <w:r>
        <w:rPr>
          <w:noProof/>
          <w:lang w:eastAsia="ru-RU"/>
        </w:rPr>
        <w:drawing>
          <wp:inline distT="0" distB="0" distL="0" distR="0" wp14:anchorId="2B1A63DC" wp14:editId="5A365CDA">
            <wp:extent cx="4391025" cy="2680662"/>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86434" cy="2677859"/>
                    </a:xfrm>
                    <a:prstGeom prst="rect">
                      <a:avLst/>
                    </a:prstGeom>
                  </pic:spPr>
                </pic:pic>
              </a:graphicData>
            </a:graphic>
          </wp:inline>
        </w:drawing>
      </w:r>
    </w:p>
    <w:p w:rsidR="007F05CF" w:rsidRPr="009C0147" w:rsidRDefault="007F05CF" w:rsidP="007F05CF">
      <w:pPr>
        <w:pStyle w:val="a7"/>
        <w:spacing w:line="360" w:lineRule="auto"/>
        <w:jc w:val="center"/>
        <w:rPr>
          <w:rFonts w:ascii="Times New Roman" w:hAnsi="Times New Roman" w:cs="Times New Roman"/>
          <w:b/>
          <w:sz w:val="28"/>
        </w:rPr>
      </w:pPr>
      <w:r>
        <w:rPr>
          <w:rFonts w:ascii="Times New Roman" w:hAnsi="Times New Roman" w:cs="Times New Roman"/>
          <w:b/>
          <w:sz w:val="28"/>
        </w:rPr>
        <w:t>Рис. 6</w:t>
      </w:r>
      <w:r w:rsidRPr="009C0147">
        <w:rPr>
          <w:rFonts w:ascii="Times New Roman" w:hAnsi="Times New Roman" w:cs="Times New Roman"/>
          <w:b/>
          <w:sz w:val="28"/>
        </w:rPr>
        <w:t xml:space="preserve"> «</w:t>
      </w:r>
      <w:r w:rsidR="0020590F">
        <w:rPr>
          <w:rFonts w:ascii="Times New Roman" w:hAnsi="Times New Roman" w:cs="Times New Roman"/>
          <w:b/>
          <w:sz w:val="28"/>
        </w:rPr>
        <w:t>Самолёт</w:t>
      </w:r>
      <w:r w:rsidRPr="009C0147">
        <w:rPr>
          <w:rFonts w:ascii="Times New Roman" w:hAnsi="Times New Roman" w:cs="Times New Roman"/>
          <w:b/>
          <w:sz w:val="28"/>
        </w:rPr>
        <w:t>»</w:t>
      </w:r>
      <w:r>
        <w:rPr>
          <w:rFonts w:ascii="Times New Roman" w:hAnsi="Times New Roman" w:cs="Times New Roman"/>
          <w:b/>
          <w:sz w:val="28"/>
        </w:rPr>
        <w:t xml:space="preserve"> </w:t>
      </w:r>
      <w:r w:rsidRPr="009C0147">
        <w:rPr>
          <w:rFonts w:ascii="Times New Roman" w:hAnsi="Times New Roman" w:cs="Times New Roman"/>
          <w:b/>
          <w:sz w:val="28"/>
        </w:rPr>
        <w:t>(</w:t>
      </w:r>
      <w:r w:rsidR="0020590F">
        <w:rPr>
          <w:rFonts w:ascii="Times New Roman" w:hAnsi="Times New Roman" w:cs="Times New Roman"/>
          <w:b/>
          <w:sz w:val="28"/>
        </w:rPr>
        <w:t>упражнение на развитие голоса</w:t>
      </w:r>
      <w:r w:rsidRPr="009C0147">
        <w:rPr>
          <w:rFonts w:ascii="Times New Roman" w:hAnsi="Times New Roman" w:cs="Times New Roman"/>
          <w:b/>
          <w:sz w:val="28"/>
        </w:rPr>
        <w:t>)</w:t>
      </w:r>
      <w:r>
        <w:rPr>
          <w:rFonts w:ascii="Times New Roman" w:hAnsi="Times New Roman" w:cs="Times New Roman"/>
          <w:b/>
          <w:sz w:val="28"/>
        </w:rPr>
        <w:t>,</w:t>
      </w:r>
    </w:p>
    <w:p w:rsidR="007F05CF" w:rsidRPr="00A32A4C" w:rsidRDefault="007F05CF" w:rsidP="007F05CF">
      <w:pPr>
        <w:spacing w:after="0" w:line="360" w:lineRule="auto"/>
        <w:ind w:firstLine="709"/>
        <w:jc w:val="center"/>
        <w:rPr>
          <w:rFonts w:ascii="Times New Roman" w:hAnsi="Times New Roman" w:cs="Times New Roman"/>
          <w:sz w:val="28"/>
        </w:rPr>
      </w:pPr>
      <w:r w:rsidRPr="009C0147">
        <w:rPr>
          <w:rFonts w:ascii="Times New Roman" w:hAnsi="Times New Roman" w:cs="Times New Roman"/>
          <w:b/>
          <w:sz w:val="28"/>
        </w:rPr>
        <w:t xml:space="preserve">автор О. </w:t>
      </w:r>
      <w:proofErr w:type="spellStart"/>
      <w:r w:rsidRPr="009C0147">
        <w:rPr>
          <w:rFonts w:ascii="Times New Roman" w:hAnsi="Times New Roman" w:cs="Times New Roman"/>
          <w:b/>
          <w:sz w:val="28"/>
        </w:rPr>
        <w:t>Тикунова</w:t>
      </w:r>
      <w:proofErr w:type="spellEnd"/>
    </w:p>
    <w:p w:rsidR="00745633" w:rsidRDefault="00573B24" w:rsidP="00BE22F7">
      <w:pPr>
        <w:spacing w:after="0" w:line="360" w:lineRule="auto"/>
        <w:ind w:firstLine="708"/>
        <w:jc w:val="both"/>
        <w:rPr>
          <w:rFonts w:ascii="Times New Roman" w:hAnsi="Times New Roman" w:cs="Times New Roman"/>
          <w:sz w:val="28"/>
        </w:rPr>
      </w:pPr>
      <w:r>
        <w:rPr>
          <w:rFonts w:ascii="Times New Roman" w:hAnsi="Times New Roman" w:cs="Times New Roman"/>
          <w:sz w:val="28"/>
        </w:rPr>
        <w:t>Для решения задач инклюзивного образования: речевого, сенсорного, познавательного развития, - мы используем технологию создания мультфильмов.</w:t>
      </w:r>
      <w:r w:rsidR="00A57725">
        <w:rPr>
          <w:rFonts w:ascii="Times New Roman" w:hAnsi="Times New Roman" w:cs="Times New Roman"/>
          <w:sz w:val="28"/>
        </w:rPr>
        <w:t xml:space="preserve"> Мульт</w:t>
      </w:r>
      <w:r w:rsidR="009063FD">
        <w:rPr>
          <w:rFonts w:ascii="Times New Roman" w:hAnsi="Times New Roman" w:cs="Times New Roman"/>
          <w:sz w:val="28"/>
        </w:rPr>
        <w:t>фильмы создаём разной тематики. Есть мультфильмы, которые иллюстрируют выученную с детьми песню. Например, «Хорошо рядом с мамой»</w:t>
      </w:r>
      <w:r w:rsidR="00C94BA8">
        <w:rPr>
          <w:rFonts w:ascii="Times New Roman" w:hAnsi="Times New Roman" w:cs="Times New Roman"/>
          <w:sz w:val="28"/>
        </w:rPr>
        <w:t xml:space="preserve"> А. Филиппенко.</w:t>
      </w:r>
      <w:r w:rsidR="009063FD">
        <w:rPr>
          <w:rFonts w:ascii="Times New Roman" w:hAnsi="Times New Roman" w:cs="Times New Roman"/>
          <w:sz w:val="28"/>
        </w:rPr>
        <w:t xml:space="preserve"> </w:t>
      </w:r>
    </w:p>
    <w:p w:rsidR="00745633" w:rsidRDefault="00F22A8E" w:rsidP="00745633">
      <w:pPr>
        <w:spacing w:after="0" w:line="360" w:lineRule="auto"/>
        <w:ind w:firstLine="708"/>
        <w:jc w:val="center"/>
        <w:rPr>
          <w:rFonts w:ascii="Times New Roman" w:hAnsi="Times New Roman" w:cs="Times New Roman"/>
          <w:sz w:val="28"/>
        </w:rPr>
      </w:pPr>
      <w:r>
        <w:rPr>
          <w:noProof/>
          <w:lang w:eastAsia="ru-RU"/>
        </w:rPr>
        <w:lastRenderedPageBreak/>
        <w:drawing>
          <wp:inline distT="0" distB="0" distL="0" distR="0" wp14:anchorId="2E0F008B" wp14:editId="28BA9D54">
            <wp:extent cx="3819525" cy="2512316"/>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32217" cy="2520664"/>
                    </a:xfrm>
                    <a:prstGeom prst="rect">
                      <a:avLst/>
                    </a:prstGeom>
                  </pic:spPr>
                </pic:pic>
              </a:graphicData>
            </a:graphic>
          </wp:inline>
        </w:drawing>
      </w:r>
    </w:p>
    <w:p w:rsidR="00AA5E6E" w:rsidRDefault="00AA5E6E" w:rsidP="00745633">
      <w:pPr>
        <w:spacing w:after="0" w:line="360" w:lineRule="auto"/>
        <w:ind w:firstLine="708"/>
        <w:jc w:val="center"/>
        <w:rPr>
          <w:rFonts w:ascii="Times New Roman" w:hAnsi="Times New Roman" w:cs="Times New Roman"/>
          <w:b/>
          <w:sz w:val="28"/>
        </w:rPr>
      </w:pPr>
      <w:r w:rsidRPr="00AA5E6E">
        <w:rPr>
          <w:rFonts w:ascii="Times New Roman" w:hAnsi="Times New Roman" w:cs="Times New Roman"/>
          <w:b/>
          <w:sz w:val="28"/>
        </w:rPr>
        <w:t>Рис. 7 Мультфильм «Хорошо рядом с мамой»</w:t>
      </w:r>
    </w:p>
    <w:p w:rsidR="0009749E" w:rsidRDefault="0009749E" w:rsidP="00745633">
      <w:pPr>
        <w:spacing w:after="0" w:line="360" w:lineRule="auto"/>
        <w:ind w:firstLine="708"/>
        <w:jc w:val="center"/>
        <w:rPr>
          <w:rFonts w:ascii="Times New Roman" w:hAnsi="Times New Roman" w:cs="Times New Roman"/>
          <w:b/>
          <w:sz w:val="28"/>
        </w:rPr>
      </w:pPr>
      <w:r>
        <w:rPr>
          <w:noProof/>
          <w:lang w:eastAsia="ru-RU"/>
        </w:rPr>
        <w:drawing>
          <wp:inline distT="0" distB="0" distL="0" distR="0" wp14:anchorId="28488208" wp14:editId="69728245">
            <wp:extent cx="3797934" cy="249498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95079" cy="2493104"/>
                    </a:xfrm>
                    <a:prstGeom prst="rect">
                      <a:avLst/>
                    </a:prstGeom>
                  </pic:spPr>
                </pic:pic>
              </a:graphicData>
            </a:graphic>
          </wp:inline>
        </w:drawing>
      </w:r>
    </w:p>
    <w:p w:rsidR="0009749E" w:rsidRDefault="0009749E" w:rsidP="0009749E">
      <w:pPr>
        <w:spacing w:after="0" w:line="360" w:lineRule="auto"/>
        <w:ind w:firstLine="708"/>
        <w:jc w:val="center"/>
        <w:rPr>
          <w:rFonts w:ascii="Times New Roman" w:hAnsi="Times New Roman" w:cs="Times New Roman"/>
          <w:b/>
          <w:sz w:val="28"/>
        </w:rPr>
      </w:pPr>
      <w:r>
        <w:rPr>
          <w:rFonts w:ascii="Times New Roman" w:hAnsi="Times New Roman" w:cs="Times New Roman"/>
          <w:b/>
          <w:sz w:val="28"/>
        </w:rPr>
        <w:t>Рис. 8</w:t>
      </w:r>
      <w:r w:rsidRPr="00AA5E6E">
        <w:rPr>
          <w:rFonts w:ascii="Times New Roman" w:hAnsi="Times New Roman" w:cs="Times New Roman"/>
          <w:b/>
          <w:sz w:val="28"/>
        </w:rPr>
        <w:t xml:space="preserve"> Мультфильм «Хорошо рядом с мамой»</w:t>
      </w:r>
    </w:p>
    <w:p w:rsidR="00AA5E6E" w:rsidRDefault="00C94BA8" w:rsidP="00C94BA8">
      <w:pPr>
        <w:spacing w:after="0" w:line="360" w:lineRule="auto"/>
        <w:ind w:firstLine="708"/>
        <w:rPr>
          <w:rFonts w:ascii="Times New Roman" w:hAnsi="Times New Roman" w:cs="Times New Roman"/>
          <w:sz w:val="28"/>
        </w:rPr>
      </w:pPr>
      <w:r>
        <w:rPr>
          <w:rFonts w:ascii="Times New Roman" w:hAnsi="Times New Roman" w:cs="Times New Roman"/>
          <w:sz w:val="28"/>
        </w:rPr>
        <w:t>Мультфильм «Улетаем на Луну» был создан детьми после разучивания одноимённой песни В. Витлина.</w:t>
      </w:r>
    </w:p>
    <w:p w:rsidR="00C94BA8" w:rsidRDefault="00855DA6" w:rsidP="00855DA6">
      <w:pPr>
        <w:spacing w:after="0" w:line="360" w:lineRule="auto"/>
        <w:ind w:firstLine="708"/>
        <w:jc w:val="center"/>
        <w:rPr>
          <w:rFonts w:ascii="Times New Roman" w:hAnsi="Times New Roman" w:cs="Times New Roman"/>
          <w:b/>
          <w:sz w:val="28"/>
        </w:rPr>
      </w:pPr>
      <w:r>
        <w:rPr>
          <w:noProof/>
          <w:lang w:eastAsia="ru-RU"/>
        </w:rPr>
        <w:drawing>
          <wp:inline distT="0" distB="0" distL="0" distR="0" wp14:anchorId="0F6B6E25" wp14:editId="6733FFEF">
            <wp:extent cx="3993983" cy="2474546"/>
            <wp:effectExtent l="0" t="0" r="698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6802" cy="2482488"/>
                    </a:xfrm>
                    <a:prstGeom prst="rect">
                      <a:avLst/>
                    </a:prstGeom>
                  </pic:spPr>
                </pic:pic>
              </a:graphicData>
            </a:graphic>
          </wp:inline>
        </w:drawing>
      </w:r>
    </w:p>
    <w:p w:rsidR="00855DA6" w:rsidRDefault="00855DA6" w:rsidP="00855DA6">
      <w:pPr>
        <w:spacing w:after="0" w:line="360" w:lineRule="auto"/>
        <w:ind w:firstLine="708"/>
        <w:jc w:val="center"/>
        <w:rPr>
          <w:rFonts w:ascii="Times New Roman" w:hAnsi="Times New Roman" w:cs="Times New Roman"/>
          <w:b/>
          <w:sz w:val="28"/>
        </w:rPr>
      </w:pPr>
      <w:r>
        <w:rPr>
          <w:rFonts w:ascii="Times New Roman" w:hAnsi="Times New Roman" w:cs="Times New Roman"/>
          <w:b/>
          <w:sz w:val="28"/>
        </w:rPr>
        <w:lastRenderedPageBreak/>
        <w:t>Рис. 9</w:t>
      </w:r>
      <w:r w:rsidRPr="00AA5E6E">
        <w:rPr>
          <w:rFonts w:ascii="Times New Roman" w:hAnsi="Times New Roman" w:cs="Times New Roman"/>
          <w:b/>
          <w:sz w:val="28"/>
        </w:rPr>
        <w:t xml:space="preserve"> Мультфильм «</w:t>
      </w:r>
      <w:r>
        <w:rPr>
          <w:rFonts w:ascii="Times New Roman" w:hAnsi="Times New Roman" w:cs="Times New Roman"/>
          <w:b/>
          <w:sz w:val="28"/>
        </w:rPr>
        <w:t>Улетаем на Луну</w:t>
      </w:r>
      <w:r w:rsidRPr="00AA5E6E">
        <w:rPr>
          <w:rFonts w:ascii="Times New Roman" w:hAnsi="Times New Roman" w:cs="Times New Roman"/>
          <w:b/>
          <w:sz w:val="28"/>
        </w:rPr>
        <w:t>»</w:t>
      </w:r>
    </w:p>
    <w:p w:rsidR="008B6DAD" w:rsidRDefault="009063FD" w:rsidP="00490D47">
      <w:pPr>
        <w:spacing w:after="0" w:line="360" w:lineRule="auto"/>
        <w:ind w:firstLine="708"/>
        <w:jc w:val="both"/>
        <w:rPr>
          <w:rFonts w:ascii="Times New Roman" w:hAnsi="Times New Roman" w:cs="Times New Roman"/>
          <w:sz w:val="28"/>
        </w:rPr>
      </w:pPr>
      <w:r>
        <w:rPr>
          <w:rFonts w:ascii="Times New Roman" w:hAnsi="Times New Roman" w:cs="Times New Roman"/>
          <w:sz w:val="28"/>
        </w:rPr>
        <w:t>А есть мультфильмы, которые мы создаём с детьми как методический продукт проекта. Например, мультфильм «</w:t>
      </w:r>
      <w:r w:rsidRPr="00745633">
        <w:rPr>
          <w:rFonts w:ascii="Times New Roman" w:hAnsi="Times New Roman" w:cs="Times New Roman"/>
          <w:sz w:val="28"/>
        </w:rPr>
        <w:t>#</w:t>
      </w:r>
      <w:proofErr w:type="spellStart"/>
      <w:r>
        <w:rPr>
          <w:rFonts w:ascii="Times New Roman" w:hAnsi="Times New Roman" w:cs="Times New Roman"/>
          <w:sz w:val="28"/>
        </w:rPr>
        <w:t>ГостеприимнаяСамара</w:t>
      </w:r>
      <w:proofErr w:type="spellEnd"/>
      <w:r>
        <w:rPr>
          <w:rFonts w:ascii="Times New Roman" w:hAnsi="Times New Roman" w:cs="Times New Roman"/>
          <w:sz w:val="28"/>
        </w:rPr>
        <w:t xml:space="preserve">», созданный в рамках реализации одноимённого проекта. </w:t>
      </w:r>
    </w:p>
    <w:p w:rsidR="00BE22F7" w:rsidRPr="003B5D09" w:rsidRDefault="00BE22F7" w:rsidP="00BE46D1">
      <w:pPr>
        <w:spacing w:after="0" w:line="360" w:lineRule="auto"/>
        <w:ind w:firstLine="708"/>
        <w:jc w:val="both"/>
        <w:rPr>
          <w:rFonts w:ascii="Times New Roman" w:hAnsi="Times New Roman" w:cs="Times New Roman"/>
          <w:i/>
          <w:sz w:val="28"/>
        </w:rPr>
      </w:pPr>
      <w:r>
        <w:rPr>
          <w:rFonts w:ascii="Times New Roman" w:hAnsi="Times New Roman" w:cs="Times New Roman"/>
          <w:sz w:val="28"/>
          <w:szCs w:val="28"/>
        </w:rPr>
        <w:t>На первом этапе</w:t>
      </w:r>
      <w:r w:rsidR="00A65907">
        <w:rPr>
          <w:rFonts w:ascii="Times New Roman" w:hAnsi="Times New Roman" w:cs="Times New Roman"/>
          <w:sz w:val="28"/>
          <w:szCs w:val="28"/>
        </w:rPr>
        <w:t xml:space="preserve"> создания мультфильма</w:t>
      </w:r>
      <w:r>
        <w:rPr>
          <w:rFonts w:ascii="Times New Roman" w:hAnsi="Times New Roman" w:cs="Times New Roman"/>
          <w:sz w:val="28"/>
          <w:szCs w:val="28"/>
        </w:rPr>
        <w:t xml:space="preserve"> о</w:t>
      </w:r>
      <w:r w:rsidR="007857F4">
        <w:rPr>
          <w:rFonts w:ascii="Times New Roman" w:hAnsi="Times New Roman" w:cs="Times New Roman"/>
          <w:sz w:val="28"/>
          <w:szCs w:val="28"/>
        </w:rPr>
        <w:t>пределили</w:t>
      </w:r>
      <w:r>
        <w:rPr>
          <w:rFonts w:ascii="Times New Roman" w:hAnsi="Times New Roman" w:cs="Times New Roman"/>
          <w:sz w:val="28"/>
          <w:szCs w:val="28"/>
        </w:rPr>
        <w:t xml:space="preserve"> с детьми, что героями мультфильма станут сами ребята, которые отправятся в путешествие по Самарскому краю. Дети самостоятельно сочинили очень простой сюжет, основанный на полученных во время реализации проекта знаниях: куда отправятся герои мультфильма, и что они там увидят. Детскую прозу, ставшую основой сюжета, мы – педагоги переложили в стихотворную форму. Текст озвучили сами дети. Проговаривание текста, отражающего ход и суть исследования, позволило детям более глубоко осмыслить и закрепить полученные знания. Получилась практически защита, представленная средствами искусства.</w:t>
      </w:r>
    </w:p>
    <w:p w:rsidR="00BE22F7" w:rsidRDefault="00BE22F7" w:rsidP="00BE46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Вторым этапом стала съёмка персонажей. Для этого использовали ширму, расположенную на столике, фоны для ширмы, фотоаппарат, закреплённый на штативе, фигурки героев: пластилинового мальчика и две готовые пластмассовые фигурки мальчика и девочки. Так как в реализации проекта участвовали все дети группы, очень хотелось, чтобы в создании мультфильма также поучаствовал каждый ребёнок. </w:t>
      </w:r>
      <w:r w:rsidR="00BE46D1">
        <w:rPr>
          <w:rFonts w:ascii="Times New Roman" w:hAnsi="Times New Roman" w:cs="Times New Roman"/>
          <w:sz w:val="28"/>
          <w:szCs w:val="28"/>
        </w:rPr>
        <w:t>Мы</w:t>
      </w:r>
      <w:r>
        <w:rPr>
          <w:rFonts w:ascii="Times New Roman" w:hAnsi="Times New Roman" w:cs="Times New Roman"/>
          <w:sz w:val="28"/>
          <w:szCs w:val="28"/>
        </w:rPr>
        <w:t xml:space="preserve"> решила брать детей подгруппами по 5 человек, чтобы во время съёмки остальные дети не скучали, ожидая своей очереди. </w:t>
      </w:r>
    </w:p>
    <w:p w:rsidR="00BE22F7" w:rsidRDefault="00BE22F7" w:rsidP="00513CA1">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Чтобы оживить героев мультфильма, делалась покадровая съёмка. Четверо из детей наблюдали за процессом сидя на стульях напротив ширмы. Один из детей подходил к ширме, самостоятельно ставил фигурку в определённую позу и делал кадр. Таким образом</w:t>
      </w:r>
      <w:r w:rsidR="00BE46D1">
        <w:rPr>
          <w:rFonts w:ascii="Times New Roman" w:hAnsi="Times New Roman" w:cs="Times New Roman"/>
          <w:sz w:val="28"/>
          <w:szCs w:val="28"/>
        </w:rPr>
        <w:t>,</w:t>
      </w:r>
      <w:r>
        <w:rPr>
          <w:rFonts w:ascii="Times New Roman" w:hAnsi="Times New Roman" w:cs="Times New Roman"/>
          <w:sz w:val="28"/>
          <w:szCs w:val="28"/>
        </w:rPr>
        <w:t xml:space="preserve"> в создании мультфильма приняли участие все дети группы. </w:t>
      </w:r>
    </w:p>
    <w:p w:rsidR="00BE22F7" w:rsidRDefault="00BE46D1" w:rsidP="00BE46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Потом мы смонтировали</w:t>
      </w:r>
      <w:r w:rsidR="00BE22F7">
        <w:rPr>
          <w:rFonts w:ascii="Times New Roman" w:hAnsi="Times New Roman" w:cs="Times New Roman"/>
          <w:sz w:val="28"/>
          <w:szCs w:val="28"/>
        </w:rPr>
        <w:t xml:space="preserve"> кадры в видеоролик, и вместе с детьми посмотрели мультфильм собственного изготовления и показали наше творчество родителям. При просмотре детей охватили эмоции восторга, </w:t>
      </w:r>
      <w:r w:rsidR="00BE22F7">
        <w:rPr>
          <w:rFonts w:ascii="Times New Roman" w:hAnsi="Times New Roman" w:cs="Times New Roman"/>
          <w:sz w:val="28"/>
          <w:szCs w:val="28"/>
        </w:rPr>
        <w:lastRenderedPageBreak/>
        <w:t>удивления</w:t>
      </w:r>
      <w:r w:rsidR="003A14AE">
        <w:rPr>
          <w:rFonts w:ascii="Times New Roman" w:hAnsi="Times New Roman" w:cs="Times New Roman"/>
          <w:sz w:val="28"/>
          <w:szCs w:val="28"/>
        </w:rPr>
        <w:t xml:space="preserve"> и радости от того, что они сами</w:t>
      </w:r>
      <w:r w:rsidR="00BE22F7">
        <w:rPr>
          <w:rFonts w:ascii="Times New Roman" w:hAnsi="Times New Roman" w:cs="Times New Roman"/>
          <w:sz w:val="28"/>
          <w:szCs w:val="28"/>
        </w:rPr>
        <w:t xml:space="preserve"> создали мультфильм</w:t>
      </w:r>
      <w:r>
        <w:rPr>
          <w:rFonts w:ascii="Times New Roman" w:hAnsi="Times New Roman" w:cs="Times New Roman"/>
          <w:sz w:val="28"/>
          <w:szCs w:val="28"/>
        </w:rPr>
        <w:t xml:space="preserve">. </w:t>
      </w:r>
      <w:r w:rsidR="00BE22F7">
        <w:rPr>
          <w:rFonts w:ascii="Times New Roman" w:hAnsi="Times New Roman" w:cs="Times New Roman"/>
          <w:sz w:val="28"/>
          <w:szCs w:val="28"/>
        </w:rPr>
        <w:t>Это стало третьим этапом нашей творческой деятельности по созданию мультфильма.</w:t>
      </w:r>
    </w:p>
    <w:p w:rsidR="00513CA1" w:rsidRDefault="00513CA1" w:rsidP="00513CA1">
      <w:pPr>
        <w:spacing w:after="0" w:line="360" w:lineRule="auto"/>
        <w:ind w:firstLine="709"/>
        <w:jc w:val="center"/>
        <w:rPr>
          <w:rFonts w:ascii="Times New Roman" w:hAnsi="Times New Roman" w:cs="Times New Roman"/>
          <w:i/>
          <w:sz w:val="28"/>
          <w:szCs w:val="28"/>
        </w:rPr>
      </w:pPr>
      <w:r>
        <w:rPr>
          <w:noProof/>
          <w:lang w:eastAsia="ru-RU"/>
        </w:rPr>
        <w:drawing>
          <wp:inline distT="0" distB="0" distL="0" distR="0" wp14:anchorId="57982CE3" wp14:editId="03FEEA91">
            <wp:extent cx="3846378" cy="289560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60431" cy="2906179"/>
                    </a:xfrm>
                    <a:prstGeom prst="rect">
                      <a:avLst/>
                    </a:prstGeom>
                  </pic:spPr>
                </pic:pic>
              </a:graphicData>
            </a:graphic>
          </wp:inline>
        </w:drawing>
      </w:r>
    </w:p>
    <w:p w:rsidR="00272F18" w:rsidRDefault="00513CA1" w:rsidP="00513CA1">
      <w:pPr>
        <w:spacing w:after="0" w:line="360" w:lineRule="auto"/>
        <w:ind w:firstLine="708"/>
        <w:jc w:val="center"/>
        <w:rPr>
          <w:rFonts w:ascii="Times New Roman" w:hAnsi="Times New Roman" w:cs="Times New Roman"/>
          <w:b/>
          <w:sz w:val="28"/>
        </w:rPr>
      </w:pPr>
      <w:r>
        <w:rPr>
          <w:rFonts w:ascii="Times New Roman" w:hAnsi="Times New Roman" w:cs="Times New Roman"/>
          <w:b/>
          <w:sz w:val="28"/>
        </w:rPr>
        <w:t>Рис. 10</w:t>
      </w:r>
      <w:r w:rsidRPr="00AA5E6E">
        <w:rPr>
          <w:rFonts w:ascii="Times New Roman" w:hAnsi="Times New Roman" w:cs="Times New Roman"/>
          <w:b/>
          <w:sz w:val="28"/>
        </w:rPr>
        <w:t xml:space="preserve"> </w:t>
      </w:r>
      <w:r>
        <w:rPr>
          <w:rFonts w:ascii="Times New Roman" w:hAnsi="Times New Roman" w:cs="Times New Roman"/>
          <w:b/>
          <w:sz w:val="28"/>
        </w:rPr>
        <w:t xml:space="preserve">Процесс съёмки </w:t>
      </w:r>
      <w:r w:rsidR="00272F18">
        <w:rPr>
          <w:rFonts w:ascii="Times New Roman" w:hAnsi="Times New Roman" w:cs="Times New Roman"/>
          <w:b/>
          <w:sz w:val="28"/>
        </w:rPr>
        <w:t xml:space="preserve">детьми с ОНР </w:t>
      </w:r>
    </w:p>
    <w:p w:rsidR="00513CA1" w:rsidRDefault="00513CA1" w:rsidP="00513CA1">
      <w:pPr>
        <w:spacing w:after="0" w:line="360" w:lineRule="auto"/>
        <w:ind w:firstLine="708"/>
        <w:jc w:val="center"/>
        <w:rPr>
          <w:rFonts w:ascii="Times New Roman" w:hAnsi="Times New Roman" w:cs="Times New Roman"/>
          <w:b/>
          <w:sz w:val="28"/>
        </w:rPr>
      </w:pPr>
      <w:r>
        <w:rPr>
          <w:rFonts w:ascii="Times New Roman" w:hAnsi="Times New Roman" w:cs="Times New Roman"/>
          <w:b/>
          <w:sz w:val="28"/>
        </w:rPr>
        <w:t>мультфильма</w:t>
      </w:r>
      <w:r w:rsidR="00272F18">
        <w:rPr>
          <w:rFonts w:ascii="Times New Roman" w:hAnsi="Times New Roman" w:cs="Times New Roman"/>
          <w:b/>
          <w:sz w:val="28"/>
        </w:rPr>
        <w:t xml:space="preserve"> «</w:t>
      </w:r>
      <w:r w:rsidR="00272F18" w:rsidRPr="00272F18">
        <w:rPr>
          <w:rFonts w:ascii="Times New Roman" w:hAnsi="Times New Roman" w:cs="Times New Roman"/>
          <w:b/>
          <w:sz w:val="28"/>
        </w:rPr>
        <w:t>#</w:t>
      </w:r>
      <w:proofErr w:type="spellStart"/>
      <w:r w:rsidR="00272F18">
        <w:rPr>
          <w:rFonts w:ascii="Times New Roman" w:hAnsi="Times New Roman" w:cs="Times New Roman"/>
          <w:b/>
          <w:sz w:val="28"/>
        </w:rPr>
        <w:t>ГостеприимнаяСамара</w:t>
      </w:r>
      <w:proofErr w:type="spellEnd"/>
      <w:r w:rsidR="00272F18">
        <w:rPr>
          <w:rFonts w:ascii="Times New Roman" w:hAnsi="Times New Roman" w:cs="Times New Roman"/>
          <w:b/>
          <w:sz w:val="28"/>
        </w:rPr>
        <w:t>»</w:t>
      </w:r>
      <w:r>
        <w:rPr>
          <w:rFonts w:ascii="Times New Roman" w:hAnsi="Times New Roman" w:cs="Times New Roman"/>
          <w:b/>
          <w:sz w:val="28"/>
        </w:rPr>
        <w:t xml:space="preserve"> </w:t>
      </w:r>
    </w:p>
    <w:p w:rsidR="00B977B4" w:rsidRDefault="001A79F8" w:rsidP="00513CA1">
      <w:pPr>
        <w:spacing w:after="0" w:line="360" w:lineRule="auto"/>
        <w:ind w:firstLine="708"/>
        <w:jc w:val="both"/>
        <w:rPr>
          <w:rFonts w:ascii="Times New Roman" w:hAnsi="Times New Roman" w:cs="Times New Roman"/>
          <w:sz w:val="28"/>
        </w:rPr>
      </w:pPr>
      <w:r>
        <w:rPr>
          <w:rFonts w:ascii="Times New Roman" w:hAnsi="Times New Roman" w:cs="Times New Roman"/>
          <w:sz w:val="28"/>
        </w:rPr>
        <w:t>Использование средств мультипликации в работе с детьми с ОНР помогает в развитии инициативы, самостоятельности, расширяет словарный запас, активизирует речевое подражание, формирует фразовую речь.</w:t>
      </w:r>
    </w:p>
    <w:p w:rsidR="00BA4973" w:rsidRDefault="00BA4973" w:rsidP="00BE22F7">
      <w:pPr>
        <w:spacing w:after="0" w:line="360" w:lineRule="auto"/>
        <w:ind w:firstLine="708"/>
        <w:jc w:val="both"/>
        <w:rPr>
          <w:rFonts w:ascii="Times New Roman" w:hAnsi="Times New Roman" w:cs="Times New Roman"/>
          <w:sz w:val="28"/>
        </w:rPr>
      </w:pPr>
      <w:r>
        <w:rPr>
          <w:rFonts w:ascii="Times New Roman" w:hAnsi="Times New Roman" w:cs="Times New Roman"/>
          <w:sz w:val="28"/>
        </w:rPr>
        <w:t>Таким образом, цифровая среда стала неотъемлемой частью п</w:t>
      </w:r>
      <w:r w:rsidR="005E021E">
        <w:rPr>
          <w:rFonts w:ascii="Times New Roman" w:hAnsi="Times New Roman" w:cs="Times New Roman"/>
          <w:sz w:val="28"/>
        </w:rPr>
        <w:t xml:space="preserve">ространства дошкольного детства. </w:t>
      </w:r>
      <w:r w:rsidR="00F271C3">
        <w:rPr>
          <w:rFonts w:ascii="Times New Roman" w:hAnsi="Times New Roman" w:cs="Times New Roman"/>
          <w:sz w:val="28"/>
        </w:rPr>
        <w:t>Это позволило</w:t>
      </w:r>
      <w:r w:rsidR="00871AF0">
        <w:rPr>
          <w:rFonts w:ascii="Times New Roman" w:hAnsi="Times New Roman" w:cs="Times New Roman"/>
          <w:sz w:val="28"/>
        </w:rPr>
        <w:t xml:space="preserve"> активизировать интерес воспитанников с ОНР к образовательному процессу</w:t>
      </w:r>
      <w:r w:rsidR="008F3677">
        <w:rPr>
          <w:rFonts w:ascii="Times New Roman" w:hAnsi="Times New Roman" w:cs="Times New Roman"/>
          <w:sz w:val="28"/>
        </w:rPr>
        <w:t xml:space="preserve"> в музыкальной и двигательной деятельности</w:t>
      </w:r>
      <w:r w:rsidR="00871AF0">
        <w:rPr>
          <w:rFonts w:ascii="Times New Roman" w:hAnsi="Times New Roman" w:cs="Times New Roman"/>
          <w:sz w:val="28"/>
        </w:rPr>
        <w:t>,</w:t>
      </w:r>
      <w:r w:rsidR="00F271C3">
        <w:rPr>
          <w:rFonts w:ascii="Times New Roman" w:hAnsi="Times New Roman" w:cs="Times New Roman"/>
          <w:sz w:val="28"/>
        </w:rPr>
        <w:t xml:space="preserve"> сделать работу педагогов с детьми с нарушениями речи наиболее</w:t>
      </w:r>
      <w:r w:rsidR="00871AF0">
        <w:rPr>
          <w:rFonts w:ascii="Times New Roman" w:hAnsi="Times New Roman" w:cs="Times New Roman"/>
          <w:sz w:val="28"/>
        </w:rPr>
        <w:t xml:space="preserve"> эффективной.</w:t>
      </w:r>
    </w:p>
    <w:p w:rsidR="000F5326" w:rsidRPr="004578EA" w:rsidRDefault="000F5326" w:rsidP="000F5326">
      <w:pPr>
        <w:spacing w:after="0" w:line="360" w:lineRule="auto"/>
        <w:ind w:firstLine="708"/>
        <w:jc w:val="center"/>
        <w:rPr>
          <w:rFonts w:ascii="Times New Roman" w:hAnsi="Times New Roman" w:cs="Times New Roman"/>
          <w:sz w:val="28"/>
        </w:rPr>
      </w:pPr>
      <w:r w:rsidRPr="004578EA">
        <w:rPr>
          <w:rFonts w:ascii="Times New Roman" w:hAnsi="Times New Roman" w:cs="Times New Roman"/>
          <w:sz w:val="28"/>
        </w:rPr>
        <w:t>Литература</w:t>
      </w:r>
    </w:p>
    <w:p w:rsidR="000F5326" w:rsidRDefault="00FC0BA7" w:rsidP="000F5326">
      <w:pPr>
        <w:pStyle w:val="aa"/>
        <w:numPr>
          <w:ilvl w:val="0"/>
          <w:numId w:val="1"/>
        </w:numPr>
        <w:spacing w:after="0" w:line="360" w:lineRule="auto"/>
        <w:rPr>
          <w:rFonts w:ascii="Times New Roman" w:hAnsi="Times New Roman" w:cs="Times New Roman"/>
          <w:sz w:val="28"/>
        </w:rPr>
      </w:pPr>
      <w:r>
        <w:rPr>
          <w:rFonts w:ascii="Times New Roman" w:hAnsi="Times New Roman" w:cs="Times New Roman"/>
          <w:sz w:val="28"/>
        </w:rPr>
        <w:t>Бабушкина Р.Л., Кислякова О.М. Логопедическая ритмика</w:t>
      </w:r>
      <w:r w:rsidR="00EE4F7C">
        <w:rPr>
          <w:rFonts w:ascii="Times New Roman" w:hAnsi="Times New Roman" w:cs="Times New Roman"/>
          <w:sz w:val="28"/>
        </w:rPr>
        <w:t>. – Санкт-Петербург: Изд-во КАРО, 2005.</w:t>
      </w:r>
    </w:p>
    <w:p w:rsidR="00EE4F7C" w:rsidRPr="000F5326" w:rsidRDefault="00EE4F7C" w:rsidP="000F5326">
      <w:pPr>
        <w:pStyle w:val="aa"/>
        <w:numPr>
          <w:ilvl w:val="0"/>
          <w:numId w:val="1"/>
        </w:numPr>
        <w:spacing w:after="0" w:line="360" w:lineRule="auto"/>
        <w:rPr>
          <w:rFonts w:ascii="Times New Roman" w:hAnsi="Times New Roman" w:cs="Times New Roman"/>
          <w:sz w:val="28"/>
        </w:rPr>
      </w:pPr>
      <w:proofErr w:type="spellStart"/>
      <w:r>
        <w:rPr>
          <w:rFonts w:ascii="Times New Roman" w:hAnsi="Times New Roman" w:cs="Times New Roman"/>
          <w:sz w:val="28"/>
        </w:rPr>
        <w:t>Овчинникова</w:t>
      </w:r>
      <w:proofErr w:type="spellEnd"/>
      <w:r>
        <w:rPr>
          <w:rFonts w:ascii="Times New Roman" w:hAnsi="Times New Roman" w:cs="Times New Roman"/>
          <w:sz w:val="28"/>
        </w:rPr>
        <w:t xml:space="preserve"> Т. Пение и логопедия: учебно-методическое пособие</w:t>
      </w:r>
      <w:r w:rsidRPr="00EE4F7C">
        <w:rPr>
          <w:rFonts w:ascii="Times New Roman" w:hAnsi="Times New Roman" w:cs="Times New Roman"/>
          <w:sz w:val="28"/>
        </w:rPr>
        <w:t xml:space="preserve">/ </w:t>
      </w:r>
      <w:r>
        <w:rPr>
          <w:rFonts w:ascii="Times New Roman" w:hAnsi="Times New Roman" w:cs="Times New Roman"/>
          <w:sz w:val="28"/>
        </w:rPr>
        <w:t xml:space="preserve">Т. </w:t>
      </w:r>
      <w:proofErr w:type="spellStart"/>
      <w:r>
        <w:rPr>
          <w:rFonts w:ascii="Times New Roman" w:hAnsi="Times New Roman" w:cs="Times New Roman"/>
          <w:sz w:val="28"/>
        </w:rPr>
        <w:t>Овчинникова</w:t>
      </w:r>
      <w:proofErr w:type="spellEnd"/>
      <w:r>
        <w:rPr>
          <w:rFonts w:ascii="Times New Roman" w:hAnsi="Times New Roman" w:cs="Times New Roman"/>
          <w:sz w:val="28"/>
        </w:rPr>
        <w:t>. – Санкт – Петербург: Изд-во «Союз художников», 2005.</w:t>
      </w:r>
    </w:p>
    <w:p w:rsidR="00573B24" w:rsidRDefault="00573B24" w:rsidP="00BE22F7">
      <w:pPr>
        <w:spacing w:after="0" w:line="360" w:lineRule="auto"/>
        <w:ind w:firstLine="708"/>
        <w:jc w:val="both"/>
        <w:rPr>
          <w:rFonts w:ascii="Times New Roman" w:hAnsi="Times New Roman" w:cs="Times New Roman"/>
          <w:sz w:val="28"/>
        </w:rPr>
      </w:pPr>
    </w:p>
    <w:p w:rsidR="00821A34" w:rsidRPr="00821A34" w:rsidRDefault="00F459C2" w:rsidP="00BE22F7">
      <w:pPr>
        <w:spacing w:after="0" w:line="360" w:lineRule="auto"/>
        <w:jc w:val="both"/>
        <w:rPr>
          <w:rFonts w:ascii="Times New Roman" w:hAnsi="Times New Roman" w:cs="Times New Roman"/>
          <w:sz w:val="28"/>
        </w:rPr>
      </w:pPr>
      <w:r>
        <w:rPr>
          <w:rFonts w:ascii="Times New Roman" w:hAnsi="Times New Roman" w:cs="Times New Roman"/>
          <w:sz w:val="28"/>
        </w:rPr>
        <w:t xml:space="preserve"> </w:t>
      </w:r>
    </w:p>
    <w:sectPr w:rsidR="00821A34" w:rsidRPr="00821A34" w:rsidSect="00821A34">
      <w:footerReference w:type="default" r:id="rId18"/>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DB1" w:rsidRDefault="00421DB1" w:rsidP="00602E59">
      <w:pPr>
        <w:spacing w:after="0" w:line="240" w:lineRule="auto"/>
      </w:pPr>
      <w:r>
        <w:separator/>
      </w:r>
    </w:p>
  </w:endnote>
  <w:endnote w:type="continuationSeparator" w:id="0">
    <w:p w:rsidR="00421DB1" w:rsidRDefault="00421DB1" w:rsidP="0060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337191"/>
      <w:docPartObj>
        <w:docPartGallery w:val="Page Numbers (Bottom of Page)"/>
        <w:docPartUnique/>
      </w:docPartObj>
    </w:sdtPr>
    <w:sdtEndPr/>
    <w:sdtContent>
      <w:p w:rsidR="00602E59" w:rsidRDefault="00602E59">
        <w:pPr>
          <w:pStyle w:val="a5"/>
          <w:jc w:val="right"/>
        </w:pPr>
        <w:r>
          <w:fldChar w:fldCharType="begin"/>
        </w:r>
        <w:r>
          <w:instrText>PAGE   \* MERGEFORMAT</w:instrText>
        </w:r>
        <w:r>
          <w:fldChar w:fldCharType="separate"/>
        </w:r>
        <w:r w:rsidR="00D90B8D">
          <w:rPr>
            <w:noProof/>
          </w:rPr>
          <w:t>1</w:t>
        </w:r>
        <w:r>
          <w:fldChar w:fldCharType="end"/>
        </w:r>
      </w:p>
    </w:sdtContent>
  </w:sdt>
  <w:p w:rsidR="00602E59" w:rsidRDefault="00602E5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DB1" w:rsidRDefault="00421DB1" w:rsidP="00602E59">
      <w:pPr>
        <w:spacing w:after="0" w:line="240" w:lineRule="auto"/>
      </w:pPr>
      <w:r>
        <w:separator/>
      </w:r>
    </w:p>
  </w:footnote>
  <w:footnote w:type="continuationSeparator" w:id="0">
    <w:p w:rsidR="00421DB1" w:rsidRDefault="00421DB1" w:rsidP="00602E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0747C1"/>
    <w:multiLevelType w:val="hybridMultilevel"/>
    <w:tmpl w:val="DCF438CE"/>
    <w:lvl w:ilvl="0" w:tplc="3E3277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B53"/>
    <w:rsid w:val="00003C81"/>
    <w:rsid w:val="00042658"/>
    <w:rsid w:val="0004608A"/>
    <w:rsid w:val="00055C4B"/>
    <w:rsid w:val="0009749E"/>
    <w:rsid w:val="000D16EC"/>
    <w:rsid w:val="000F2FFA"/>
    <w:rsid w:val="000F5326"/>
    <w:rsid w:val="0013452D"/>
    <w:rsid w:val="001579A2"/>
    <w:rsid w:val="00163B08"/>
    <w:rsid w:val="00177751"/>
    <w:rsid w:val="001A6405"/>
    <w:rsid w:val="001A79F8"/>
    <w:rsid w:val="001C1D7B"/>
    <w:rsid w:val="001D0234"/>
    <w:rsid w:val="0020590F"/>
    <w:rsid w:val="00272F18"/>
    <w:rsid w:val="002A5782"/>
    <w:rsid w:val="002C2AC1"/>
    <w:rsid w:val="002D7B14"/>
    <w:rsid w:val="002F74D2"/>
    <w:rsid w:val="00385CB6"/>
    <w:rsid w:val="003A14AE"/>
    <w:rsid w:val="003C3A1A"/>
    <w:rsid w:val="003D577E"/>
    <w:rsid w:val="00415049"/>
    <w:rsid w:val="00421DB1"/>
    <w:rsid w:val="004351D1"/>
    <w:rsid w:val="00455E92"/>
    <w:rsid w:val="004578EA"/>
    <w:rsid w:val="004875C2"/>
    <w:rsid w:val="00490D47"/>
    <w:rsid w:val="004A26E9"/>
    <w:rsid w:val="004A4B53"/>
    <w:rsid w:val="004E3BDC"/>
    <w:rsid w:val="004F6B4B"/>
    <w:rsid w:val="00513633"/>
    <w:rsid w:val="00513CA1"/>
    <w:rsid w:val="00535925"/>
    <w:rsid w:val="005536D6"/>
    <w:rsid w:val="00573B24"/>
    <w:rsid w:val="00583E1E"/>
    <w:rsid w:val="005C57DD"/>
    <w:rsid w:val="005E021E"/>
    <w:rsid w:val="005F6562"/>
    <w:rsid w:val="00602E59"/>
    <w:rsid w:val="00616309"/>
    <w:rsid w:val="00630AC9"/>
    <w:rsid w:val="006636C6"/>
    <w:rsid w:val="006A0F32"/>
    <w:rsid w:val="007257CC"/>
    <w:rsid w:val="00745633"/>
    <w:rsid w:val="00777E49"/>
    <w:rsid w:val="007857F4"/>
    <w:rsid w:val="007C2A20"/>
    <w:rsid w:val="007F05CF"/>
    <w:rsid w:val="00815CC2"/>
    <w:rsid w:val="00821A34"/>
    <w:rsid w:val="0083440B"/>
    <w:rsid w:val="00855DA6"/>
    <w:rsid w:val="00871AF0"/>
    <w:rsid w:val="008824BA"/>
    <w:rsid w:val="008A7A24"/>
    <w:rsid w:val="008B6DAD"/>
    <w:rsid w:val="008B794F"/>
    <w:rsid w:val="008E7EB1"/>
    <w:rsid w:val="008F3677"/>
    <w:rsid w:val="009012D4"/>
    <w:rsid w:val="009063FD"/>
    <w:rsid w:val="009106AD"/>
    <w:rsid w:val="0092047D"/>
    <w:rsid w:val="00923AE9"/>
    <w:rsid w:val="009A0E66"/>
    <w:rsid w:val="009B50EA"/>
    <w:rsid w:val="009C0147"/>
    <w:rsid w:val="009C53FA"/>
    <w:rsid w:val="00A32A4C"/>
    <w:rsid w:val="00A50264"/>
    <w:rsid w:val="00A57725"/>
    <w:rsid w:val="00A65907"/>
    <w:rsid w:val="00AA5E6E"/>
    <w:rsid w:val="00AB39D4"/>
    <w:rsid w:val="00B14035"/>
    <w:rsid w:val="00B9709C"/>
    <w:rsid w:val="00B977B4"/>
    <w:rsid w:val="00BA4973"/>
    <w:rsid w:val="00BA771E"/>
    <w:rsid w:val="00BB0430"/>
    <w:rsid w:val="00BB1303"/>
    <w:rsid w:val="00BE22F7"/>
    <w:rsid w:val="00BE46D1"/>
    <w:rsid w:val="00BF237C"/>
    <w:rsid w:val="00C94BA8"/>
    <w:rsid w:val="00CC08EA"/>
    <w:rsid w:val="00D90B8D"/>
    <w:rsid w:val="00DD267B"/>
    <w:rsid w:val="00DF0F7C"/>
    <w:rsid w:val="00E356F9"/>
    <w:rsid w:val="00E4040D"/>
    <w:rsid w:val="00E62421"/>
    <w:rsid w:val="00E761B5"/>
    <w:rsid w:val="00E84F24"/>
    <w:rsid w:val="00E86444"/>
    <w:rsid w:val="00EE4F7C"/>
    <w:rsid w:val="00EF0264"/>
    <w:rsid w:val="00F17655"/>
    <w:rsid w:val="00F22A8E"/>
    <w:rsid w:val="00F271C3"/>
    <w:rsid w:val="00F34D13"/>
    <w:rsid w:val="00F459C2"/>
    <w:rsid w:val="00F558B5"/>
    <w:rsid w:val="00F8261B"/>
    <w:rsid w:val="00FC0BA7"/>
    <w:rsid w:val="00FF08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2E5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02E59"/>
  </w:style>
  <w:style w:type="paragraph" w:styleId="a5">
    <w:name w:val="footer"/>
    <w:basedOn w:val="a"/>
    <w:link w:val="a6"/>
    <w:uiPriority w:val="99"/>
    <w:unhideWhenUsed/>
    <w:rsid w:val="00602E5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02E59"/>
  </w:style>
  <w:style w:type="paragraph" w:styleId="a7">
    <w:name w:val="No Spacing"/>
    <w:uiPriority w:val="1"/>
    <w:qFormat/>
    <w:rsid w:val="00385CB6"/>
    <w:pPr>
      <w:spacing w:after="0" w:line="240" w:lineRule="auto"/>
    </w:pPr>
  </w:style>
  <w:style w:type="paragraph" w:styleId="a8">
    <w:name w:val="Balloon Text"/>
    <w:basedOn w:val="a"/>
    <w:link w:val="a9"/>
    <w:uiPriority w:val="99"/>
    <w:semiHidden/>
    <w:unhideWhenUsed/>
    <w:rsid w:val="009012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012D4"/>
    <w:rPr>
      <w:rFonts w:ascii="Tahoma" w:hAnsi="Tahoma" w:cs="Tahoma"/>
      <w:sz w:val="16"/>
      <w:szCs w:val="16"/>
    </w:rPr>
  </w:style>
  <w:style w:type="paragraph" w:styleId="aa">
    <w:name w:val="List Paragraph"/>
    <w:basedOn w:val="a"/>
    <w:uiPriority w:val="34"/>
    <w:qFormat/>
    <w:rsid w:val="000F53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2E5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02E59"/>
  </w:style>
  <w:style w:type="paragraph" w:styleId="a5">
    <w:name w:val="footer"/>
    <w:basedOn w:val="a"/>
    <w:link w:val="a6"/>
    <w:uiPriority w:val="99"/>
    <w:unhideWhenUsed/>
    <w:rsid w:val="00602E5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02E59"/>
  </w:style>
  <w:style w:type="paragraph" w:styleId="a7">
    <w:name w:val="No Spacing"/>
    <w:uiPriority w:val="1"/>
    <w:qFormat/>
    <w:rsid w:val="00385CB6"/>
    <w:pPr>
      <w:spacing w:after="0" w:line="240" w:lineRule="auto"/>
    </w:pPr>
  </w:style>
  <w:style w:type="paragraph" w:styleId="a8">
    <w:name w:val="Balloon Text"/>
    <w:basedOn w:val="a"/>
    <w:link w:val="a9"/>
    <w:uiPriority w:val="99"/>
    <w:semiHidden/>
    <w:unhideWhenUsed/>
    <w:rsid w:val="009012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012D4"/>
    <w:rPr>
      <w:rFonts w:ascii="Tahoma" w:hAnsi="Tahoma" w:cs="Tahoma"/>
      <w:sz w:val="16"/>
      <w:szCs w:val="16"/>
    </w:rPr>
  </w:style>
  <w:style w:type="paragraph" w:styleId="aa">
    <w:name w:val="List Paragraph"/>
    <w:basedOn w:val="a"/>
    <w:uiPriority w:val="34"/>
    <w:qFormat/>
    <w:rsid w:val="000F53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335</TotalTime>
  <Pages>8</Pages>
  <Words>1282</Words>
  <Characters>7313</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Рыбакова</dc:creator>
  <cp:lastModifiedBy>Рыбакова</cp:lastModifiedBy>
  <cp:revision>177</cp:revision>
  <dcterms:created xsi:type="dcterms:W3CDTF">2023-11-19T07:02:00Z</dcterms:created>
  <dcterms:modified xsi:type="dcterms:W3CDTF">2023-11-19T12:52:00Z</dcterms:modified>
</cp:coreProperties>
</file>