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5DCB" w:rsidRPr="00B16594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</w:p>
    <w:p w:rsidR="00C15DCB" w:rsidRPr="00827E0C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827E0C">
        <w:rPr>
          <w:rFonts w:ascii="Times New Roman" w:hAnsi="Times New Roman" w:cs="Times New Roman"/>
          <w:b/>
          <w:i/>
          <w:sz w:val="28"/>
          <w:szCs w:val="28"/>
        </w:rPr>
        <w:t>Развитие речи у обучающихся с интеллектуальными нарушениями посредством применения информационно - коммуникационных технологий.</w:t>
      </w:r>
    </w:p>
    <w:p w:rsidR="00C15DCB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827E0C" w:rsidRDefault="00C15DCB" w:rsidP="00C54188">
      <w:pPr>
        <w:spacing w:after="0" w:line="360" w:lineRule="auto"/>
        <w:ind w:left="454"/>
        <w:jc w:val="right"/>
        <w:rPr>
          <w:rFonts w:ascii="Times New Roman" w:hAnsi="Times New Roman" w:cs="Times New Roman"/>
          <w:b/>
          <w:i/>
          <w:sz w:val="28"/>
          <w:szCs w:val="28"/>
        </w:rPr>
      </w:pPr>
      <w:r w:rsidRPr="00827E0C">
        <w:rPr>
          <w:rFonts w:ascii="Times New Roman" w:hAnsi="Times New Roman" w:cs="Times New Roman"/>
          <w:b/>
          <w:i/>
          <w:sz w:val="28"/>
          <w:szCs w:val="28"/>
        </w:rPr>
        <w:t>Барышникова Наталья Васильевна</w:t>
      </w:r>
    </w:p>
    <w:p w:rsidR="00827E0C" w:rsidRDefault="00827E0C" w:rsidP="00C54188">
      <w:pPr>
        <w:spacing w:after="0" w:line="360" w:lineRule="auto"/>
        <w:ind w:left="45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</w:t>
      </w:r>
      <w:r w:rsidR="00C15DCB" w:rsidRPr="00827E0C">
        <w:rPr>
          <w:rFonts w:ascii="Times New Roman" w:hAnsi="Times New Roman" w:cs="Times New Roman"/>
          <w:b/>
          <w:i/>
          <w:sz w:val="28"/>
          <w:szCs w:val="28"/>
        </w:rPr>
        <w:t>оспитатель ГБОУ школа-интернат</w:t>
      </w:r>
    </w:p>
    <w:p w:rsidR="00C15DCB" w:rsidRDefault="00C15DCB" w:rsidP="00C54188">
      <w:pPr>
        <w:spacing w:after="0" w:line="360" w:lineRule="auto"/>
        <w:ind w:left="45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827E0C">
        <w:rPr>
          <w:rFonts w:ascii="Times New Roman" w:hAnsi="Times New Roman" w:cs="Times New Roman"/>
          <w:b/>
          <w:i/>
          <w:sz w:val="28"/>
          <w:szCs w:val="28"/>
        </w:rPr>
        <w:t>г. Отрадного</w:t>
      </w:r>
    </w:p>
    <w:p w:rsidR="00827E0C" w:rsidRPr="00827E0C" w:rsidRDefault="00827E0C" w:rsidP="00C54188">
      <w:pPr>
        <w:spacing w:after="0" w:line="360" w:lineRule="auto"/>
        <w:ind w:left="454"/>
        <w:jc w:val="center"/>
        <w:rPr>
          <w:rFonts w:ascii="Times New Roman" w:hAnsi="Times New Roman" w:cs="Times New Roman"/>
          <w:b/>
          <w:i/>
          <w:sz w:val="28"/>
          <w:szCs w:val="28"/>
          <w:lang w:val="en-US"/>
        </w:rPr>
      </w:pPr>
      <w:r>
        <w:rPr>
          <w:rFonts w:ascii="Times New Roman" w:hAnsi="Times New Roman" w:cs="Times New Roman"/>
          <w:b/>
          <w:i/>
          <w:sz w:val="28"/>
          <w:szCs w:val="28"/>
          <w:lang w:val="en-US"/>
        </w:rPr>
        <w:t>baryschnikova.natali@mail.ru</w:t>
      </w:r>
    </w:p>
    <w:p w:rsidR="00C15DCB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C15DCB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C54188">
        <w:rPr>
          <w:rFonts w:ascii="Times New Roman" w:hAnsi="Times New Roman" w:cs="Times New Roman"/>
          <w:b/>
          <w:sz w:val="28"/>
          <w:szCs w:val="28"/>
        </w:rPr>
        <w:tab/>
        <w:t xml:space="preserve">       </w:t>
      </w:r>
      <w:r w:rsidRPr="00CC02CD"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DCB" w:rsidRPr="004F74EF" w:rsidRDefault="00C15DCB" w:rsidP="00C54188">
      <w:pPr>
        <w:pStyle w:val="a3"/>
        <w:shd w:val="clear" w:color="auto" w:fill="FFFFFF"/>
        <w:spacing w:before="0" w:beforeAutospacing="0" w:after="0" w:afterAutospacing="0" w:line="360" w:lineRule="auto"/>
        <w:ind w:left="454"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4F74EF">
        <w:rPr>
          <w:color w:val="000000"/>
          <w:sz w:val="28"/>
          <w:szCs w:val="28"/>
          <w:bdr w:val="none" w:sz="0" w:space="0" w:color="auto" w:frame="1"/>
        </w:rPr>
        <w:t>Одним из важнейших направлений образования в соответствии с Федеральными Государственными образовательными стандартами является создание условий для всестороннего, полноценного развития каждого ребёнка независимо от социального статуса, психофизиологических особенностей (в том числе ограниченных возможностей здоровья) в целях обогащения его социального опыта и гармоничного включения в социум.</w:t>
      </w:r>
    </w:p>
    <w:p w:rsidR="00C15DCB" w:rsidRDefault="00C15DCB" w:rsidP="00C54188">
      <w:pPr>
        <w:pStyle w:val="a3"/>
        <w:shd w:val="clear" w:color="auto" w:fill="FFFFFF"/>
        <w:spacing w:before="0" w:beforeAutospacing="0" w:after="0" w:afterAutospacing="0" w:line="360" w:lineRule="auto"/>
        <w:ind w:left="454"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t>В современном обществе значительно возрос интерес к проблеме помощи детям с умственной отсталостью (УО), что привело к увеличению количества детей данной категории, вовлеченных в систему специального образования.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15DCB" w:rsidRDefault="00C15DCB" w:rsidP="00C54188">
      <w:pPr>
        <w:pStyle w:val="a3"/>
        <w:shd w:val="clear" w:color="auto" w:fill="FFFFFF"/>
        <w:spacing w:before="0" w:beforeAutospacing="0" w:after="0" w:afterAutospacing="0" w:line="360" w:lineRule="auto"/>
        <w:ind w:left="454"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t>Процесс обучения и воспитания детей с выраженным недоразвитием интеллекта подчинен основной цели – социализации детей этой категории и их интеграции в обществе.</w:t>
      </w:r>
    </w:p>
    <w:p w:rsidR="00C15DCB" w:rsidRDefault="00C15DCB" w:rsidP="00C54188">
      <w:pPr>
        <w:pStyle w:val="a3"/>
        <w:shd w:val="clear" w:color="auto" w:fill="FFFFFF"/>
        <w:spacing w:before="0" w:beforeAutospacing="0" w:after="0" w:afterAutospacing="0" w:line="360" w:lineRule="auto"/>
        <w:ind w:left="454"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t xml:space="preserve"> Развитие детей с УО обеспечивается лишь тогда, когда обучение на уроке строится на основе наглядности и практической деятельности с реальными предметами. Богатейшие возможности в достижении этих целей предоставляет продуктивное использование в процессе обучения и воспитания информационных и коммуникационных технологий </w:t>
      </w:r>
    </w:p>
    <w:p w:rsidR="00C15DCB" w:rsidRDefault="00C15DCB" w:rsidP="00C54188">
      <w:pPr>
        <w:pStyle w:val="a3"/>
        <w:shd w:val="clear" w:color="auto" w:fill="FFFFFF"/>
        <w:spacing w:before="0" w:beforeAutospacing="0" w:after="0" w:afterAutospacing="0" w:line="360" w:lineRule="auto"/>
        <w:ind w:left="454"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lastRenderedPageBreak/>
        <w:t>Информационные технологии используются в подготовке, моделировании, конструировании и передаче информации обучаю</w:t>
      </w:r>
      <w:r>
        <w:rPr>
          <w:color w:val="000000"/>
          <w:sz w:val="28"/>
          <w:szCs w:val="28"/>
          <w:bdr w:val="none" w:sz="0" w:space="0" w:color="auto" w:frame="1"/>
        </w:rPr>
        <w:t>щемуся посредством компьютера.</w:t>
      </w:r>
    </w:p>
    <w:p w:rsidR="00C15DCB" w:rsidRDefault="00C15DCB" w:rsidP="00C54188">
      <w:pPr>
        <w:pStyle w:val="a3"/>
        <w:shd w:val="clear" w:color="auto" w:fill="FFFFFF"/>
        <w:spacing w:before="0" w:beforeAutospacing="0" w:after="0" w:afterAutospacing="0" w:line="360" w:lineRule="auto"/>
        <w:ind w:left="454"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t>Работая с детьми, имеющими УО, сталкивае</w:t>
      </w:r>
      <w:r>
        <w:rPr>
          <w:color w:val="000000"/>
          <w:sz w:val="28"/>
          <w:szCs w:val="28"/>
          <w:bdr w:val="none" w:sz="0" w:space="0" w:color="auto" w:frame="1"/>
        </w:rPr>
        <w:t>ш</w:t>
      </w:r>
      <w:r w:rsidRPr="00CC02CD">
        <w:rPr>
          <w:color w:val="000000"/>
          <w:sz w:val="28"/>
          <w:szCs w:val="28"/>
          <w:bdr w:val="none" w:sz="0" w:space="0" w:color="auto" w:frame="1"/>
        </w:rPr>
        <w:t>ься с рядом трудностей. С одной стороны, современный рынок электронной продукции располагает богатейшими ресурсами электронных учебников, образовательных про</w:t>
      </w:r>
      <w:r>
        <w:rPr>
          <w:color w:val="000000"/>
          <w:sz w:val="28"/>
          <w:szCs w:val="28"/>
          <w:bdr w:val="none" w:sz="0" w:space="0" w:color="auto" w:frame="1"/>
        </w:rPr>
        <w:t>грамм, энциклопедий, тренажеров.</w:t>
      </w:r>
      <w:r w:rsidRPr="00CC02CD">
        <w:rPr>
          <w:color w:val="000000"/>
          <w:sz w:val="28"/>
          <w:szCs w:val="28"/>
          <w:bdr w:val="none" w:sz="0" w:space="0" w:color="auto" w:frame="1"/>
        </w:rPr>
        <w:t xml:space="preserve"> </w:t>
      </w:r>
    </w:p>
    <w:p w:rsidR="00C15DCB" w:rsidRDefault="00C15DCB" w:rsidP="00C54188">
      <w:pPr>
        <w:pStyle w:val="a3"/>
        <w:shd w:val="clear" w:color="auto" w:fill="FFFFFF"/>
        <w:spacing w:before="0" w:beforeAutospacing="0" w:after="0" w:afterAutospacing="0" w:line="360" w:lineRule="auto"/>
        <w:ind w:left="454" w:firstLine="708"/>
        <w:jc w:val="both"/>
        <w:rPr>
          <w:color w:val="000000"/>
          <w:sz w:val="28"/>
          <w:szCs w:val="28"/>
          <w:bdr w:val="none" w:sz="0" w:space="0" w:color="auto" w:frame="1"/>
        </w:rPr>
      </w:pPr>
      <w:r w:rsidRPr="00CC02CD">
        <w:rPr>
          <w:color w:val="000000"/>
          <w:sz w:val="28"/>
          <w:szCs w:val="28"/>
          <w:bdr w:val="none" w:sz="0" w:space="0" w:color="auto" w:frame="1"/>
        </w:rPr>
        <w:t>С другой – отсутствие специальных электронных ресурсов для работы с детьми, имеющих выраженное недоразвитие интеллекта. Поэтому возникает потребность в создании собственных мультимедийных презентаций, используя цифровые образовательные ресурсы</w:t>
      </w:r>
      <w:r>
        <w:rPr>
          <w:color w:val="000000"/>
          <w:sz w:val="28"/>
          <w:szCs w:val="28"/>
          <w:bdr w:val="none" w:sz="0" w:space="0" w:color="auto" w:frame="1"/>
        </w:rPr>
        <w:t xml:space="preserve"> </w:t>
      </w:r>
      <w:r w:rsidRPr="00CC02CD">
        <w:rPr>
          <w:color w:val="000000"/>
          <w:sz w:val="28"/>
          <w:szCs w:val="28"/>
          <w:bdr w:val="none" w:sz="0" w:space="0" w:color="auto" w:frame="1"/>
        </w:rPr>
        <w:t xml:space="preserve"> (ЦОР) для детей младшего школьного возраста, а также ресурсы сети Интернет. При этом приходиться адаптировать уже имеющиеся </w:t>
      </w:r>
      <w:proofErr w:type="spellStart"/>
      <w:r w:rsidRPr="00CC02CD">
        <w:rPr>
          <w:color w:val="000000"/>
          <w:sz w:val="28"/>
          <w:szCs w:val="28"/>
          <w:bdr w:val="none" w:sz="0" w:space="0" w:color="auto" w:frame="1"/>
        </w:rPr>
        <w:t>ЦОРы</w:t>
      </w:r>
      <w:proofErr w:type="spellEnd"/>
      <w:r w:rsidRPr="00CC02CD">
        <w:rPr>
          <w:color w:val="000000"/>
          <w:sz w:val="28"/>
          <w:szCs w:val="28"/>
          <w:bdr w:val="none" w:sz="0" w:space="0" w:color="auto" w:frame="1"/>
        </w:rPr>
        <w:t>, учитывая глубину поражения познавательно</w:t>
      </w:r>
      <w:r>
        <w:rPr>
          <w:color w:val="000000"/>
          <w:sz w:val="28"/>
          <w:szCs w:val="28"/>
          <w:bdr w:val="none" w:sz="0" w:space="0" w:color="auto" w:frame="1"/>
        </w:rPr>
        <w:t>й сферы детей данной категории.</w:t>
      </w:r>
    </w:p>
    <w:p w:rsidR="00C15DCB" w:rsidRPr="00F637F3" w:rsidRDefault="00C15DCB" w:rsidP="00C54188">
      <w:pPr>
        <w:spacing w:after="0" w:line="360" w:lineRule="auto"/>
        <w:ind w:left="908" w:firstLine="2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7F3">
        <w:rPr>
          <w:rFonts w:ascii="Times New Roman" w:hAnsi="Times New Roman" w:cs="Times New Roman"/>
          <w:b/>
          <w:sz w:val="28"/>
          <w:szCs w:val="28"/>
        </w:rPr>
        <w:t>Актуальность и перспективность опыта.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826">
        <w:rPr>
          <w:rFonts w:ascii="Times New Roman" w:hAnsi="Times New Roman" w:cs="Times New Roman"/>
          <w:sz w:val="28"/>
          <w:szCs w:val="28"/>
        </w:rPr>
        <w:t>В последние годы заметно увеличилось количество детей с речевыми патологиями. Речевые недостатки являются предпосылкой нарушения умения полноценно общаться со сверстниками и взрослыми, затрудняют социальное и личностное развитие детей, способствуют формированию у них чувства неуверенности в себе, повышенной тревожности, внутреннего дискомфорта.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826">
        <w:rPr>
          <w:rFonts w:ascii="Times New Roman" w:hAnsi="Times New Roman" w:cs="Times New Roman"/>
          <w:sz w:val="28"/>
          <w:szCs w:val="28"/>
        </w:rPr>
        <w:t xml:space="preserve">Соответственно, возникает необходимость поиска наиболее эффективного пути обучения данной категории детей. 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826">
        <w:rPr>
          <w:rFonts w:ascii="Times New Roman" w:hAnsi="Times New Roman" w:cs="Times New Roman"/>
          <w:sz w:val="28"/>
          <w:szCs w:val="28"/>
        </w:rPr>
        <w:t xml:space="preserve">Известно, что использование в коррекционной работе разнообразных нетрадиционных методов и приемов предотвращает утомление детей, поддерживает у них познавательную активность, повышает результативность работы в целом. </w:t>
      </w:r>
    </w:p>
    <w:p w:rsidR="00C15DCB" w:rsidRPr="000D4826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826">
        <w:rPr>
          <w:rFonts w:ascii="Times New Roman" w:hAnsi="Times New Roman" w:cs="Times New Roman"/>
          <w:sz w:val="28"/>
          <w:szCs w:val="28"/>
        </w:rPr>
        <w:t xml:space="preserve">Внедрение компьютерных технологий  сегодня является новой ступенью в коррекционно-образовательном процессе. 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D4826">
        <w:rPr>
          <w:rFonts w:ascii="Times New Roman" w:hAnsi="Times New Roman" w:cs="Times New Roman"/>
          <w:sz w:val="28"/>
          <w:szCs w:val="28"/>
        </w:rPr>
        <w:lastRenderedPageBreak/>
        <w:t>Эффективность обучения детей с речевыми нарушениями средствами ИКТ во многом зависит от степени готовности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D4826">
        <w:rPr>
          <w:rFonts w:ascii="Times New Roman" w:hAnsi="Times New Roman" w:cs="Times New Roman"/>
          <w:sz w:val="28"/>
          <w:szCs w:val="28"/>
        </w:rPr>
        <w:t xml:space="preserve"> методик для специалистов и опыта  использования компьютерных технологий. Изучение специальной литературы показывает, что большинство разработок по данной проблеме фрагментарны и раскрывают лишь некоторые стороны внедрения  ИКТ  в коррекционный процесс. </w:t>
      </w:r>
    </w:p>
    <w:p w:rsidR="00C15DCB" w:rsidRDefault="00C54188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Поэтому проблему изучения и</w:t>
      </w:r>
      <w:r w:rsidR="00C15DCB" w:rsidRPr="000D4826">
        <w:rPr>
          <w:rFonts w:ascii="Times New Roman" w:hAnsi="Times New Roman" w:cs="Times New Roman"/>
          <w:sz w:val="28"/>
          <w:szCs w:val="28"/>
        </w:rPr>
        <w:t xml:space="preserve"> использования информационных компьютерных </w:t>
      </w:r>
      <w:proofErr w:type="gramStart"/>
      <w:r w:rsidR="00C15DCB" w:rsidRPr="000D4826">
        <w:rPr>
          <w:rFonts w:ascii="Times New Roman" w:hAnsi="Times New Roman" w:cs="Times New Roman"/>
          <w:sz w:val="28"/>
          <w:szCs w:val="28"/>
        </w:rPr>
        <w:t>технологий  в</w:t>
      </w:r>
      <w:proofErr w:type="gramEnd"/>
      <w:r w:rsidR="00C15DCB" w:rsidRPr="000D4826">
        <w:rPr>
          <w:rFonts w:ascii="Times New Roman" w:hAnsi="Times New Roman" w:cs="Times New Roman"/>
          <w:sz w:val="28"/>
          <w:szCs w:val="28"/>
        </w:rPr>
        <w:t xml:space="preserve"> коррекционно-развивающем обучении детей с речевыми нарушениями считаю актуальной и перспективной, имеющей большую практическую значимость.</w:t>
      </w:r>
    </w:p>
    <w:p w:rsidR="00C15DCB" w:rsidRPr="00F637F3" w:rsidRDefault="00C15DCB" w:rsidP="00C54188">
      <w:pPr>
        <w:spacing w:after="0" w:line="360" w:lineRule="auto"/>
        <w:ind w:left="908" w:firstLine="2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7F3">
        <w:rPr>
          <w:rFonts w:ascii="Times New Roman" w:hAnsi="Times New Roman" w:cs="Times New Roman"/>
          <w:b/>
          <w:sz w:val="28"/>
          <w:szCs w:val="28"/>
        </w:rPr>
        <w:t>Концептуальность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DCB" w:rsidRPr="00780AA7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Процесс обучения и воспитания детей с выраженным недоразвитием интеллекта и нарушением речи подчинён основной цели-социализации детей этой категории и их интеграции в обществе.</w:t>
      </w:r>
    </w:p>
    <w:p w:rsidR="00C15DCB" w:rsidRPr="00780AA7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Сочетание классических, традиционных методов обучения и современных информационных технологий, в том числе компьютерных, позволяет сделать коррекционно-образовательный процесс более разнообразным, нестандартным, познавательным, занимательным, мобильным, строго дифференцированным и индивидуальным, что особенно важно для детей с ОВЗ.</w:t>
      </w:r>
    </w:p>
    <w:p w:rsidR="00C15DCB" w:rsidRPr="00780AA7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Ведущей педагогической идеей моей работы является изучение  и оптимальное использование развивающих компьютерных программ в коррекционно-образовательной деятельности с целью повышения познавательной активности детей.</w:t>
      </w:r>
    </w:p>
    <w:p w:rsidR="00C15DCB" w:rsidRPr="00780AA7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Новизна опыта состоит в том, что, целенаправленно применяя ИКТ на коррекционных занятиях, воспитатель:</w:t>
      </w:r>
    </w:p>
    <w:p w:rsidR="00C15DCB" w:rsidRPr="00780AA7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более продуктивно корригирует речевые нарушения;</w:t>
      </w:r>
    </w:p>
    <w:p w:rsidR="00C15DCB" w:rsidRPr="00780AA7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значительно расширяет зону ближайшего развития ребенка;</w:t>
      </w:r>
    </w:p>
    <w:p w:rsidR="00C15DCB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способствует интеллектуальном</w:t>
      </w:r>
      <w:r>
        <w:rPr>
          <w:rFonts w:ascii="Times New Roman" w:hAnsi="Times New Roman" w:cs="Times New Roman"/>
          <w:sz w:val="28"/>
          <w:szCs w:val="28"/>
        </w:rPr>
        <w:t>у и социальному развитию детей;</w:t>
      </w:r>
    </w:p>
    <w:p w:rsidR="00C15DCB" w:rsidRPr="00780AA7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lastRenderedPageBreak/>
        <w:t>- управляет познавательной деятельностью в, т.е. переходит из позиции дающего знания в позицию организатора собственно познавательной деятельности детей;</w:t>
      </w:r>
    </w:p>
    <w:p w:rsidR="00C15DCB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мотивирует познавательную деятельность ребенка за счёт коммуникации, взаимопонимания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780AA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15DCB" w:rsidRPr="00780AA7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развивает эмоционально-волевую сферу детей;</w:t>
      </w:r>
    </w:p>
    <w:p w:rsidR="00C15DCB" w:rsidRPr="00780AA7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побуждает к активной творческой деятельности;</w:t>
      </w:r>
    </w:p>
    <w:p w:rsidR="00C15DCB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780AA7">
        <w:rPr>
          <w:rFonts w:ascii="Times New Roman" w:hAnsi="Times New Roman" w:cs="Times New Roman"/>
          <w:sz w:val="28"/>
          <w:szCs w:val="28"/>
        </w:rPr>
        <w:t>- создаёт положительную эмоциональную атмосферу сотрудничества.</w:t>
      </w:r>
    </w:p>
    <w:p w:rsidR="00C15DCB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Какие же возможности в обучении детей с ОВЗ таят в себе мультимедийные презентации?</w:t>
      </w:r>
    </w:p>
    <w:p w:rsidR="00C15DCB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В отличие от обычных средств обучения медиа технологии значительно расширяют и возможности родителей в сфере развития своего ребёнка.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Некоторые из них копируют, созданные мною  учебные презентации и дома (во время каникул и в выходные дни) закрепляют пройденный материал.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Такой вид закрепления способствует успешной реализации интеллектуальных и творческих способностей ребенка; позволяет не только насытить его большим количеством готовых, строго отобранных, соответствующим образом организованных знаний, но и, что очень актуально учат приобретать новые знания!</w:t>
      </w:r>
    </w:p>
    <w:p w:rsidR="00C15DCB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«Презентация - это - обучающий мини мультик, это электронная звуковая книжка с красивыми картинками, это отличное пособие, при использовании которого можно рассказать ребенку с ОВЗ об окружающем мире.</w:t>
      </w:r>
    </w:p>
    <w:p w:rsidR="00C15DCB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Презентация несет в себе образный тип информации, понятный любому ребёнку. Поговорка «лучше один раз увидеть, чем сто раз услышать», прежде всего, о наших детях. Именно им, с их не сформированным наглядно - образным мышлением понятно лишь то, что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можно одновременно рассмотреть и услышать.</w:t>
      </w:r>
    </w:p>
    <w:p w:rsidR="00C15DCB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 xml:space="preserve">Мультимедийные презентации позволяют представить обучающий и развивающий материал как систему ярких опорных образов, </w:t>
      </w:r>
      <w:r w:rsidRPr="00200BD8">
        <w:rPr>
          <w:rFonts w:ascii="Times New Roman" w:hAnsi="Times New Roman" w:cs="Times New Roman"/>
          <w:sz w:val="28"/>
          <w:szCs w:val="28"/>
        </w:rPr>
        <w:lastRenderedPageBreak/>
        <w:t>наполненных исчерпывающей структурированной информацией в алгоритмическом порядке. В этом случае задействуются различные каналы восприятия, что позволяет заложить информацию не только в фактографическом, но и в ассоциативном виде в память детей.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Компьютер позволяет моделировать такие жизненные ситуации, которые ребёнку с ОВЗ сложно увидеть в повседневной жизни.</w:t>
      </w:r>
    </w:p>
    <w:p w:rsidR="00C15DCB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Возможности компьютера позволяют увеличить объём предлагаемого для ознакомления материала. Я считаю, что при этом значительно возрастает интерес детей к знаниям, повышается уровень познавательных возможностей.</w:t>
      </w:r>
    </w:p>
    <w:p w:rsidR="00C15DCB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 xml:space="preserve"> Любимую презентацию ребенок может смотреть, столько раз, сколько ему захочется, может повторять вслед за автором слова. А, самое главное, выучивая их наизусть и удивлять родителей объемом знаний, полученных самостоятельно.</w:t>
      </w:r>
    </w:p>
    <w:p w:rsidR="00C15DCB" w:rsidRPr="00200BD8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Использование новых непривычных приёмов объяснения и закрепления, тем более в игровой форме, повышает непроизвольное внимание детей.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200BD8">
        <w:rPr>
          <w:rFonts w:ascii="Times New Roman" w:hAnsi="Times New Roman" w:cs="Times New Roman"/>
          <w:sz w:val="28"/>
          <w:szCs w:val="28"/>
        </w:rPr>
        <w:t>Обучающие игры – презентации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0BD8">
        <w:rPr>
          <w:rFonts w:ascii="Times New Roman" w:hAnsi="Times New Roman" w:cs="Times New Roman"/>
          <w:sz w:val="28"/>
          <w:szCs w:val="28"/>
        </w:rPr>
        <w:t>Предъявление информации на экране компьютера в игровой форме вызывает у детей огромный интерес; движения, звук, анимация надолго привлекает внимание ребенка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5DCB" w:rsidRPr="00200BD8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 xml:space="preserve">Поощрение ребенка самим компьютером при правильном решении поставленной задачи являются стимулом </w:t>
      </w:r>
      <w:r>
        <w:rPr>
          <w:rFonts w:ascii="Times New Roman" w:hAnsi="Times New Roman" w:cs="Times New Roman"/>
          <w:sz w:val="28"/>
          <w:szCs w:val="28"/>
        </w:rPr>
        <w:t>познавательной активности детей.</w:t>
      </w:r>
    </w:p>
    <w:p w:rsidR="00C15DCB" w:rsidRPr="00200BD8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Компьютер очень "терпелив", никогда не ругает ребенка за ошибки, а ждет, пока он сам исправит их.</w:t>
      </w:r>
    </w:p>
    <w:p w:rsidR="00C15DCB" w:rsidRPr="00200BD8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 xml:space="preserve">Игровые обучающие программы приучают </w:t>
      </w:r>
      <w:r>
        <w:rPr>
          <w:rFonts w:ascii="Times New Roman" w:hAnsi="Times New Roman" w:cs="Times New Roman"/>
          <w:sz w:val="28"/>
          <w:szCs w:val="28"/>
        </w:rPr>
        <w:t>обучающихся</w:t>
      </w:r>
      <w:r w:rsidRPr="00200BD8">
        <w:rPr>
          <w:rFonts w:ascii="Times New Roman" w:hAnsi="Times New Roman" w:cs="Times New Roman"/>
          <w:sz w:val="28"/>
          <w:szCs w:val="28"/>
        </w:rPr>
        <w:t xml:space="preserve"> с ОВЗ к самостоятельности, развивают навык самоконтроля.</w:t>
      </w:r>
    </w:p>
    <w:p w:rsidR="00C15DCB" w:rsidRPr="00200BD8" w:rsidRDefault="00C15DCB" w:rsidP="00C54188">
      <w:pPr>
        <w:spacing w:after="0" w:line="360" w:lineRule="auto"/>
        <w:ind w:left="454" w:firstLine="708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 xml:space="preserve">Дети с тяжёлой степенью нарушения интеллекта требуют большой помощи учителя и родителей при выполнении заданий и пошагового </w:t>
      </w:r>
      <w:r w:rsidRPr="00200BD8">
        <w:rPr>
          <w:rFonts w:ascii="Times New Roman" w:hAnsi="Times New Roman" w:cs="Times New Roman"/>
          <w:sz w:val="28"/>
          <w:szCs w:val="28"/>
        </w:rPr>
        <w:lastRenderedPageBreak/>
        <w:t>подтверждения своих действий, а автоматизированный контроль берет эту функцию на себя и освобождает учителя и маму.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200BD8">
        <w:rPr>
          <w:rFonts w:ascii="Times New Roman" w:hAnsi="Times New Roman" w:cs="Times New Roman"/>
          <w:sz w:val="28"/>
          <w:szCs w:val="28"/>
        </w:rPr>
        <w:t>Здоровьесбережение</w:t>
      </w:r>
      <w:proofErr w:type="spellEnd"/>
      <w:r w:rsidRPr="00200BD8">
        <w:rPr>
          <w:rFonts w:ascii="Times New Roman" w:hAnsi="Times New Roman" w:cs="Times New Roman"/>
          <w:sz w:val="28"/>
          <w:szCs w:val="28"/>
        </w:rPr>
        <w:t xml:space="preserve"> детей при работе с компьютером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200BD8">
        <w:rPr>
          <w:rFonts w:ascii="Times New Roman" w:hAnsi="Times New Roman" w:cs="Times New Roman"/>
          <w:sz w:val="28"/>
          <w:szCs w:val="28"/>
        </w:rPr>
        <w:t>Говоря об использовании компьютера детьми школьного возраста, встает вопрос о сохранении здоровья и зрения. Вопрос о "</w:t>
      </w:r>
      <w:proofErr w:type="spellStart"/>
      <w:r w:rsidRPr="00200BD8">
        <w:rPr>
          <w:rFonts w:ascii="Times New Roman" w:hAnsi="Times New Roman" w:cs="Times New Roman"/>
          <w:sz w:val="28"/>
          <w:szCs w:val="28"/>
        </w:rPr>
        <w:t>засиживании</w:t>
      </w:r>
      <w:proofErr w:type="spellEnd"/>
      <w:r w:rsidRPr="00200BD8">
        <w:rPr>
          <w:rFonts w:ascii="Times New Roman" w:hAnsi="Times New Roman" w:cs="Times New Roman"/>
          <w:sz w:val="28"/>
          <w:szCs w:val="28"/>
        </w:rPr>
        <w:t>" за компьютером не актуален, т.к. дети, имеющие выраженное недоразвитие интеллекта не могут заниматься долго одним и тем же делом и сами выходят из-за компьютера. Однако разумно сделать ограничения занятий с ПК по времени - 10-15 минут.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200BD8">
        <w:rPr>
          <w:rFonts w:ascii="Times New Roman" w:hAnsi="Times New Roman" w:cs="Times New Roman"/>
          <w:sz w:val="28"/>
          <w:szCs w:val="28"/>
        </w:rPr>
        <w:t>В заключении отмечу,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использование компьютера – еще одна сфера, где можно успешно сочетать получение полезных знаний с развитием интеллектуальных и творческих способностей детей с ограниченными возможностями здоровья.</w:t>
      </w:r>
    </w:p>
    <w:p w:rsidR="00C15DCB" w:rsidRPr="00200BD8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200BD8">
        <w:rPr>
          <w:rFonts w:ascii="Times New Roman" w:hAnsi="Times New Roman" w:cs="Times New Roman"/>
          <w:sz w:val="28"/>
          <w:szCs w:val="28"/>
        </w:rPr>
        <w:t>Применение обучающих мультимедийных презентаций позволяет повысить эффективность процесса обучения и развития ребенка, открывает новые возможности образования, постоянно поддерживает учителя и родителей в состоянии творческого поиска.</w:t>
      </w:r>
    </w:p>
    <w:p w:rsidR="00C15DCB" w:rsidRPr="00C43BEA" w:rsidRDefault="00C15DCB" w:rsidP="00C54188">
      <w:pPr>
        <w:spacing w:after="0" w:line="360" w:lineRule="auto"/>
        <w:ind w:left="908" w:firstLine="2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43BEA">
        <w:rPr>
          <w:rFonts w:ascii="Times New Roman" w:hAnsi="Times New Roman" w:cs="Times New Roman"/>
          <w:b/>
          <w:sz w:val="28"/>
          <w:szCs w:val="28"/>
        </w:rPr>
        <w:t>Наличие теоретической базы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DCB" w:rsidRPr="00C43BEA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BEA">
        <w:rPr>
          <w:rFonts w:ascii="Times New Roman" w:hAnsi="Times New Roman" w:cs="Times New Roman"/>
          <w:sz w:val="28"/>
          <w:szCs w:val="28"/>
        </w:rPr>
        <w:t>В основу использования ИКТ в отечественной педагогике положены базовые психолого-педагогические и методологические разработки Л.С. Выготского,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3BEA">
        <w:rPr>
          <w:rFonts w:ascii="Times New Roman" w:hAnsi="Times New Roman" w:cs="Times New Roman"/>
          <w:sz w:val="28"/>
          <w:szCs w:val="28"/>
        </w:rPr>
        <w:t>П.Я. Гальперина, В.В</w:t>
      </w:r>
      <w:r>
        <w:rPr>
          <w:rFonts w:ascii="Times New Roman" w:hAnsi="Times New Roman" w:cs="Times New Roman"/>
          <w:sz w:val="28"/>
          <w:szCs w:val="28"/>
        </w:rPr>
        <w:t xml:space="preserve">. Давыдова, А.В. Запорожца, А.Н. </w:t>
      </w:r>
      <w:r w:rsidRPr="00C43BEA">
        <w:rPr>
          <w:rFonts w:ascii="Times New Roman" w:hAnsi="Times New Roman" w:cs="Times New Roman"/>
          <w:sz w:val="28"/>
          <w:szCs w:val="28"/>
        </w:rPr>
        <w:t xml:space="preserve">Леонтьева, А.Р.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Лурии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43BEA">
        <w:rPr>
          <w:rFonts w:ascii="Times New Roman" w:hAnsi="Times New Roman" w:cs="Times New Roman"/>
          <w:sz w:val="28"/>
          <w:szCs w:val="28"/>
        </w:rPr>
        <w:t xml:space="preserve">Д.Б.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Эльконина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 xml:space="preserve"> и др. </w:t>
      </w:r>
    </w:p>
    <w:p w:rsidR="00C15DCB" w:rsidRPr="00C43BEA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BEA">
        <w:rPr>
          <w:rFonts w:ascii="Times New Roman" w:hAnsi="Times New Roman" w:cs="Times New Roman"/>
          <w:sz w:val="28"/>
          <w:szCs w:val="28"/>
        </w:rPr>
        <w:t xml:space="preserve">Как отмечают многие авторы, применение компьютерной техники позволяет оптимизировать педагогический процесс, индивидуализировать обучение детей с нарушениями развития и значительно повысить эффективность любой деятельности </w:t>
      </w:r>
      <w:r w:rsidR="00B51C0E">
        <w:rPr>
          <w:rFonts w:ascii="Times New Roman" w:hAnsi="Times New Roman" w:cs="Times New Roman"/>
          <w:sz w:val="28"/>
          <w:szCs w:val="28"/>
        </w:rPr>
        <w:t>[</w:t>
      </w:r>
      <w:r w:rsidRPr="00C43BEA">
        <w:rPr>
          <w:rFonts w:ascii="Times New Roman" w:hAnsi="Times New Roman" w:cs="Times New Roman"/>
          <w:sz w:val="28"/>
          <w:szCs w:val="28"/>
        </w:rPr>
        <w:t xml:space="preserve">Р.Ф. Абдеев, 1994; В.П. Беспалько, 2002; Е.И.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Машбиц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>, 198</w:t>
      </w:r>
      <w:r w:rsidR="00B51C0E">
        <w:rPr>
          <w:rFonts w:ascii="Times New Roman" w:hAnsi="Times New Roman" w:cs="Times New Roman"/>
          <w:sz w:val="28"/>
          <w:szCs w:val="28"/>
        </w:rPr>
        <w:t>8; О.И. Кукушкина, 1994 и др.]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C43BEA">
        <w:rPr>
          <w:rFonts w:ascii="Times New Roman" w:hAnsi="Times New Roman" w:cs="Times New Roman"/>
          <w:sz w:val="28"/>
          <w:szCs w:val="28"/>
        </w:rPr>
        <w:t xml:space="preserve">Исследования, посвященные проблеме изучения и коррекции общего недоразвития </w:t>
      </w:r>
      <w:proofErr w:type="gramStart"/>
      <w:r w:rsidRPr="00C43BEA">
        <w:rPr>
          <w:rFonts w:ascii="Times New Roman" w:hAnsi="Times New Roman" w:cs="Times New Roman"/>
          <w:sz w:val="28"/>
          <w:szCs w:val="28"/>
        </w:rPr>
        <w:t>речи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51C0E">
        <w:rPr>
          <w:rFonts w:ascii="Times New Roman" w:hAnsi="Times New Roman" w:cs="Times New Roman"/>
          <w:sz w:val="28"/>
          <w:szCs w:val="28"/>
        </w:rPr>
        <w:t xml:space="preserve"> (</w:t>
      </w:r>
      <w:proofErr w:type="gramEnd"/>
      <w:r w:rsidR="00B51C0E">
        <w:rPr>
          <w:rFonts w:ascii="Times New Roman" w:hAnsi="Times New Roman" w:cs="Times New Roman"/>
          <w:sz w:val="28"/>
          <w:szCs w:val="28"/>
        </w:rPr>
        <w:t>ОНР) [</w:t>
      </w:r>
      <w:r w:rsidRPr="00C43BEA">
        <w:rPr>
          <w:rFonts w:ascii="Times New Roman" w:hAnsi="Times New Roman" w:cs="Times New Roman"/>
          <w:sz w:val="28"/>
          <w:szCs w:val="28"/>
        </w:rPr>
        <w:t xml:space="preserve">Т.В.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Гуровец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 xml:space="preserve">, С.И. Маевская, 1978; </w:t>
      </w:r>
      <w:r w:rsidRPr="00C43BEA">
        <w:rPr>
          <w:rFonts w:ascii="Times New Roman" w:hAnsi="Times New Roman" w:cs="Times New Roman"/>
          <w:sz w:val="28"/>
          <w:szCs w:val="28"/>
        </w:rPr>
        <w:lastRenderedPageBreak/>
        <w:t>Л.В. Лопатина, Н.В. Серебрякова, 2</w:t>
      </w:r>
      <w:r w:rsidR="00B51C0E">
        <w:rPr>
          <w:rFonts w:ascii="Times New Roman" w:hAnsi="Times New Roman" w:cs="Times New Roman"/>
          <w:sz w:val="28"/>
          <w:szCs w:val="28"/>
        </w:rPr>
        <w:t xml:space="preserve">001; И.И. </w:t>
      </w:r>
      <w:proofErr w:type="spellStart"/>
      <w:r w:rsidR="00B51C0E">
        <w:rPr>
          <w:rFonts w:ascii="Times New Roman" w:hAnsi="Times New Roman" w:cs="Times New Roman"/>
          <w:sz w:val="28"/>
          <w:szCs w:val="28"/>
        </w:rPr>
        <w:t>Мамайчук</w:t>
      </w:r>
      <w:proofErr w:type="spellEnd"/>
      <w:r w:rsidR="00B51C0E">
        <w:rPr>
          <w:rFonts w:ascii="Times New Roman" w:hAnsi="Times New Roman" w:cs="Times New Roman"/>
          <w:sz w:val="28"/>
          <w:szCs w:val="28"/>
        </w:rPr>
        <w:t>, 1990, и др.</w:t>
      </w:r>
      <w:r w:rsidR="00B51C0E" w:rsidRPr="00B51C0E">
        <w:rPr>
          <w:rFonts w:ascii="Times New Roman" w:hAnsi="Times New Roman" w:cs="Times New Roman"/>
          <w:sz w:val="28"/>
          <w:szCs w:val="28"/>
        </w:rPr>
        <w:t>]</w:t>
      </w:r>
      <w:r w:rsidRPr="00C43BEA">
        <w:rPr>
          <w:rFonts w:ascii="Times New Roman" w:hAnsi="Times New Roman" w:cs="Times New Roman"/>
          <w:sz w:val="28"/>
          <w:szCs w:val="28"/>
        </w:rPr>
        <w:t xml:space="preserve">, показывают, что преодоление системного речевого недоразвития, как правило, имеет длительную и сложную динамику. Поэтому применение в коррекционно-образовательном процессе специализированных компьютерных технологий, учитывающих закономерности и особенности развития детей с общим недоразвитием речи, позволит повысить эффективность коррекционного обучения, ускорить процесс  обучения грамоте дошкольников с ОНР, предупредить появление у них вторичных расстройств письменной речи, а, следовательно, снизить риск социальной </w:t>
      </w:r>
      <w:proofErr w:type="spellStart"/>
      <w:r w:rsidRPr="00C43BEA">
        <w:rPr>
          <w:rFonts w:ascii="Times New Roman" w:hAnsi="Times New Roman" w:cs="Times New Roman"/>
          <w:sz w:val="28"/>
          <w:szCs w:val="28"/>
        </w:rPr>
        <w:t>дезадаптации</w:t>
      </w:r>
      <w:proofErr w:type="spellEnd"/>
      <w:r w:rsidRPr="00C43BEA">
        <w:rPr>
          <w:rFonts w:ascii="Times New Roman" w:hAnsi="Times New Roman" w:cs="Times New Roman"/>
          <w:sz w:val="28"/>
          <w:szCs w:val="28"/>
        </w:rPr>
        <w:t xml:space="preserve"> младших школьников.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A7B">
        <w:rPr>
          <w:rFonts w:ascii="Times New Roman" w:hAnsi="Times New Roman" w:cs="Times New Roman"/>
          <w:sz w:val="28"/>
          <w:szCs w:val="28"/>
        </w:rPr>
        <w:t>Недоразвитие вербальной памяти и нарушения внимания в виде их неустойчивости и низкой концентрации у детей с ОНР делают необходимым проведение целенаправленной работы п</w:t>
      </w:r>
      <w:r w:rsidR="00B51C0E">
        <w:rPr>
          <w:rFonts w:ascii="Times New Roman" w:hAnsi="Times New Roman" w:cs="Times New Roman"/>
          <w:sz w:val="28"/>
          <w:szCs w:val="28"/>
        </w:rPr>
        <w:t>о преодолению этих расстройств [</w:t>
      </w:r>
      <w:r w:rsidRPr="00726A7B">
        <w:rPr>
          <w:rFonts w:ascii="Times New Roman" w:hAnsi="Times New Roman" w:cs="Times New Roman"/>
          <w:sz w:val="28"/>
          <w:szCs w:val="28"/>
        </w:rPr>
        <w:t xml:space="preserve">И.И. </w:t>
      </w:r>
      <w:proofErr w:type="spellStart"/>
      <w:r w:rsidRPr="00726A7B">
        <w:rPr>
          <w:rFonts w:ascii="Times New Roman" w:hAnsi="Times New Roman" w:cs="Times New Roman"/>
          <w:sz w:val="28"/>
          <w:szCs w:val="28"/>
        </w:rPr>
        <w:t>Мамайчук</w:t>
      </w:r>
      <w:proofErr w:type="spellEnd"/>
      <w:r w:rsidRPr="00726A7B">
        <w:rPr>
          <w:rFonts w:ascii="Times New Roman" w:hAnsi="Times New Roman" w:cs="Times New Roman"/>
          <w:sz w:val="28"/>
          <w:szCs w:val="28"/>
        </w:rPr>
        <w:t>, 1990;</w:t>
      </w:r>
      <w:r w:rsidR="00B51C0E">
        <w:rPr>
          <w:rFonts w:ascii="Times New Roman" w:hAnsi="Times New Roman" w:cs="Times New Roman"/>
          <w:sz w:val="28"/>
          <w:szCs w:val="28"/>
        </w:rPr>
        <w:t xml:space="preserve"> Е.М. </w:t>
      </w:r>
      <w:proofErr w:type="spellStart"/>
      <w:r w:rsidR="00B51C0E">
        <w:rPr>
          <w:rFonts w:ascii="Times New Roman" w:hAnsi="Times New Roman" w:cs="Times New Roman"/>
          <w:sz w:val="28"/>
          <w:szCs w:val="28"/>
        </w:rPr>
        <w:t>Мастюкова</w:t>
      </w:r>
      <w:proofErr w:type="spellEnd"/>
      <w:r w:rsidR="00B51C0E">
        <w:rPr>
          <w:rFonts w:ascii="Times New Roman" w:hAnsi="Times New Roman" w:cs="Times New Roman"/>
          <w:sz w:val="28"/>
          <w:szCs w:val="28"/>
        </w:rPr>
        <w:t>, 1973 и др.]</w:t>
      </w:r>
      <w:r w:rsidRPr="00726A7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а</w:t>
      </w:r>
      <w:r w:rsidRPr="00726A7B">
        <w:rPr>
          <w:rFonts w:ascii="Times New Roman" w:hAnsi="Times New Roman" w:cs="Times New Roman"/>
          <w:sz w:val="28"/>
          <w:szCs w:val="28"/>
        </w:rPr>
        <w:t xml:space="preserve">, поскольку у младших школьников хорошо развито непроизвольное внимание, то учебный материал, предъявляемый в нестандартном, ярком, интересном, динамичном  и доступном для ребенка виде, вызывает живую заинтересованность и обращает на себя внимание. </w:t>
      </w:r>
    </w:p>
    <w:p w:rsidR="00C15DCB" w:rsidRPr="00726A7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A7B">
        <w:rPr>
          <w:rFonts w:ascii="Times New Roman" w:hAnsi="Times New Roman" w:cs="Times New Roman"/>
          <w:sz w:val="28"/>
          <w:szCs w:val="28"/>
        </w:rPr>
        <w:t xml:space="preserve">В этом случае применение компьютерных технологий становится особенно целесообразным, так как позволяет предоставлять информацию в привлекательной форме, что не только ускоряет запоминание содержания, но и делает его осмысленным и долговременным, а также позволяет детям более продуктивно закреплять полученные знания, умения и навыки. 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726A7B">
        <w:rPr>
          <w:rFonts w:ascii="Times New Roman" w:hAnsi="Times New Roman" w:cs="Times New Roman"/>
          <w:sz w:val="28"/>
          <w:szCs w:val="28"/>
        </w:rPr>
        <w:t>Проанализировав приведенные выше точки зрения, я прихожу к выводу о том, что оптимальное сочетание компьютерных методов с традиционными методами обучения детей с ОВЗ,  определяют эффективность использования новейших информационных технологий  в коррекционной работе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5DCB" w:rsidRPr="00821173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173">
        <w:rPr>
          <w:rFonts w:ascii="Times New Roman" w:hAnsi="Times New Roman" w:cs="Times New Roman"/>
          <w:sz w:val="28"/>
          <w:szCs w:val="28"/>
        </w:rPr>
        <w:lastRenderedPageBreak/>
        <w:t>Ведущей педагогической идеей моей работы является изучение  и оптимальное использование развивающих компьютерных программ на коррекционных занятиях с целью повышения эффективности работы.</w:t>
      </w:r>
    </w:p>
    <w:p w:rsidR="00C15DCB" w:rsidRPr="00821173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173">
        <w:rPr>
          <w:rFonts w:ascii="Times New Roman" w:hAnsi="Times New Roman" w:cs="Times New Roman"/>
          <w:sz w:val="28"/>
          <w:szCs w:val="28"/>
        </w:rPr>
        <w:t xml:space="preserve">Коррекционно-образовательная работа с детьми, имеющими речевые нарушения, предполагает использование специализированных или адаптированных компьютерных программ (главным образом, диагностических, обучающих и развивающих). </w:t>
      </w:r>
    </w:p>
    <w:p w:rsidR="00C15DCB" w:rsidRPr="00821173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173">
        <w:rPr>
          <w:rFonts w:ascii="Times New Roman" w:hAnsi="Times New Roman" w:cs="Times New Roman"/>
          <w:sz w:val="28"/>
          <w:szCs w:val="28"/>
        </w:rPr>
        <w:t xml:space="preserve">Эффект их применения зависит от профессиональной компетенции педагога, умения использовать новые возможности, включать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21173">
        <w:rPr>
          <w:rFonts w:ascii="Times New Roman" w:hAnsi="Times New Roman" w:cs="Times New Roman"/>
          <w:sz w:val="28"/>
          <w:szCs w:val="28"/>
        </w:rPr>
        <w:t xml:space="preserve">ИКТ в систему обучения каждого ребенка, создавая мотивацию и психологический комфорт, а также предоставляя воспитаннику свободу выбора форм и средств деятельности. </w:t>
      </w:r>
    </w:p>
    <w:p w:rsidR="00C15DCB" w:rsidRPr="00821173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821173">
        <w:rPr>
          <w:rFonts w:ascii="Times New Roman" w:hAnsi="Times New Roman" w:cs="Times New Roman"/>
          <w:sz w:val="28"/>
          <w:szCs w:val="28"/>
        </w:rPr>
        <w:t xml:space="preserve">С целью оптимизации коррекционного процесса, для осуществления качественной индивидуализации обучения детей, роста мотивации в своей практике использую развивающие компьютерные программы. </w:t>
      </w:r>
    </w:p>
    <w:p w:rsidR="00C15DCB" w:rsidRPr="00F25599" w:rsidRDefault="00C15DCB" w:rsidP="00C54188">
      <w:pPr>
        <w:spacing w:after="0" w:line="360" w:lineRule="auto"/>
        <w:ind w:left="908" w:firstLine="254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F25599">
        <w:rPr>
          <w:rFonts w:ascii="Times New Roman" w:hAnsi="Times New Roman" w:cs="Times New Roman"/>
          <w:b/>
          <w:sz w:val="28"/>
          <w:szCs w:val="28"/>
        </w:rPr>
        <w:t>Медиаресурсы</w:t>
      </w:r>
      <w:proofErr w:type="spellEnd"/>
      <w:r w:rsidRPr="00F25599">
        <w:rPr>
          <w:rFonts w:ascii="Times New Roman" w:hAnsi="Times New Roman" w:cs="Times New Roman"/>
          <w:b/>
          <w:sz w:val="28"/>
          <w:szCs w:val="28"/>
        </w:rPr>
        <w:t xml:space="preserve">, используемые на </w:t>
      </w:r>
      <w:r>
        <w:rPr>
          <w:rFonts w:ascii="Times New Roman" w:hAnsi="Times New Roman" w:cs="Times New Roman"/>
          <w:b/>
          <w:sz w:val="28"/>
          <w:szCs w:val="28"/>
        </w:rPr>
        <w:t xml:space="preserve">коррекционных </w:t>
      </w:r>
      <w:r w:rsidRPr="00F25599">
        <w:rPr>
          <w:rFonts w:ascii="Times New Roman" w:hAnsi="Times New Roman" w:cs="Times New Roman"/>
          <w:b/>
          <w:sz w:val="28"/>
          <w:szCs w:val="28"/>
        </w:rPr>
        <w:t>занятиях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DCB" w:rsidRPr="00F25599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>«</w:t>
      </w:r>
      <w:proofErr w:type="spellStart"/>
      <w:r w:rsidRPr="00F25599">
        <w:rPr>
          <w:rFonts w:ascii="Times New Roman" w:hAnsi="Times New Roman" w:cs="Times New Roman"/>
          <w:sz w:val="28"/>
          <w:szCs w:val="28"/>
        </w:rPr>
        <w:t>Букварик</w:t>
      </w:r>
      <w:proofErr w:type="spellEnd"/>
      <w:r w:rsidRPr="00F2559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F25599">
        <w:rPr>
          <w:rFonts w:ascii="Times New Roman" w:hAnsi="Times New Roman" w:cs="Times New Roman"/>
          <w:sz w:val="28"/>
          <w:szCs w:val="28"/>
        </w:rPr>
        <w:t>смешарик</w:t>
      </w:r>
      <w:proofErr w:type="spellEnd"/>
      <w:r w:rsidRPr="00F25599">
        <w:rPr>
          <w:rFonts w:ascii="Times New Roman" w:hAnsi="Times New Roman" w:cs="Times New Roman"/>
          <w:sz w:val="28"/>
          <w:szCs w:val="28"/>
        </w:rPr>
        <w:t>», ООО «Новый диск», 2007 г.</w:t>
      </w:r>
    </w:p>
    <w:p w:rsidR="00C15DCB" w:rsidRPr="00F25599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 xml:space="preserve">«Баба Яга учится читать», </w:t>
      </w:r>
      <w:proofErr w:type="spellStart"/>
      <w:r w:rsidRPr="00F25599">
        <w:rPr>
          <w:rFonts w:ascii="Times New Roman" w:hAnsi="Times New Roman" w:cs="Times New Roman"/>
          <w:sz w:val="28"/>
          <w:szCs w:val="28"/>
        </w:rPr>
        <w:t>Медиахаус</w:t>
      </w:r>
      <w:proofErr w:type="spellEnd"/>
      <w:r w:rsidRPr="00F25599">
        <w:rPr>
          <w:rFonts w:ascii="Times New Roman" w:hAnsi="Times New Roman" w:cs="Times New Roman"/>
          <w:sz w:val="28"/>
          <w:szCs w:val="28"/>
        </w:rPr>
        <w:t>, 2003 г.</w:t>
      </w:r>
    </w:p>
    <w:p w:rsidR="00C15DCB" w:rsidRPr="00F25599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>«Учимся читать», авт. и рук. Синицын А. И., 2004 г.</w:t>
      </w:r>
    </w:p>
    <w:p w:rsidR="00C15DCB" w:rsidRPr="00F25599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>«Букварь», ООО «Мультимедийные образовательные системы», 2005 г.</w:t>
      </w:r>
    </w:p>
    <w:p w:rsidR="00C15DCB" w:rsidRPr="00F25599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>Программа «Развитие речи. Учимся говорить правильно», ООО «Новый диск»,    2008 г.</w:t>
      </w:r>
    </w:p>
    <w:p w:rsidR="00C15DCB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F25599">
        <w:rPr>
          <w:rFonts w:ascii="Times New Roman" w:hAnsi="Times New Roman" w:cs="Times New Roman"/>
          <w:sz w:val="28"/>
          <w:szCs w:val="28"/>
        </w:rPr>
        <w:t xml:space="preserve">Авторские презентации </w:t>
      </w:r>
    </w:p>
    <w:p w:rsidR="00C15DCB" w:rsidRPr="006F67DC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Оптимальность и эффективность </w:t>
      </w:r>
      <w:r w:rsidRPr="006F67DC">
        <w:rPr>
          <w:rFonts w:ascii="Times New Roman" w:hAnsi="Times New Roman" w:cs="Times New Roman"/>
          <w:b/>
          <w:sz w:val="28"/>
          <w:szCs w:val="28"/>
        </w:rPr>
        <w:t>использования развивающих компьютерных программ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DCB" w:rsidRPr="006F67DC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7DC">
        <w:rPr>
          <w:rFonts w:ascii="Times New Roman" w:hAnsi="Times New Roman" w:cs="Times New Roman"/>
          <w:sz w:val="28"/>
          <w:szCs w:val="28"/>
        </w:rPr>
        <w:t xml:space="preserve">Представленные компьютерные программы отражают несколько аспектов </w:t>
      </w:r>
      <w:r>
        <w:rPr>
          <w:rFonts w:ascii="Times New Roman" w:hAnsi="Times New Roman" w:cs="Times New Roman"/>
          <w:sz w:val="28"/>
          <w:szCs w:val="28"/>
        </w:rPr>
        <w:t xml:space="preserve">коррекционной </w:t>
      </w:r>
      <w:r w:rsidRPr="006F67DC">
        <w:rPr>
          <w:rFonts w:ascii="Times New Roman" w:hAnsi="Times New Roman" w:cs="Times New Roman"/>
          <w:sz w:val="28"/>
          <w:szCs w:val="28"/>
        </w:rPr>
        <w:t>работы: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6F67DC">
        <w:rPr>
          <w:rFonts w:ascii="Times New Roman" w:hAnsi="Times New Roman" w:cs="Times New Roman"/>
          <w:sz w:val="28"/>
          <w:szCs w:val="28"/>
        </w:rPr>
        <w:t xml:space="preserve"> коррекция нарушений звукопроизношения, обогащение словаря, развитие грамматических структур, совершенствование связной речи, обучение грамоте, развитие </w:t>
      </w:r>
      <w:r w:rsidRPr="006F67DC">
        <w:rPr>
          <w:rFonts w:ascii="Times New Roman" w:hAnsi="Times New Roman" w:cs="Times New Roman"/>
          <w:sz w:val="28"/>
          <w:szCs w:val="28"/>
        </w:rPr>
        <w:lastRenderedPageBreak/>
        <w:t>когнитивных функций. Применение компьютерных программ позволяет максимально использовать принцип дифференцированного подхода в обучении дошкольников с особыми познавательными потребностями, помогает подбирать индивидуальный образовательный маршрут для каждого ребёнка, делает коррекционное занятие более продуктивным и комфортным.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7DC">
        <w:rPr>
          <w:rFonts w:ascii="Times New Roman" w:hAnsi="Times New Roman" w:cs="Times New Roman"/>
          <w:sz w:val="28"/>
          <w:szCs w:val="28"/>
        </w:rPr>
        <w:t>Согласно принципу систематичности и последовательности обучения, постепенно увеличивается уровень сложности игры, который определяется строго индивидуально для каждого ребёнка.</w:t>
      </w:r>
    </w:p>
    <w:p w:rsidR="00C15DCB" w:rsidRPr="006F67DC" w:rsidRDefault="00C15DCB" w:rsidP="00C54188">
      <w:pPr>
        <w:spacing w:after="0" w:line="360" w:lineRule="auto"/>
        <w:ind w:left="908" w:firstLine="2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F67DC">
        <w:rPr>
          <w:rFonts w:ascii="Times New Roman" w:hAnsi="Times New Roman" w:cs="Times New Roman"/>
          <w:b/>
          <w:sz w:val="28"/>
          <w:szCs w:val="28"/>
        </w:rPr>
        <w:t>Результативность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F67DC">
        <w:rPr>
          <w:rFonts w:ascii="Times New Roman" w:hAnsi="Times New Roman" w:cs="Times New Roman"/>
          <w:sz w:val="28"/>
          <w:szCs w:val="28"/>
        </w:rPr>
        <w:t>Применение развивающих программ на занятиях дает положительные результаты:</w:t>
      </w:r>
    </w:p>
    <w:p w:rsidR="00C15DCB" w:rsidRPr="006F67DC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вызывает повышенный интерес и положительный эмоциональный настрой у детей;</w:t>
      </w:r>
    </w:p>
    <w:p w:rsidR="00C15DCB" w:rsidRPr="006F67DC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активизирует восприятие, познавательную и мыслительную деятельность дошкольников;</w:t>
      </w:r>
    </w:p>
    <w:p w:rsidR="00C15DCB" w:rsidRPr="006F67DC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тренирует память, внимание и воображение; способствует общему развитию ребенка;</w:t>
      </w:r>
    </w:p>
    <w:p w:rsidR="00C15DCB" w:rsidRPr="006F67DC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 xml:space="preserve">ускоряет процесс постановки и автоматизации звуков, у детей исчезает негативизм, связанный с необходимостью многократного повторения определённых звуков, слогов, слов; </w:t>
      </w:r>
    </w:p>
    <w:p w:rsidR="00C15DCB" w:rsidRPr="006F67DC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помогает детям с недоразвитием речи осмыслить, усвоить такие понятия, как «звук», «буква», «слог», «слово», «предложение»;</w:t>
      </w:r>
    </w:p>
    <w:p w:rsidR="00C15DCB" w:rsidRPr="006F67DC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способствует формированию навыка звукобуквенного и слогового анализа, синтеза слова, овладению навыками чтения;</w:t>
      </w:r>
    </w:p>
    <w:p w:rsidR="00C15DCB" w:rsidRPr="006F67DC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 xml:space="preserve">уменьшает утомляемость, дольше сохраняет работоспособность; </w:t>
      </w:r>
    </w:p>
    <w:p w:rsidR="00C15DCB" w:rsidRDefault="00C15DCB" w:rsidP="00C54188">
      <w:pPr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6F67DC">
        <w:rPr>
          <w:rFonts w:ascii="Times New Roman" w:hAnsi="Times New Roman" w:cs="Times New Roman"/>
          <w:sz w:val="28"/>
          <w:szCs w:val="28"/>
        </w:rPr>
        <w:t>повышает мотивацию к преодолению речевых  нарушений.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4672">
        <w:rPr>
          <w:rFonts w:ascii="Times New Roman" w:hAnsi="Times New Roman" w:cs="Times New Roman"/>
          <w:sz w:val="28"/>
          <w:szCs w:val="28"/>
        </w:rPr>
        <w:t xml:space="preserve">Показателями эффективности использования ИКТ в процессе коррекции речи являются: повышение </w:t>
      </w:r>
      <w:proofErr w:type="gramStart"/>
      <w:r w:rsidRPr="000B4672">
        <w:rPr>
          <w:rFonts w:ascii="Times New Roman" w:hAnsi="Times New Roman" w:cs="Times New Roman"/>
          <w:sz w:val="28"/>
          <w:szCs w:val="28"/>
        </w:rPr>
        <w:t>мотивации  к</w:t>
      </w:r>
      <w:proofErr w:type="gramEnd"/>
      <w:r w:rsidRPr="000B467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коррекционным </w:t>
      </w:r>
      <w:r w:rsidRPr="000B4672">
        <w:rPr>
          <w:rFonts w:ascii="Times New Roman" w:hAnsi="Times New Roman" w:cs="Times New Roman"/>
          <w:sz w:val="28"/>
          <w:szCs w:val="28"/>
        </w:rPr>
        <w:t xml:space="preserve">и общеразвивающим занятиям (отсутствие пропусков без уважительной </w:t>
      </w:r>
      <w:r w:rsidRPr="000B4672">
        <w:rPr>
          <w:rFonts w:ascii="Times New Roman" w:hAnsi="Times New Roman" w:cs="Times New Roman"/>
          <w:sz w:val="28"/>
          <w:szCs w:val="28"/>
        </w:rPr>
        <w:lastRenderedPageBreak/>
        <w:t>причины); возросший интерес родителей (результаты опросов и анкетирования)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B4672">
        <w:rPr>
          <w:rFonts w:ascii="Times New Roman" w:hAnsi="Times New Roman" w:cs="Times New Roman"/>
          <w:sz w:val="28"/>
          <w:szCs w:val="28"/>
        </w:rPr>
        <w:t xml:space="preserve"> Таким образом, есть основания утверждать, что оптимальное сочетание использования компьютерных технологий в процессе коррекции нарушений речи с традиционными методами и приемами </w:t>
      </w:r>
      <w:r>
        <w:rPr>
          <w:rFonts w:ascii="Times New Roman" w:hAnsi="Times New Roman" w:cs="Times New Roman"/>
          <w:sz w:val="28"/>
          <w:szCs w:val="28"/>
        </w:rPr>
        <w:t xml:space="preserve">коррекционной </w:t>
      </w:r>
      <w:r w:rsidRPr="000B4672">
        <w:rPr>
          <w:rFonts w:ascii="Times New Roman" w:hAnsi="Times New Roman" w:cs="Times New Roman"/>
          <w:sz w:val="28"/>
          <w:szCs w:val="28"/>
        </w:rPr>
        <w:t xml:space="preserve">работы позволяет эффективнее устранять речевые недостатки и тем самым преодолевать преграды на пути успешной подготовки детей </w:t>
      </w:r>
      <w:r>
        <w:rPr>
          <w:rFonts w:ascii="Times New Roman" w:hAnsi="Times New Roman" w:cs="Times New Roman"/>
          <w:sz w:val="28"/>
          <w:szCs w:val="28"/>
        </w:rPr>
        <w:t>в социум</w:t>
      </w:r>
      <w:r w:rsidRPr="000B4672">
        <w:rPr>
          <w:rFonts w:ascii="Times New Roman" w:hAnsi="Times New Roman" w:cs="Times New Roman"/>
          <w:sz w:val="28"/>
          <w:szCs w:val="28"/>
        </w:rPr>
        <w:t>.</w:t>
      </w:r>
    </w:p>
    <w:p w:rsidR="00C15DCB" w:rsidRPr="004F1C8F" w:rsidRDefault="00C15DCB" w:rsidP="00C54188">
      <w:pPr>
        <w:spacing w:after="0" w:line="360" w:lineRule="auto"/>
        <w:ind w:left="908" w:firstLine="25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4F1C8F">
        <w:rPr>
          <w:rFonts w:ascii="Times New Roman" w:hAnsi="Times New Roman" w:cs="Times New Roman"/>
          <w:b/>
          <w:sz w:val="28"/>
          <w:szCs w:val="28"/>
        </w:rPr>
        <w:t>Практическая значимость опыта</w:t>
      </w:r>
      <w:r>
        <w:rPr>
          <w:rFonts w:ascii="Times New Roman" w:hAnsi="Times New Roman" w:cs="Times New Roman"/>
          <w:b/>
          <w:sz w:val="28"/>
          <w:szCs w:val="28"/>
        </w:rPr>
        <w:t>.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Практическая значимость опыта заключается в использовании методических </w:t>
      </w:r>
      <w:proofErr w:type="gramStart"/>
      <w:r w:rsidRPr="004F1C8F">
        <w:rPr>
          <w:rFonts w:ascii="Times New Roman" w:hAnsi="Times New Roman" w:cs="Times New Roman"/>
          <w:sz w:val="28"/>
          <w:szCs w:val="28"/>
        </w:rPr>
        <w:t>рекомендаций  в</w:t>
      </w:r>
      <w:proofErr w:type="gramEnd"/>
      <w:r w:rsidRPr="004F1C8F">
        <w:rPr>
          <w:rFonts w:ascii="Times New Roman" w:hAnsi="Times New Roman" w:cs="Times New Roman"/>
          <w:sz w:val="28"/>
          <w:szCs w:val="28"/>
        </w:rPr>
        <w:t xml:space="preserve"> работе с развивающими компьютерными программами «Логопедич</w:t>
      </w:r>
      <w:r w:rsidR="00B51C0E">
        <w:rPr>
          <w:rFonts w:ascii="Times New Roman" w:hAnsi="Times New Roman" w:cs="Times New Roman"/>
          <w:sz w:val="28"/>
          <w:szCs w:val="28"/>
        </w:rPr>
        <w:t xml:space="preserve">еский тренажер </w:t>
      </w:r>
      <w:proofErr w:type="spellStart"/>
      <w:r w:rsidR="00B51C0E">
        <w:rPr>
          <w:rFonts w:ascii="Times New Roman" w:hAnsi="Times New Roman" w:cs="Times New Roman"/>
          <w:sz w:val="28"/>
          <w:szCs w:val="28"/>
        </w:rPr>
        <w:t>Дэльфа</w:t>
      </w:r>
      <w:proofErr w:type="spellEnd"/>
      <w:r w:rsidR="00B51C0E">
        <w:rPr>
          <w:rFonts w:ascii="Times New Roman" w:hAnsi="Times New Roman" w:cs="Times New Roman"/>
          <w:sz w:val="28"/>
          <w:szCs w:val="28"/>
        </w:rPr>
        <w:t xml:space="preserve"> -142» [</w:t>
      </w:r>
      <w:proofErr w:type="spellStart"/>
      <w:r w:rsidR="00B51C0E">
        <w:rPr>
          <w:rFonts w:ascii="Times New Roman" w:hAnsi="Times New Roman" w:cs="Times New Roman"/>
          <w:sz w:val="28"/>
          <w:szCs w:val="28"/>
        </w:rPr>
        <w:t>Дэльфа</w:t>
      </w:r>
      <w:proofErr w:type="spellEnd"/>
      <w:r w:rsidR="00B51C0E">
        <w:rPr>
          <w:rFonts w:ascii="Times New Roman" w:hAnsi="Times New Roman" w:cs="Times New Roman"/>
          <w:sz w:val="28"/>
          <w:szCs w:val="28"/>
        </w:rPr>
        <w:t xml:space="preserve"> М, 2007], «Игры для Тигры» [ООО «РВС», 2003], «Баба Яга учится читать» [</w:t>
      </w:r>
      <w:proofErr w:type="spellStart"/>
      <w:r w:rsidR="00B51C0E">
        <w:rPr>
          <w:rFonts w:ascii="Times New Roman" w:hAnsi="Times New Roman" w:cs="Times New Roman"/>
          <w:sz w:val="28"/>
          <w:szCs w:val="28"/>
        </w:rPr>
        <w:t>Медиахаус</w:t>
      </w:r>
      <w:proofErr w:type="spellEnd"/>
      <w:r w:rsidR="00B51C0E">
        <w:rPr>
          <w:rFonts w:ascii="Times New Roman" w:hAnsi="Times New Roman" w:cs="Times New Roman"/>
          <w:sz w:val="28"/>
          <w:szCs w:val="28"/>
        </w:rPr>
        <w:t>, 2003]</w:t>
      </w:r>
      <w:r w:rsidRPr="004F1C8F">
        <w:rPr>
          <w:rFonts w:ascii="Times New Roman" w:hAnsi="Times New Roman" w:cs="Times New Roman"/>
          <w:sz w:val="28"/>
          <w:szCs w:val="28"/>
        </w:rPr>
        <w:t>, «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Буквари</w:t>
      </w:r>
      <w:r>
        <w:rPr>
          <w:rFonts w:ascii="Times New Roman" w:hAnsi="Times New Roman" w:cs="Times New Roman"/>
          <w:sz w:val="28"/>
          <w:szCs w:val="28"/>
        </w:rPr>
        <w:t>к</w:t>
      </w:r>
      <w:proofErr w:type="spellEnd"/>
      <w:r w:rsidRPr="004F1C8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4F1C8F">
        <w:rPr>
          <w:rFonts w:ascii="Times New Roman" w:hAnsi="Times New Roman" w:cs="Times New Roman"/>
          <w:sz w:val="28"/>
          <w:szCs w:val="28"/>
        </w:rPr>
        <w:t>смешарик</w:t>
      </w:r>
      <w:proofErr w:type="spellEnd"/>
      <w:r w:rsidR="00B51C0E">
        <w:rPr>
          <w:rFonts w:ascii="Times New Roman" w:hAnsi="Times New Roman" w:cs="Times New Roman"/>
          <w:sz w:val="28"/>
          <w:szCs w:val="28"/>
        </w:rPr>
        <w:t>» [Новый диск, 2009]</w:t>
      </w:r>
      <w:r w:rsidRPr="004F1C8F">
        <w:rPr>
          <w:rFonts w:ascii="Times New Roman" w:hAnsi="Times New Roman" w:cs="Times New Roman"/>
          <w:sz w:val="28"/>
          <w:szCs w:val="28"/>
        </w:rPr>
        <w:t xml:space="preserve"> на логопедических занятиях. А также в разработке конспектов фронтальных, подгрупповых и индивидуальных логопедических занятий с использованием указанных программ. </w:t>
      </w:r>
    </w:p>
    <w:p w:rsidR="00C15DCB" w:rsidRPr="004F1C8F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Программы можно успешно использовать на логопедических занятиях для коррекции речевого дыхания, голоса, звукопроизношения, слоговой структуры </w:t>
      </w:r>
      <w:proofErr w:type="gramStart"/>
      <w:r w:rsidRPr="004F1C8F">
        <w:rPr>
          <w:rFonts w:ascii="Times New Roman" w:hAnsi="Times New Roman" w:cs="Times New Roman"/>
          <w:sz w:val="28"/>
          <w:szCs w:val="28"/>
        </w:rPr>
        <w:t>слова  звукобуквенного</w:t>
      </w:r>
      <w:proofErr w:type="gramEnd"/>
      <w:r w:rsidRPr="004F1C8F">
        <w:rPr>
          <w:rFonts w:ascii="Times New Roman" w:hAnsi="Times New Roman" w:cs="Times New Roman"/>
          <w:sz w:val="28"/>
          <w:szCs w:val="28"/>
        </w:rPr>
        <w:t xml:space="preserve"> и слогового  анализа, развития навыков связной речи и чтения у детей с ОНР, ставя помимо игровой, логопедическую задачу. Задания можно использовать по одному или блоками, что позволяет вариативно включать их в логопедическое занятие, предпочтительно на этапе закрепления.</w:t>
      </w:r>
    </w:p>
    <w:p w:rsidR="00C15DCB" w:rsidRDefault="00C15DCB" w:rsidP="0017321C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4F1C8F">
        <w:rPr>
          <w:rFonts w:ascii="Times New Roman" w:hAnsi="Times New Roman" w:cs="Times New Roman"/>
          <w:sz w:val="28"/>
          <w:szCs w:val="28"/>
        </w:rPr>
        <w:t xml:space="preserve">Доступность программ, </w:t>
      </w:r>
      <w:proofErr w:type="gramStart"/>
      <w:r w:rsidRPr="004F1C8F">
        <w:rPr>
          <w:rFonts w:ascii="Times New Roman" w:hAnsi="Times New Roman" w:cs="Times New Roman"/>
          <w:sz w:val="28"/>
          <w:szCs w:val="28"/>
        </w:rPr>
        <w:t>простота  в</w:t>
      </w:r>
      <w:proofErr w:type="gramEnd"/>
      <w:r w:rsidRPr="004F1C8F">
        <w:rPr>
          <w:rFonts w:ascii="Times New Roman" w:hAnsi="Times New Roman" w:cs="Times New Roman"/>
          <w:sz w:val="28"/>
          <w:szCs w:val="28"/>
        </w:rPr>
        <w:t xml:space="preserve"> применении, разработанные методические рекомендации позволяют эффективно использовать их  логопедам, работающим с младшими школьникам, а также воспитателям, родителям вместе с детьми.</w:t>
      </w:r>
    </w:p>
    <w:p w:rsidR="0017321C" w:rsidRDefault="0017321C" w:rsidP="0017321C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15DCB" w:rsidRPr="00672DBA" w:rsidRDefault="00C15DCB" w:rsidP="00C54188">
      <w:pPr>
        <w:shd w:val="clear" w:color="auto" w:fill="FFFFFF"/>
        <w:spacing w:after="0" w:line="360" w:lineRule="auto"/>
        <w:ind w:left="454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72DBA">
        <w:rPr>
          <w:rFonts w:ascii="Times New Roman" w:hAnsi="Times New Roman" w:cs="Times New Roman"/>
          <w:b/>
          <w:sz w:val="28"/>
          <w:szCs w:val="28"/>
        </w:rPr>
        <w:lastRenderedPageBreak/>
        <w:t>Характеристика разработанного электронного учебного пособия</w:t>
      </w:r>
    </w:p>
    <w:p w:rsidR="00C15DCB" w:rsidRPr="00672DBA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 xml:space="preserve">Разработанное электронное пособие предназначено для детей с ОВЗ младшего возраста. Может применяться на коррекционных занятиях и самостоятельной работы детей. </w:t>
      </w:r>
    </w:p>
    <w:p w:rsidR="00C15DCB" w:rsidRPr="00672DBA" w:rsidRDefault="00C15DCB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72DBA">
        <w:rPr>
          <w:rFonts w:ascii="Times New Roman" w:hAnsi="Times New Roman" w:cs="Times New Roman"/>
          <w:sz w:val="28"/>
          <w:szCs w:val="28"/>
        </w:rPr>
        <w:t>Мультимедийный дидактический комплекс состоит из разделов:</w:t>
      </w:r>
    </w:p>
    <w:p w:rsidR="00C15DCB" w:rsidRPr="00111CCB" w:rsidRDefault="00C15DCB" w:rsidP="00C54188">
      <w:pPr>
        <w:pStyle w:val="a4"/>
        <w:numPr>
          <w:ilvl w:val="0"/>
          <w:numId w:val="1"/>
        </w:numPr>
        <w:spacing w:after="0" w:line="360" w:lineRule="auto"/>
        <w:ind w:left="45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развитие внимания</w:t>
      </w:r>
    </w:p>
    <w:p w:rsidR="00C15DCB" w:rsidRDefault="00C15DCB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AA3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5CD4C5A" wp14:editId="4FF6CEF1">
            <wp:extent cx="5324475" cy="31242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4475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88" w:rsidRPr="0017321C" w:rsidRDefault="00C54188" w:rsidP="0017321C">
      <w:pPr>
        <w:pStyle w:val="a4"/>
        <w:spacing w:after="0" w:line="360" w:lineRule="auto"/>
        <w:ind w:left="45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188">
        <w:rPr>
          <w:rFonts w:ascii="Times New Roman" w:hAnsi="Times New Roman" w:cs="Times New Roman"/>
          <w:b/>
          <w:i/>
          <w:sz w:val="28"/>
          <w:szCs w:val="28"/>
        </w:rPr>
        <w:t>Рис. 1</w:t>
      </w:r>
      <w:r w:rsidRPr="00C54188">
        <w:rPr>
          <w:rFonts w:ascii="Times New Roman" w:hAnsi="Times New Roman" w:cs="Times New Roman"/>
          <w:b/>
          <w:sz w:val="28"/>
          <w:szCs w:val="28"/>
        </w:rPr>
        <w:t xml:space="preserve"> «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>Игра на развитие внимания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15DCB" w:rsidRPr="00111CCB" w:rsidRDefault="00C15DCB" w:rsidP="00C54188">
      <w:pPr>
        <w:pStyle w:val="a4"/>
        <w:numPr>
          <w:ilvl w:val="0"/>
          <w:numId w:val="1"/>
        </w:numPr>
        <w:spacing w:after="0" w:line="360" w:lineRule="auto"/>
        <w:ind w:left="45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Игра на развитие навыков чтения</w:t>
      </w:r>
    </w:p>
    <w:p w:rsidR="00C15DCB" w:rsidRDefault="00C15DCB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AA3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A6DE0DF" wp14:editId="7458A55F">
            <wp:extent cx="5324475" cy="29432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1295" cy="296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54188" w:rsidRPr="00C54188" w:rsidRDefault="00C54188" w:rsidP="00C54188">
      <w:pPr>
        <w:pStyle w:val="a4"/>
        <w:spacing w:after="0" w:line="360" w:lineRule="auto"/>
        <w:ind w:left="45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 w:rsidRPr="00C54188">
        <w:rPr>
          <w:rFonts w:ascii="Times New Roman" w:hAnsi="Times New Roman" w:cs="Times New Roman"/>
          <w:b/>
          <w:i/>
          <w:sz w:val="28"/>
          <w:szCs w:val="28"/>
        </w:rPr>
        <w:t>Рис. 2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 xml:space="preserve"> «Игра на развитие навыков чтения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15DCB" w:rsidRPr="00111CCB" w:rsidRDefault="00C15DCB" w:rsidP="00C54188">
      <w:pPr>
        <w:pStyle w:val="a4"/>
        <w:numPr>
          <w:ilvl w:val="0"/>
          <w:numId w:val="1"/>
        </w:numPr>
        <w:spacing w:after="0" w:line="360" w:lineRule="auto"/>
        <w:ind w:left="45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CCB">
        <w:rPr>
          <w:rFonts w:ascii="Times New Roman" w:hAnsi="Times New Roman" w:cs="Times New Roman"/>
          <w:i/>
          <w:sz w:val="28"/>
          <w:szCs w:val="28"/>
        </w:rPr>
        <w:lastRenderedPageBreak/>
        <w:t>Упражнения-триггеры, обучающие детей классификации, сортировки и группировки предметов.</w:t>
      </w:r>
    </w:p>
    <w:p w:rsidR="00C54188" w:rsidRDefault="00C15DCB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 w:rsidRPr="00AA3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47950" cy="2823311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9077" cy="2824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AA380C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79D527" wp14:editId="5BF2E826">
            <wp:extent cx="2695575" cy="2818101"/>
            <wp:effectExtent l="0" t="0" r="0" b="190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00315" cy="2823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C54188" w:rsidRPr="0017321C" w:rsidRDefault="00C54188" w:rsidP="0017321C">
      <w:pPr>
        <w:pStyle w:val="a4"/>
        <w:spacing w:after="0" w:line="360" w:lineRule="auto"/>
        <w:ind w:left="45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 3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Упражнения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54188" w:rsidRPr="00672DBA" w:rsidRDefault="00C54188" w:rsidP="00C54188">
      <w:pPr>
        <w:pStyle w:val="a4"/>
        <w:spacing w:after="0" w:line="360" w:lineRule="auto"/>
        <w:ind w:left="454"/>
        <w:jc w:val="center"/>
        <w:rPr>
          <w:rFonts w:ascii="Times New Roman" w:hAnsi="Times New Roman" w:cs="Times New Roman"/>
          <w:sz w:val="28"/>
          <w:szCs w:val="28"/>
        </w:rPr>
      </w:pPr>
    </w:p>
    <w:p w:rsidR="00C15DCB" w:rsidRPr="00111CCB" w:rsidRDefault="00C15DCB" w:rsidP="00C54188">
      <w:pPr>
        <w:pStyle w:val="a4"/>
        <w:numPr>
          <w:ilvl w:val="0"/>
          <w:numId w:val="1"/>
        </w:numPr>
        <w:spacing w:after="0" w:line="360" w:lineRule="auto"/>
        <w:ind w:left="45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111CCB">
        <w:rPr>
          <w:rFonts w:ascii="Times New Roman" w:hAnsi="Times New Roman" w:cs="Times New Roman"/>
          <w:i/>
          <w:sz w:val="28"/>
          <w:szCs w:val="28"/>
        </w:rPr>
        <w:t>Дидактическая игра, развивающая логическое мышление, внимание.</w:t>
      </w:r>
    </w:p>
    <w:p w:rsidR="00C15DCB" w:rsidRDefault="00C15DCB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10C0CF60" wp14:editId="4FE059FC">
            <wp:extent cx="2585156" cy="1320800"/>
            <wp:effectExtent l="0" t="0" r="571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1918" t="14803" r="35343" b="15916"/>
                    <a:stretch/>
                  </pic:blipFill>
                  <pic:spPr bwMode="auto">
                    <a:xfrm>
                      <a:off x="0" y="0"/>
                      <a:ext cx="2585156" cy="1320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54188" w:rsidRDefault="00C54188" w:rsidP="00C54188">
      <w:pPr>
        <w:pStyle w:val="a4"/>
        <w:spacing w:after="0" w:line="360" w:lineRule="auto"/>
        <w:ind w:left="45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 4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Дидактическая игра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C54188" w:rsidRPr="00672DBA" w:rsidRDefault="00C54188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</w:p>
    <w:p w:rsidR="00C15DCB" w:rsidRPr="008E0F9A" w:rsidRDefault="00C15DCB" w:rsidP="00C54188">
      <w:pPr>
        <w:pStyle w:val="a4"/>
        <w:numPr>
          <w:ilvl w:val="0"/>
          <w:numId w:val="1"/>
        </w:numPr>
        <w:spacing w:after="0" w:line="360" w:lineRule="auto"/>
        <w:ind w:left="45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F9A">
        <w:rPr>
          <w:rFonts w:ascii="Times New Roman" w:hAnsi="Times New Roman" w:cs="Times New Roman"/>
          <w:i/>
          <w:sz w:val="28"/>
          <w:szCs w:val="28"/>
        </w:rPr>
        <w:t>Задание по теме «Сезонная обувь» включающая викторину, кроссворд, установи соответствие, заполни пропуски, последовательность.</w:t>
      </w:r>
    </w:p>
    <w:p w:rsidR="00C15DCB" w:rsidRDefault="00C15DCB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CE8F6A8" wp14:editId="404B6A44">
            <wp:extent cx="1357313" cy="10858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57313" cy="108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</w:t>
      </w:r>
      <w:r>
        <w:rPr>
          <w:noProof/>
          <w:lang w:eastAsia="ru-RU"/>
        </w:rPr>
        <w:drawing>
          <wp:inline distT="0" distB="0" distL="0" distR="0" wp14:anchorId="28388773" wp14:editId="1BB10AF7">
            <wp:extent cx="1381125" cy="110490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81125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 wp14:anchorId="71FE6471" wp14:editId="47604487">
            <wp:extent cx="1360805" cy="1088643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360805" cy="10886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15DCB" w:rsidRDefault="00C15DCB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</w:p>
    <w:p w:rsidR="00C15DCB" w:rsidRDefault="00C15DCB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 wp14:anchorId="5331C416" wp14:editId="373C600D">
            <wp:extent cx="1371600" cy="1097280"/>
            <wp:effectExtent l="0" t="0" r="0" b="762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223DA752" wp14:editId="3248AB0A">
            <wp:extent cx="1343025" cy="107442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07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1C" w:rsidRDefault="0017321C" w:rsidP="0017321C">
      <w:pPr>
        <w:pStyle w:val="a4"/>
        <w:spacing w:after="0" w:line="360" w:lineRule="auto"/>
        <w:ind w:left="45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 5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Задания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7321C" w:rsidRPr="00672DBA" w:rsidRDefault="0017321C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</w:p>
    <w:p w:rsidR="00C15DCB" w:rsidRPr="008E0F9A" w:rsidRDefault="00C15DCB" w:rsidP="00C54188">
      <w:pPr>
        <w:pStyle w:val="a4"/>
        <w:numPr>
          <w:ilvl w:val="0"/>
          <w:numId w:val="1"/>
        </w:numPr>
        <w:spacing w:after="0" w:line="360" w:lineRule="auto"/>
        <w:ind w:left="454" w:firstLine="0"/>
        <w:jc w:val="both"/>
        <w:rPr>
          <w:rFonts w:ascii="Times New Roman" w:hAnsi="Times New Roman" w:cs="Times New Roman"/>
          <w:i/>
          <w:sz w:val="28"/>
          <w:szCs w:val="28"/>
        </w:rPr>
      </w:pPr>
      <w:r w:rsidRPr="008E0F9A">
        <w:rPr>
          <w:rFonts w:ascii="Times New Roman" w:hAnsi="Times New Roman" w:cs="Times New Roman"/>
          <w:i/>
          <w:sz w:val="28"/>
          <w:szCs w:val="28"/>
        </w:rPr>
        <w:t>Контрольный опрос, способствующий закреплению приобретённых знаний по теме «Сезонная обувь».</w:t>
      </w:r>
    </w:p>
    <w:p w:rsidR="00C15DCB" w:rsidRDefault="00C15DCB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8D66597" wp14:editId="44042C38">
            <wp:extent cx="2057400" cy="164592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5740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321C" w:rsidRDefault="0017321C" w:rsidP="0017321C">
      <w:pPr>
        <w:pStyle w:val="a4"/>
        <w:spacing w:after="0" w:line="360" w:lineRule="auto"/>
        <w:ind w:left="454"/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Рис. 6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 xml:space="preserve"> «</w:t>
      </w:r>
      <w:r>
        <w:rPr>
          <w:rFonts w:ascii="Times New Roman" w:hAnsi="Times New Roman" w:cs="Times New Roman"/>
          <w:b/>
          <w:i/>
          <w:sz w:val="28"/>
          <w:szCs w:val="28"/>
        </w:rPr>
        <w:t>Опрос</w:t>
      </w:r>
      <w:r w:rsidRPr="00C54188">
        <w:rPr>
          <w:rFonts w:ascii="Times New Roman" w:hAnsi="Times New Roman" w:cs="Times New Roman"/>
          <w:b/>
          <w:i/>
          <w:sz w:val="28"/>
          <w:szCs w:val="28"/>
        </w:rPr>
        <w:t>»</w:t>
      </w:r>
    </w:p>
    <w:p w:rsidR="0017321C" w:rsidRPr="00672DBA" w:rsidRDefault="0017321C" w:rsidP="00C54188">
      <w:pPr>
        <w:pStyle w:val="a4"/>
        <w:spacing w:after="0" w:line="360" w:lineRule="auto"/>
        <w:ind w:left="454"/>
        <w:jc w:val="both"/>
        <w:rPr>
          <w:rFonts w:ascii="Times New Roman" w:hAnsi="Times New Roman" w:cs="Times New Roman"/>
          <w:sz w:val="28"/>
          <w:szCs w:val="28"/>
        </w:rPr>
      </w:pPr>
    </w:p>
    <w:p w:rsidR="00C15DCB" w:rsidRDefault="00C15DCB" w:rsidP="00C54188">
      <w:pPr>
        <w:spacing w:after="0" w:line="360" w:lineRule="auto"/>
        <w:ind w:left="454"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DB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> </w:t>
      </w:r>
      <w:r w:rsidRPr="00672DBA">
        <w:rPr>
          <w:rStyle w:val="apple-converted-space"/>
          <w:rFonts w:ascii="Times New Roman" w:hAnsi="Times New Roman" w:cs="Times New Roman"/>
          <w:bCs/>
          <w:color w:val="000000"/>
          <w:sz w:val="28"/>
          <w:szCs w:val="28"/>
          <w:shd w:val="clear" w:color="auto" w:fill="FFFFFF"/>
        </w:rPr>
        <w:t>В результате</w:t>
      </w:r>
      <w:r w:rsidRPr="00672DBA">
        <w:rPr>
          <w:rStyle w:val="apple-converted-space"/>
          <w:rFonts w:ascii="Times New Roman" w:hAnsi="Times New Roman" w:cs="Times New Roman"/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использования данного </w:t>
      </w:r>
      <w:proofErr w:type="gramStart"/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электронного  пособия</w:t>
      </w:r>
      <w:proofErr w:type="gramEnd"/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повышается активность детей при изучении темы «Сезонная обувь», тем самым обеспечивая успешное достижение необходимого результата.</w:t>
      </w:r>
    </w:p>
    <w:p w:rsidR="00C15DCB" w:rsidRPr="00672DBA" w:rsidRDefault="00C15DCB" w:rsidP="00C54188">
      <w:pPr>
        <w:spacing w:after="0" w:line="360" w:lineRule="auto"/>
        <w:ind w:left="454"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Данные в пособии</w:t>
      </w:r>
      <w:r w:rsidRPr="00444E7D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игры развивают в ребенке познавательные интересы, позволяют при использовании последовательных действий сконцентрироваться ребенку, учат детей сравнению, классификации, по разным признакам и развивают в ребенке умение выполнять задание самостоятельно. Мотивируют познавательную деятельность за счёт коммуникации взаимопонимания. </w:t>
      </w:r>
    </w:p>
    <w:p w:rsidR="00C15DCB" w:rsidRDefault="00C15DCB" w:rsidP="00C54188">
      <w:pPr>
        <w:spacing w:after="0" w:line="360" w:lineRule="auto"/>
        <w:ind w:left="454" w:firstLine="708"/>
        <w:jc w:val="both"/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672DBA">
        <w:rPr>
          <w:rStyle w:val="c4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После использования данного пособия ребенок способен самостоятельно действовать в повседневной жизни при продуктивной деятельности на компьютере.</w:t>
      </w:r>
    </w:p>
    <w:p w:rsidR="00C54188" w:rsidRDefault="00C54188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17321C" w:rsidRDefault="0017321C" w:rsidP="00C54188">
      <w:pPr>
        <w:spacing w:after="0" w:line="360" w:lineRule="auto"/>
        <w:ind w:left="454" w:firstLine="708"/>
        <w:jc w:val="both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C15DCB" w:rsidRPr="00FA5D27" w:rsidRDefault="00C15DCB" w:rsidP="00C54188">
      <w:pPr>
        <w:spacing w:after="0" w:line="360" w:lineRule="auto"/>
        <w:ind w:left="454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A5D27">
        <w:rPr>
          <w:rFonts w:ascii="Times New Roman" w:hAnsi="Times New Roman" w:cs="Times New Roman"/>
          <w:bCs/>
          <w:i/>
          <w:sz w:val="28"/>
          <w:szCs w:val="28"/>
        </w:rPr>
        <w:lastRenderedPageBreak/>
        <w:t>Литература</w:t>
      </w:r>
    </w:p>
    <w:p w:rsidR="00C15DCB" w:rsidRPr="00FA5D27" w:rsidRDefault="00C15DCB" w:rsidP="00C54188">
      <w:pPr>
        <w:numPr>
          <w:ilvl w:val="0"/>
          <w:numId w:val="2"/>
        </w:numPr>
        <w:spacing w:after="0" w:line="360" w:lineRule="auto"/>
        <w:ind w:left="454"/>
        <w:rPr>
          <w:rFonts w:ascii="Times New Roman" w:hAnsi="Times New Roman" w:cs="Times New Roman"/>
          <w:i/>
          <w:sz w:val="28"/>
          <w:szCs w:val="28"/>
        </w:rPr>
      </w:pPr>
      <w:r w:rsidRPr="00FA5D27">
        <w:rPr>
          <w:rFonts w:ascii="Times New Roman" w:hAnsi="Times New Roman" w:cs="Times New Roman"/>
          <w:i/>
          <w:sz w:val="28"/>
          <w:szCs w:val="28"/>
        </w:rPr>
        <w:t>Кадочникова Н.К. Использование интерактивной доски на логопедических занятиях // Логопед, №1, 2012.</w:t>
      </w:r>
    </w:p>
    <w:p w:rsidR="00C15DCB" w:rsidRPr="00FA5D27" w:rsidRDefault="00C15DCB" w:rsidP="00C54188">
      <w:pPr>
        <w:numPr>
          <w:ilvl w:val="0"/>
          <w:numId w:val="2"/>
        </w:numPr>
        <w:spacing w:after="0" w:line="360" w:lineRule="auto"/>
        <w:ind w:left="454"/>
        <w:rPr>
          <w:rFonts w:ascii="Times New Roman" w:hAnsi="Times New Roman" w:cs="Times New Roman"/>
          <w:i/>
          <w:sz w:val="28"/>
          <w:szCs w:val="28"/>
        </w:rPr>
      </w:pPr>
      <w:r w:rsidRPr="00FA5D27">
        <w:rPr>
          <w:rFonts w:ascii="Times New Roman" w:hAnsi="Times New Roman" w:cs="Times New Roman"/>
          <w:i/>
          <w:sz w:val="28"/>
          <w:szCs w:val="28"/>
        </w:rPr>
        <w:t>Пышненко А.Э. Использование интерактивной доски “</w:t>
      </w:r>
      <w:proofErr w:type="spellStart"/>
      <w:r w:rsidRPr="00FA5D27">
        <w:rPr>
          <w:rFonts w:ascii="Times New Roman" w:hAnsi="Times New Roman" w:cs="Times New Roman"/>
          <w:i/>
          <w:sz w:val="28"/>
          <w:szCs w:val="28"/>
        </w:rPr>
        <w:t>Smart</w:t>
      </w:r>
      <w:proofErr w:type="spellEnd"/>
      <w:r w:rsidRPr="00FA5D27">
        <w:rPr>
          <w:rFonts w:ascii="Times New Roman" w:hAnsi="Times New Roman" w:cs="Times New Roman"/>
          <w:i/>
          <w:sz w:val="28"/>
          <w:szCs w:val="28"/>
        </w:rPr>
        <w:t xml:space="preserve"> </w:t>
      </w:r>
      <w:proofErr w:type="spellStart"/>
      <w:r w:rsidRPr="00FA5D27">
        <w:rPr>
          <w:rFonts w:ascii="Times New Roman" w:hAnsi="Times New Roman" w:cs="Times New Roman"/>
          <w:i/>
          <w:sz w:val="28"/>
          <w:szCs w:val="28"/>
        </w:rPr>
        <w:t>Board</w:t>
      </w:r>
      <w:proofErr w:type="spellEnd"/>
      <w:r w:rsidRPr="00FA5D27">
        <w:rPr>
          <w:rFonts w:ascii="Times New Roman" w:hAnsi="Times New Roman" w:cs="Times New Roman"/>
          <w:i/>
          <w:sz w:val="28"/>
          <w:szCs w:val="28"/>
        </w:rPr>
        <w:t>” при организации и проведении письменных проверочных работ на логопедических занятиях с детьми с задержкой психического развития и нарушением интеллекта.</w:t>
      </w:r>
    </w:p>
    <w:p w:rsidR="00C15DCB" w:rsidRPr="00FA5D27" w:rsidRDefault="00C15DCB" w:rsidP="00C54188">
      <w:pPr>
        <w:numPr>
          <w:ilvl w:val="0"/>
          <w:numId w:val="2"/>
        </w:numPr>
        <w:spacing w:after="0" w:line="360" w:lineRule="auto"/>
        <w:ind w:left="454"/>
        <w:rPr>
          <w:rFonts w:ascii="Times New Roman" w:hAnsi="Times New Roman" w:cs="Times New Roman"/>
          <w:i/>
          <w:sz w:val="28"/>
          <w:szCs w:val="28"/>
        </w:rPr>
      </w:pPr>
      <w:proofErr w:type="spellStart"/>
      <w:r w:rsidRPr="00FA5D27">
        <w:rPr>
          <w:rFonts w:ascii="Times New Roman" w:hAnsi="Times New Roman" w:cs="Times New Roman"/>
          <w:i/>
          <w:sz w:val="28"/>
          <w:szCs w:val="28"/>
        </w:rPr>
        <w:t>Резцова</w:t>
      </w:r>
      <w:proofErr w:type="spellEnd"/>
      <w:r w:rsidRPr="00FA5D27">
        <w:rPr>
          <w:rFonts w:ascii="Times New Roman" w:hAnsi="Times New Roman" w:cs="Times New Roman"/>
          <w:i/>
          <w:sz w:val="28"/>
          <w:szCs w:val="28"/>
        </w:rPr>
        <w:t xml:space="preserve"> М.М Использование информационно-коммуникационных технологий в коррекционно-развивающей работе учителя-логопеда</w:t>
      </w:r>
    </w:p>
    <w:p w:rsidR="00C15DCB" w:rsidRPr="00FA5D27" w:rsidRDefault="00C15DCB" w:rsidP="00C54188">
      <w:pPr>
        <w:numPr>
          <w:ilvl w:val="0"/>
          <w:numId w:val="2"/>
        </w:numPr>
        <w:spacing w:after="0" w:line="360" w:lineRule="auto"/>
        <w:ind w:left="454"/>
        <w:rPr>
          <w:rFonts w:ascii="Times New Roman" w:hAnsi="Times New Roman" w:cs="Times New Roman"/>
          <w:i/>
          <w:sz w:val="28"/>
          <w:szCs w:val="28"/>
        </w:rPr>
      </w:pPr>
      <w:r w:rsidRPr="00FA5D27">
        <w:rPr>
          <w:rFonts w:ascii="Times New Roman" w:hAnsi="Times New Roman" w:cs="Times New Roman"/>
          <w:i/>
          <w:sz w:val="28"/>
          <w:szCs w:val="28"/>
        </w:rPr>
        <w:t>Розова Ю.Е., Коробченко Т.В. Использование мультимедийных презентаций для повышения эффективности логопедических занятий. Инновации в коррекции нарушений речи у детей и подростков. Сборник материалов научно-практической конференций с международным участием. - Санкт-Петербург, ЦДК проф. Л.Б. Баряевой,2011г. - http://nsportal.ru/node/89365</w:t>
      </w:r>
    </w:p>
    <w:p w:rsidR="00C15DCB" w:rsidRPr="00FA5D27" w:rsidRDefault="00C15DCB" w:rsidP="00C54188">
      <w:pPr>
        <w:spacing w:line="360" w:lineRule="auto"/>
        <w:ind w:left="454"/>
        <w:rPr>
          <w:rFonts w:ascii="Times New Roman" w:hAnsi="Times New Roman" w:cs="Times New Roman"/>
          <w:i/>
          <w:sz w:val="28"/>
          <w:szCs w:val="28"/>
        </w:rPr>
      </w:pPr>
    </w:p>
    <w:p w:rsidR="00CA6C3A" w:rsidRDefault="00CA6C3A" w:rsidP="0017321C">
      <w:pPr>
        <w:spacing w:line="360" w:lineRule="auto"/>
      </w:pPr>
    </w:p>
    <w:sectPr w:rsidR="00CA6C3A" w:rsidSect="000D48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990DC0"/>
    <w:multiLevelType w:val="multilevel"/>
    <w:tmpl w:val="4AE462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2881228F"/>
    <w:multiLevelType w:val="hybridMultilevel"/>
    <w:tmpl w:val="CF081DE0"/>
    <w:lvl w:ilvl="0" w:tplc="0419000D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5E30"/>
    <w:rsid w:val="0017321C"/>
    <w:rsid w:val="00827E0C"/>
    <w:rsid w:val="00B51C0E"/>
    <w:rsid w:val="00B65E30"/>
    <w:rsid w:val="00C15DCB"/>
    <w:rsid w:val="00C54188"/>
    <w:rsid w:val="00CA6C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84DA103"/>
  <w15:docId w15:val="{3EFD5016-2899-46C8-A326-D34758CE13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15DC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nhideWhenUsed/>
    <w:rsid w:val="00C15DC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C15DCB"/>
  </w:style>
  <w:style w:type="character" w:customStyle="1" w:styleId="apple-converted-space">
    <w:name w:val="apple-converted-space"/>
    <w:basedOn w:val="a0"/>
    <w:rsid w:val="00C15DCB"/>
  </w:style>
  <w:style w:type="paragraph" w:styleId="a4">
    <w:name w:val="List Paragraph"/>
    <w:basedOn w:val="a"/>
    <w:uiPriority w:val="34"/>
    <w:qFormat/>
    <w:rsid w:val="00C15DC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C15D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15DC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1E253D-F116-4B3E-8FB2-BB6D63AF4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14</Pages>
  <Words>2743</Words>
  <Characters>15639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18346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Sony</dc:creator>
  <cp:keywords/>
  <dc:description/>
  <cp:lastModifiedBy>muhametov92@yandex.ru</cp:lastModifiedBy>
  <cp:revision>3</cp:revision>
  <dcterms:created xsi:type="dcterms:W3CDTF">2023-11-25T11:31:00Z</dcterms:created>
  <dcterms:modified xsi:type="dcterms:W3CDTF">2023-11-27T16:05:00Z</dcterms:modified>
</cp:coreProperties>
</file>