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E7" w:rsidRDefault="00102A59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 w:rsidRPr="00DB209D">
        <w:rPr>
          <w:rFonts w:ascii="Arial" w:hAnsi="Arial" w:cs="Arial"/>
          <w:sz w:val="27"/>
          <w:szCs w:val="27"/>
        </w:rPr>
        <w:t xml:space="preserve">     </w:t>
      </w: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8632E7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  <w:r w:rsidRPr="008632E7">
        <w:rPr>
          <w:b/>
          <w:sz w:val="28"/>
          <w:szCs w:val="28"/>
        </w:rPr>
        <w:t>«</w:t>
      </w:r>
      <w:bookmarkStart w:id="0" w:name="_GoBack"/>
      <w:r w:rsidRPr="008632E7">
        <w:rPr>
          <w:b/>
          <w:sz w:val="28"/>
          <w:szCs w:val="28"/>
        </w:rPr>
        <w:t>Эффективное использование ИКТ в обучении детей с ограниченными возможностями здоровья</w:t>
      </w:r>
      <w:bookmarkEnd w:id="0"/>
      <w:r w:rsidRPr="008632E7">
        <w:rPr>
          <w:b/>
          <w:sz w:val="28"/>
          <w:szCs w:val="28"/>
        </w:rPr>
        <w:t>»</w:t>
      </w:r>
    </w:p>
    <w:p w:rsidR="008632E7" w:rsidRDefault="008632E7" w:rsidP="008632E7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8632E7" w:rsidRDefault="008632E7" w:rsidP="008632E7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8632E7" w:rsidRDefault="008632E7" w:rsidP="008632E7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8632E7" w:rsidRDefault="008632E7" w:rsidP="008632E7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Шайхутдинова</w:t>
      </w:r>
      <w:proofErr w:type="spellEnd"/>
      <w:r>
        <w:rPr>
          <w:b/>
          <w:sz w:val="28"/>
          <w:szCs w:val="28"/>
        </w:rPr>
        <w:t xml:space="preserve"> Альбина </w:t>
      </w:r>
      <w:proofErr w:type="spellStart"/>
      <w:r>
        <w:rPr>
          <w:b/>
          <w:sz w:val="28"/>
          <w:szCs w:val="28"/>
        </w:rPr>
        <w:t>Равильевна</w:t>
      </w:r>
      <w:proofErr w:type="spellEnd"/>
    </w:p>
    <w:p w:rsidR="002B07AB" w:rsidRDefault="002B07AB" w:rsidP="008632E7">
      <w:pPr>
        <w:pStyle w:val="c4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1D639F" w:rsidRDefault="002B07AB" w:rsidP="001D639F">
      <w:pPr>
        <w:pStyle w:val="c4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B07AB">
        <w:rPr>
          <w:b/>
          <w:i/>
          <w:sz w:val="28"/>
          <w:szCs w:val="28"/>
        </w:rPr>
        <w:t>ГБОУ СОШ №1 «ОЦ»</w:t>
      </w:r>
      <w:r w:rsidR="001D639F">
        <w:rPr>
          <w:b/>
          <w:i/>
          <w:sz w:val="28"/>
          <w:szCs w:val="28"/>
        </w:rPr>
        <w:t xml:space="preserve"> </w:t>
      </w:r>
      <w:r w:rsidRPr="002B07AB">
        <w:rPr>
          <w:b/>
          <w:i/>
          <w:sz w:val="28"/>
          <w:szCs w:val="28"/>
        </w:rPr>
        <w:t>ж.-д. ст. Шентала</w:t>
      </w:r>
    </w:p>
    <w:p w:rsidR="002B07AB" w:rsidRPr="001D639F" w:rsidRDefault="001D639F" w:rsidP="002B07AB">
      <w:pPr>
        <w:jc w:val="center"/>
      </w:pPr>
      <w:hyperlink r:id="rId5" w:history="1">
        <w:r w:rsidRPr="00CE2EE2">
          <w:rPr>
            <w:rStyle w:val="a4"/>
            <w:lang w:val="en-US"/>
          </w:rPr>
          <w:t>madam.shajkhutdinova@yandex.ru</w:t>
        </w:r>
      </w:hyperlink>
      <w:r>
        <w:t xml:space="preserve"> </w:t>
      </w:r>
    </w:p>
    <w:p w:rsidR="008632E7" w:rsidRDefault="008632E7" w:rsidP="002B07AB">
      <w:pPr>
        <w:pStyle w:val="c4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8632E7" w:rsidRDefault="008632E7" w:rsidP="00DB209D">
      <w:pPr>
        <w:pStyle w:val="c4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795833" w:rsidRPr="008A6D9C" w:rsidRDefault="008632E7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sz w:val="27"/>
          <w:szCs w:val="27"/>
        </w:rPr>
        <w:lastRenderedPageBreak/>
        <w:t xml:space="preserve">      </w:t>
      </w:r>
      <w:r w:rsidR="00795833" w:rsidRPr="008A6D9C">
        <w:rPr>
          <w:sz w:val="28"/>
          <w:szCs w:val="28"/>
        </w:rPr>
        <w:t>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Такие изменения неизбежно затрагивают все стороны общественной жизни.</w:t>
      </w:r>
    </w:p>
    <w:p w:rsidR="00645EF0" w:rsidRPr="008A6D9C" w:rsidRDefault="00102A59" w:rsidP="00DB209D">
      <w:pPr>
        <w:pStyle w:val="c4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8A6D9C">
        <w:rPr>
          <w:sz w:val="28"/>
          <w:szCs w:val="28"/>
        </w:rPr>
        <w:t xml:space="preserve">      </w:t>
      </w:r>
      <w:r w:rsidR="00795833" w:rsidRPr="008A6D9C">
        <w:rPr>
          <w:sz w:val="28"/>
          <w:szCs w:val="28"/>
        </w:rPr>
        <w:t>Одним из общественных институтов, подвергшихся такому информационному воздействию, стала система образования.</w:t>
      </w:r>
      <w:r w:rsidR="00645EF0" w:rsidRPr="008A6D9C">
        <w:rPr>
          <w:rStyle w:val="c1"/>
          <w:sz w:val="28"/>
          <w:szCs w:val="28"/>
        </w:rPr>
        <w:t xml:space="preserve"> </w:t>
      </w:r>
      <w:r w:rsidR="00645EF0" w:rsidRPr="008A6D9C">
        <w:rPr>
          <w:rStyle w:val="c1"/>
          <w:sz w:val="28"/>
          <w:szCs w:val="28"/>
        </w:rPr>
        <w:t xml:space="preserve">В законе «Об образовании РФ» </w:t>
      </w:r>
      <w:r w:rsidR="00645EF0" w:rsidRPr="008A6D9C">
        <w:rPr>
          <w:rStyle w:val="c1"/>
          <w:sz w:val="28"/>
          <w:szCs w:val="28"/>
        </w:rPr>
        <w:t xml:space="preserve">выделен </w:t>
      </w:r>
      <w:r w:rsidR="00645EF0" w:rsidRPr="008A6D9C">
        <w:rPr>
          <w:rStyle w:val="c1"/>
          <w:sz w:val="28"/>
          <w:szCs w:val="28"/>
        </w:rPr>
        <w:t xml:space="preserve">принцип равного доступа к полноценному качественному образованию в соответствии с индивидуальными интересами, способностями, независимо от материального состояния семьи, места проживания и состояния здоровья. Одним из направлений реализации этого принципа является внедрение информационно-коммуникационных технологий. </w:t>
      </w:r>
      <w:r w:rsidRPr="008A6D9C">
        <w:rPr>
          <w:rStyle w:val="c1"/>
          <w:sz w:val="28"/>
          <w:szCs w:val="28"/>
        </w:rPr>
        <w:t xml:space="preserve">    </w:t>
      </w:r>
      <w:r w:rsidR="00645EF0" w:rsidRPr="008A6D9C">
        <w:rPr>
          <w:rStyle w:val="c1"/>
          <w:sz w:val="28"/>
          <w:szCs w:val="28"/>
        </w:rPr>
        <w:t>Там же указано, что сквозное применение информационно-коммуникационных технологий в образовательном процессе должно стать инструментом обеспечения успеха образования детей с ОВЗ.</w:t>
      </w:r>
    </w:p>
    <w:p w:rsidR="00260025" w:rsidRPr="008A6D9C" w:rsidRDefault="00102A59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 xml:space="preserve">      </w:t>
      </w:r>
      <w:r w:rsidR="00645EF0" w:rsidRPr="008A6D9C">
        <w:rPr>
          <w:rStyle w:val="c1"/>
          <w:sz w:val="28"/>
          <w:szCs w:val="28"/>
        </w:rPr>
        <w:t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психолого-педагогического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который обеспечивают как учителя-дефектологи, так и педагоги, и психологи общеобразовательных учреждений.</w:t>
      </w:r>
      <w:r w:rsidR="00260025" w:rsidRPr="008A6D9C">
        <w:rPr>
          <w:sz w:val="28"/>
          <w:szCs w:val="28"/>
        </w:rPr>
        <w:t xml:space="preserve"> </w:t>
      </w:r>
    </w:p>
    <w:p w:rsidR="00320DB5" w:rsidRPr="008A6D9C" w:rsidRDefault="00102A59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sz w:val="28"/>
          <w:szCs w:val="28"/>
        </w:rPr>
        <w:t xml:space="preserve">      </w:t>
      </w:r>
      <w:r w:rsidR="00795833" w:rsidRPr="008A6D9C">
        <w:rPr>
          <w:sz w:val="28"/>
          <w:szCs w:val="28"/>
        </w:rPr>
        <w:t>Развитие технологий влечет за собой разработку новых инструментов обучения и делает учебный процесс более эффективным. Цифровое образование открывает новые перспективы в системе коррекционного образования, связанные с переосмыслением отношения к организации обучения и воспитания детей с ограниченными возможностями здоровья.</w:t>
      </w:r>
    </w:p>
    <w:p w:rsidR="00116D2F" w:rsidRPr="008A6D9C" w:rsidRDefault="00DE5E5A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sz w:val="28"/>
          <w:szCs w:val="28"/>
        </w:rPr>
        <w:t xml:space="preserve">      </w:t>
      </w:r>
      <w:r w:rsidR="009A4FEB" w:rsidRPr="008A6D9C">
        <w:rPr>
          <w:sz w:val="28"/>
          <w:szCs w:val="28"/>
        </w:rPr>
        <w:t>Дети с ограниченными возможностями здоровья — это дети, состояние здоровья которых препятствует освоению обычных образовательных программ вне специальных условий обучения и воспитания. Рассмотрим категории детей с ограниченными возможностями здоровья: нарушение</w:t>
      </w:r>
      <w:r w:rsidR="00260025" w:rsidRPr="008A6D9C">
        <w:rPr>
          <w:sz w:val="28"/>
          <w:szCs w:val="28"/>
        </w:rPr>
        <w:t xml:space="preserve"> зрения, нарушение слуха, ЗПР, н</w:t>
      </w:r>
      <w:r w:rsidR="009A4FEB" w:rsidRPr="008A6D9C">
        <w:rPr>
          <w:sz w:val="28"/>
          <w:szCs w:val="28"/>
        </w:rPr>
        <w:t>арушение интеллектуального развития, ТНР, нарушения опорно-двигательного аппарата, расстройство поведения и общения, комплексное нарушение развития. Одной из важнейших задач для детей с ОВЗ в школьный период является овладение полноценной речью. Особо распространены среди учеников нарушения письменной речи. Нарушение письма отмечается очень часто. С каждым годом эта тенденция растёт, что подтверждается проводимыми логопедическими</w:t>
      </w:r>
      <w:r w:rsidR="009A4FEB" w:rsidRPr="008A6D9C">
        <w:rPr>
          <w:sz w:val="28"/>
          <w:szCs w:val="28"/>
        </w:rPr>
        <w:t xml:space="preserve"> и психологическими</w:t>
      </w:r>
      <w:r w:rsidR="009A4FEB" w:rsidRPr="008A6D9C">
        <w:rPr>
          <w:sz w:val="28"/>
          <w:szCs w:val="28"/>
        </w:rPr>
        <w:t xml:space="preserve"> обследованиями.</w:t>
      </w:r>
      <w:r w:rsidR="009A4FEB" w:rsidRPr="008A6D9C">
        <w:rPr>
          <w:sz w:val="28"/>
          <w:szCs w:val="28"/>
        </w:rPr>
        <w:br/>
      </w:r>
      <w:r w:rsidR="009A4FEB" w:rsidRPr="008A6D9C">
        <w:rPr>
          <w:sz w:val="28"/>
          <w:szCs w:val="28"/>
        </w:rPr>
        <w:t xml:space="preserve">      </w:t>
      </w:r>
      <w:r w:rsidR="009A4FEB" w:rsidRPr="008A6D9C">
        <w:rPr>
          <w:sz w:val="28"/>
          <w:szCs w:val="28"/>
        </w:rPr>
        <w:t>Сегодня существует достаточно большой выбор цифровых образовательных ресурсов</w:t>
      </w:r>
      <w:r w:rsidR="00116D2F" w:rsidRPr="008A6D9C">
        <w:rPr>
          <w:sz w:val="28"/>
          <w:szCs w:val="28"/>
        </w:rPr>
        <w:t>, которые доступны учителю:</w:t>
      </w:r>
      <w:r w:rsidR="00116D2F" w:rsidRPr="008A6D9C">
        <w:rPr>
          <w:rStyle w:val="c1"/>
          <w:sz w:val="28"/>
          <w:szCs w:val="28"/>
        </w:rPr>
        <w:t xml:space="preserve"> </w:t>
      </w:r>
      <w:r w:rsidR="00116D2F" w:rsidRPr="008A6D9C">
        <w:rPr>
          <w:rStyle w:val="c1"/>
          <w:sz w:val="28"/>
          <w:szCs w:val="28"/>
        </w:rPr>
        <w:t xml:space="preserve">информационные ресурсы, телекоммуникации, систему управления. Информационные ресурсы: </w:t>
      </w:r>
      <w:proofErr w:type="spellStart"/>
      <w:r w:rsidR="00116D2F" w:rsidRPr="008A6D9C">
        <w:rPr>
          <w:rStyle w:val="c1"/>
          <w:sz w:val="28"/>
          <w:szCs w:val="28"/>
        </w:rPr>
        <w:t>гипер</w:t>
      </w:r>
      <w:proofErr w:type="spellEnd"/>
      <w:r w:rsidR="00116D2F" w:rsidRPr="008A6D9C">
        <w:rPr>
          <w:rStyle w:val="c1"/>
          <w:sz w:val="28"/>
          <w:szCs w:val="28"/>
        </w:rPr>
        <w:t xml:space="preserve">-коллекции (медиа, видео, аудио, </w:t>
      </w:r>
      <w:proofErr w:type="spellStart"/>
      <w:r w:rsidR="00116D2F" w:rsidRPr="008A6D9C">
        <w:rPr>
          <w:rStyle w:val="c1"/>
          <w:sz w:val="28"/>
          <w:szCs w:val="28"/>
        </w:rPr>
        <w:t>библио</w:t>
      </w:r>
      <w:proofErr w:type="spellEnd"/>
      <w:r w:rsidR="00116D2F" w:rsidRPr="008A6D9C">
        <w:rPr>
          <w:rStyle w:val="c1"/>
          <w:sz w:val="28"/>
          <w:szCs w:val="28"/>
        </w:rPr>
        <w:t xml:space="preserve">, фото, графика, анимация), информационные массивы данных, образовательные порталы, интернет-сайты. Телекоммуникации: сетевые и мобильные среды, СМИ, телевидение, </w:t>
      </w:r>
      <w:r w:rsidR="00116D2F" w:rsidRPr="008A6D9C">
        <w:rPr>
          <w:rStyle w:val="c1"/>
          <w:sz w:val="28"/>
          <w:szCs w:val="28"/>
        </w:rPr>
        <w:lastRenderedPageBreak/>
        <w:t>телефония, телемосты, хостинг, почтовые сервисы. Система управления: авторизация пользователей, тестирование, контент, рейтинги, частное и коллективное информационные пространство (сайт, блог, чат, форум, почта, база данных). Реализация цифрового образования позволит обеспечить непрерывное и качественное обучение всех школьников, в том числе и детей с ограниченными возможностями здоровья.</w:t>
      </w:r>
    </w:p>
    <w:p w:rsidR="00116D2F" w:rsidRPr="008A6D9C" w:rsidRDefault="00102A59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 xml:space="preserve">      </w:t>
      </w:r>
      <w:r w:rsidR="008B3281" w:rsidRPr="008A6D9C">
        <w:rPr>
          <w:rStyle w:val="c1"/>
          <w:sz w:val="28"/>
          <w:szCs w:val="28"/>
        </w:rPr>
        <w:t>А также в</w:t>
      </w:r>
      <w:r w:rsidR="00116D2F" w:rsidRPr="008A6D9C">
        <w:rPr>
          <w:rStyle w:val="c1"/>
          <w:sz w:val="28"/>
          <w:szCs w:val="28"/>
        </w:rPr>
        <w:t xml:space="preserve"> разнообразном ассортименте педагогического оборудовании для детей с ОВЗ выделяется большая группа обучающих и коррекционных компьютерных игр, которые специально создаются для использования в образовательных целях.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Их можно делить на подгруппы, исходя из различных критериев: возрастной, сюжетной тематики, уровня сложности игровой задачи, сложности управления, задач развития умственных способностей и других характеристик.</w:t>
      </w:r>
    </w:p>
    <w:p w:rsidR="00116D2F" w:rsidRPr="008A6D9C" w:rsidRDefault="00102A59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 xml:space="preserve">      </w:t>
      </w:r>
      <w:r w:rsidR="00116D2F" w:rsidRPr="008A6D9C">
        <w:rPr>
          <w:rStyle w:val="c1"/>
          <w:sz w:val="28"/>
          <w:szCs w:val="28"/>
        </w:rPr>
        <w:t xml:space="preserve">Инструменты </w:t>
      </w:r>
      <w:proofErr w:type="spellStart"/>
      <w:r w:rsidR="00116D2F" w:rsidRPr="008A6D9C">
        <w:rPr>
          <w:rStyle w:val="c1"/>
          <w:sz w:val="28"/>
          <w:szCs w:val="28"/>
        </w:rPr>
        <w:t>цифровизации</w:t>
      </w:r>
      <w:proofErr w:type="spellEnd"/>
      <w:r w:rsidR="00116D2F" w:rsidRPr="008A6D9C">
        <w:rPr>
          <w:rStyle w:val="c1"/>
          <w:sz w:val="28"/>
          <w:szCs w:val="28"/>
        </w:rPr>
        <w:t xml:space="preserve"> образования детей с ОВЗ можно сгруппировать в следующие классы: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1) коррекционные игры;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2) обучающие игры;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3) игры-экспериментирование;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4) игры-забавы;</w:t>
      </w:r>
    </w:p>
    <w:p w:rsidR="00116D2F" w:rsidRPr="008A6D9C" w:rsidRDefault="00116D2F" w:rsidP="00DB209D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A6D9C">
        <w:rPr>
          <w:rStyle w:val="c1"/>
          <w:sz w:val="28"/>
          <w:szCs w:val="28"/>
        </w:rPr>
        <w:t>5) компьютерные диагностические игры.</w:t>
      </w:r>
    </w:p>
    <w:p w:rsidR="001F04E6" w:rsidRPr="000D3C0B" w:rsidRDefault="00102A59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t xml:space="preserve">      </w:t>
      </w:r>
      <w:r w:rsidR="009A4FEB" w:rsidRPr="000D3C0B">
        <w:rPr>
          <w:rFonts w:ascii="Times New Roman" w:hAnsi="Times New Roman" w:cs="Times New Roman"/>
          <w:sz w:val="28"/>
          <w:szCs w:val="28"/>
        </w:rPr>
        <w:t>Среди такого разнообразия, учителю необходимо грамотно подобрать ЦОР для обучающихся с ОВЗ.</w:t>
      </w:r>
      <w:r w:rsidRPr="000D3C0B">
        <w:rPr>
          <w:rFonts w:ascii="Times New Roman" w:hAnsi="Times New Roman" w:cs="Times New Roman"/>
          <w:sz w:val="28"/>
          <w:szCs w:val="28"/>
        </w:rPr>
        <w:t xml:space="preserve"> </w:t>
      </w:r>
      <w:r w:rsidR="00795833" w:rsidRPr="000D3C0B">
        <w:rPr>
          <w:rFonts w:ascii="Times New Roman" w:hAnsi="Times New Roman" w:cs="Times New Roman"/>
          <w:sz w:val="28"/>
          <w:szCs w:val="28"/>
        </w:rPr>
        <w:t>Цифровые ресурсы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 позволяют поддержать мотивацию ребенка, заинтересовать его в получении и закреплении новых знаний, помочь найти свою нишу в окружающем его социуме. Реализуя данные технологи</w:t>
      </w:r>
      <w:r w:rsidR="00547273" w:rsidRPr="000D3C0B">
        <w:rPr>
          <w:rFonts w:ascii="Times New Roman" w:hAnsi="Times New Roman" w:cs="Times New Roman"/>
          <w:sz w:val="28"/>
          <w:szCs w:val="28"/>
        </w:rPr>
        <w:t>и в образовательном процессе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, решаются следующие задачи: </w:t>
      </w:r>
    </w:p>
    <w:p w:rsidR="001F04E6" w:rsidRPr="000D3C0B" w:rsidRDefault="001F04E6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1.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Повышение качества образовательной и </w:t>
      </w:r>
      <w:proofErr w:type="spellStart"/>
      <w:r w:rsidR="00DE5E5A" w:rsidRPr="000D3C0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DE5E5A" w:rsidRPr="000D3C0B">
        <w:rPr>
          <w:rFonts w:ascii="Times New Roman" w:hAnsi="Times New Roman" w:cs="Times New Roman"/>
          <w:sz w:val="28"/>
          <w:szCs w:val="28"/>
        </w:rPr>
        <w:t xml:space="preserve"> — развивающей работ</w:t>
      </w:r>
      <w:r w:rsidRPr="000D3C0B">
        <w:rPr>
          <w:rFonts w:ascii="Times New Roman" w:hAnsi="Times New Roman" w:cs="Times New Roman"/>
          <w:sz w:val="28"/>
          <w:szCs w:val="28"/>
        </w:rPr>
        <w:t xml:space="preserve">ы с детьми 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с ОВЗ; </w:t>
      </w:r>
    </w:p>
    <w:p w:rsidR="001F04E6" w:rsidRPr="000D3C0B" w:rsidRDefault="001F04E6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2.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Развитие интеллектуального, эмоционального потенциала и позитивных личностных качеств ребенка, компенсация у него первичных нарушений и коррекция вторичных отклонений. </w:t>
      </w:r>
    </w:p>
    <w:p w:rsidR="001F04E6" w:rsidRPr="000D3C0B" w:rsidRDefault="001F04E6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3.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Формирование мотивации и поддержание интереса детей во время непосредственной образовательной деятельности. </w:t>
      </w:r>
    </w:p>
    <w:p w:rsidR="00102A59" w:rsidRPr="000D3C0B" w:rsidRDefault="001F04E6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4.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Приобретение детьми практических навыков работы с компьютером. </w:t>
      </w:r>
      <w:r w:rsidR="00102A59" w:rsidRPr="000D3C0B">
        <w:rPr>
          <w:rFonts w:ascii="Times New Roman" w:hAnsi="Times New Roman" w:cs="Times New Roman"/>
          <w:sz w:val="28"/>
          <w:szCs w:val="28"/>
        </w:rPr>
        <w:t xml:space="preserve">      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Преодоление системного речевого недоразвития, как правило, имеет длительную и сложную динамику. Поэтому, применение в </w:t>
      </w:r>
      <w:proofErr w:type="spellStart"/>
      <w:r w:rsidR="00DE5E5A" w:rsidRPr="000D3C0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DE5E5A" w:rsidRPr="000D3C0B">
        <w:rPr>
          <w:rFonts w:ascii="Times New Roman" w:hAnsi="Times New Roman" w:cs="Times New Roman"/>
          <w:sz w:val="28"/>
          <w:szCs w:val="28"/>
        </w:rPr>
        <w:t xml:space="preserve"> — образовательном процессе специализированных компьютерных технологий, учитывающих закономерности и особенности развития детей с общим недоразвитием речи, позволяет повысить эффективность коррекцион</w:t>
      </w:r>
      <w:r w:rsidRPr="000D3C0B">
        <w:rPr>
          <w:rFonts w:ascii="Times New Roman" w:hAnsi="Times New Roman" w:cs="Times New Roman"/>
          <w:sz w:val="28"/>
          <w:szCs w:val="28"/>
        </w:rPr>
        <w:t xml:space="preserve">ного обучения, ускорить процесс 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обучению грамоте, предупредить появление у них </w:t>
      </w:r>
      <w:r w:rsidR="00DE5E5A" w:rsidRPr="000D3C0B">
        <w:rPr>
          <w:rFonts w:ascii="Times New Roman" w:hAnsi="Times New Roman" w:cs="Times New Roman"/>
          <w:sz w:val="28"/>
          <w:szCs w:val="28"/>
        </w:rPr>
        <w:lastRenderedPageBreak/>
        <w:t xml:space="preserve">вторичных расстройств письменной речи. </w:t>
      </w:r>
      <w:r w:rsidR="00102A59" w:rsidRPr="000D3C0B">
        <w:rPr>
          <w:rFonts w:ascii="Times New Roman" w:hAnsi="Times New Roman" w:cs="Times New Roman"/>
          <w:sz w:val="28"/>
          <w:szCs w:val="28"/>
        </w:rPr>
        <w:t xml:space="preserve">  </w:t>
      </w:r>
      <w:r w:rsidR="00DE5E5A" w:rsidRPr="000D3C0B">
        <w:rPr>
          <w:rFonts w:ascii="Times New Roman" w:hAnsi="Times New Roman" w:cs="Times New Roman"/>
          <w:sz w:val="28"/>
          <w:szCs w:val="28"/>
        </w:rPr>
        <w:t>Для ребенка дошкольного</w:t>
      </w:r>
      <w:r w:rsidRPr="000D3C0B">
        <w:rPr>
          <w:rFonts w:ascii="Times New Roman" w:hAnsi="Times New Roman" w:cs="Times New Roman"/>
          <w:sz w:val="28"/>
          <w:szCs w:val="28"/>
        </w:rPr>
        <w:t xml:space="preserve"> и младшего школьного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 возраста игра — это ведущая деятельность, в которой проявляется, формируется и развивается его личность. И здесь у компьютера имеются широкие возможности, потому что правильно подобранные развивающие компьютерные игры и задания являются для ребенка, прежде всего игровой деятельностью, а затем уже учебной. Использование в коррекционной работе нетрадиционных методов и приемов, например, мультимедийных презентаций, предотвращает утомление детей, поддерживает у детей с различной речевой патологией познавательную активность, повыша</w:t>
      </w:r>
      <w:r w:rsidRPr="000D3C0B">
        <w:rPr>
          <w:rFonts w:ascii="Times New Roman" w:hAnsi="Times New Roman" w:cs="Times New Roman"/>
          <w:sz w:val="28"/>
          <w:szCs w:val="28"/>
        </w:rPr>
        <w:t xml:space="preserve">ет эффективность </w:t>
      </w:r>
      <w:r w:rsidR="00DE5E5A" w:rsidRPr="000D3C0B">
        <w:rPr>
          <w:rFonts w:ascii="Times New Roman" w:hAnsi="Times New Roman" w:cs="Times New Roman"/>
          <w:sz w:val="28"/>
          <w:szCs w:val="28"/>
        </w:rPr>
        <w:t>работы в целом.</w:t>
      </w:r>
      <w:r w:rsidRPr="000D3C0B">
        <w:rPr>
          <w:rFonts w:ascii="Times New Roman" w:hAnsi="Times New Roman" w:cs="Times New Roman"/>
          <w:sz w:val="28"/>
          <w:szCs w:val="28"/>
        </w:rPr>
        <w:t xml:space="preserve"> Их применение на уроках, на внеурочных</w:t>
      </w:r>
      <w:r w:rsidR="00DE5E5A" w:rsidRPr="000D3C0B">
        <w:rPr>
          <w:rFonts w:ascii="Times New Roman" w:hAnsi="Times New Roman" w:cs="Times New Roman"/>
          <w:sz w:val="28"/>
          <w:szCs w:val="28"/>
        </w:rPr>
        <w:t xml:space="preserve"> занятиях интересно, познавательно и увлекательно детям. Экран притягивает внимание, которого мы порой не можем добиться при фронтальной работе с детьми</w:t>
      </w:r>
      <w:r w:rsidR="00102A59" w:rsidRPr="000D3C0B">
        <w:rPr>
          <w:rFonts w:ascii="Times New Roman" w:hAnsi="Times New Roman" w:cs="Times New Roman"/>
          <w:sz w:val="28"/>
          <w:szCs w:val="28"/>
        </w:rPr>
        <w:t>.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 </w:t>
      </w:r>
      <w:r w:rsidR="00102A59" w:rsidRPr="000D3C0B">
        <w:rPr>
          <w:rFonts w:ascii="Times New Roman" w:hAnsi="Times New Roman" w:cs="Times New Roman"/>
          <w:sz w:val="28"/>
          <w:szCs w:val="28"/>
        </w:rPr>
        <w:t xml:space="preserve">      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В результате работы по внедрению информационных технологий отмечено преимущества ИКТ перед традиционными средствами обучения: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1.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ИКТ даёт возможность расширения использования электронных средств обучения, так как они передают информацию быстрее;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2.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3.</w:t>
      </w:r>
      <w:r w:rsidR="00B44E19" w:rsidRPr="000D3C0B">
        <w:rPr>
          <w:rFonts w:ascii="Times New Roman" w:hAnsi="Times New Roman" w:cs="Times New Roman"/>
          <w:sz w:val="28"/>
          <w:szCs w:val="28"/>
        </w:rPr>
        <w:t>Обеспечивает наглядность, которая способствует восприятию и лучшему запоминанию материала, что очень важно, учитывая наглядно-обр</w:t>
      </w:r>
      <w:r w:rsidR="00547273" w:rsidRPr="000D3C0B">
        <w:rPr>
          <w:rFonts w:ascii="Times New Roman" w:hAnsi="Times New Roman" w:cs="Times New Roman"/>
          <w:sz w:val="28"/>
          <w:szCs w:val="28"/>
        </w:rPr>
        <w:t xml:space="preserve">азное мышление детей дошкольного и младшего </w:t>
      </w:r>
      <w:r w:rsidR="00DB209D" w:rsidRPr="000D3C0B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. При этом включаются три вида памяти: зрительная, слуховая, моторная;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4.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5.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 д.);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>6.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</w:t>
      </w:r>
    </w:p>
    <w:p w:rsidR="00DE5E5A" w:rsidRPr="000D3C0B" w:rsidRDefault="00102A59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      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ИКТ могут быть использованы на любом этапе совместной организованной деятельности: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 В начале для обозначения темы с помощью вопросов по изучаемой теме, создавая проблемную ситуацию;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2. 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Как сопровождение объяснения педагога (презентации, схемы, рисунки, видеофрагменты и т. д.)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3. 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Как информационно-обучающее пособие </w:t>
      </w:r>
    </w:p>
    <w:p w:rsidR="00DE5E5A" w:rsidRPr="000D3C0B" w:rsidRDefault="00DE5E5A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4. </w:t>
      </w:r>
      <w:r w:rsidR="00B44E19" w:rsidRPr="000D3C0B">
        <w:rPr>
          <w:rFonts w:ascii="Times New Roman" w:hAnsi="Times New Roman" w:cs="Times New Roman"/>
          <w:sz w:val="28"/>
          <w:szCs w:val="28"/>
        </w:rPr>
        <w:t>Для контроля усвоения материала детьми</w:t>
      </w:r>
      <w:r w:rsidRPr="000D3C0B">
        <w:rPr>
          <w:rFonts w:ascii="Times New Roman" w:hAnsi="Times New Roman" w:cs="Times New Roman"/>
          <w:sz w:val="28"/>
          <w:szCs w:val="28"/>
        </w:rPr>
        <w:t>.</w:t>
      </w:r>
      <w:r w:rsidR="00B44E19" w:rsidRPr="000D3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39" w:rsidRPr="000D3C0B" w:rsidRDefault="00DB209D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      </w:t>
      </w:r>
      <w:r w:rsidR="00102A59" w:rsidRPr="000D3C0B">
        <w:rPr>
          <w:rFonts w:ascii="Times New Roman" w:hAnsi="Times New Roman" w:cs="Times New Roman"/>
          <w:sz w:val="28"/>
          <w:szCs w:val="28"/>
        </w:rPr>
        <w:t>Таким образом, развитие цифрового образования на принципах открытости должно способствовать обеспечению свободного, открытого доступа каждого члена общества к процессам обучения и познания. У</w:t>
      </w:r>
      <w:r w:rsidR="00C87239" w:rsidRPr="000D3C0B">
        <w:rPr>
          <w:rFonts w:ascii="Times New Roman" w:hAnsi="Times New Roman" w:cs="Times New Roman"/>
          <w:sz w:val="28"/>
          <w:szCs w:val="28"/>
        </w:rPr>
        <w:t>чащиеся являются не пассивными «потребителями» знаний, а выступают в качестве активных участников образовательного процесса, приобретают опыт межличностного взаимодействия. Главную роль играют личные качества обучающихся, их способности, стремление к получению знаний, физические же недостатки отходят на задний план. Вследствие этого включение ребенка-инвалида в виртуальное сообщество позволяет ему осознать себя как субъекта деятельности в информационном образовательном пространстве, способствует формированию у него адекватного отношения к действительности, потребности в сотрудничестве, преодолению замкнутости, развитию коммуникативного потенциала и формированию «жизненной компетентности».</w:t>
      </w:r>
    </w:p>
    <w:p w:rsidR="00C87239" w:rsidRDefault="00DB209D" w:rsidP="000D3C0B">
      <w:pPr>
        <w:jc w:val="both"/>
        <w:rPr>
          <w:rFonts w:ascii="Times New Roman" w:hAnsi="Times New Roman" w:cs="Times New Roman"/>
          <w:sz w:val="28"/>
          <w:szCs w:val="28"/>
        </w:rPr>
      </w:pPr>
      <w:r w:rsidRPr="000D3C0B">
        <w:rPr>
          <w:rFonts w:ascii="Times New Roman" w:hAnsi="Times New Roman" w:cs="Times New Roman"/>
          <w:sz w:val="28"/>
          <w:szCs w:val="28"/>
        </w:rPr>
        <w:t xml:space="preserve">      </w:t>
      </w:r>
      <w:r w:rsidR="00C87239" w:rsidRPr="000D3C0B">
        <w:rPr>
          <w:rFonts w:ascii="Times New Roman" w:hAnsi="Times New Roman" w:cs="Times New Roman"/>
          <w:sz w:val="28"/>
          <w:szCs w:val="28"/>
        </w:rPr>
        <w:t xml:space="preserve">Использование современной информационно-образовательной среды в процессе образования детей с ОВЗ является перспективным направлением развития образования, методов и средств эффективной организации процесса обучения, </w:t>
      </w:r>
      <w:r w:rsidR="008A6D9C" w:rsidRPr="000D3C0B">
        <w:rPr>
          <w:rFonts w:ascii="Times New Roman" w:hAnsi="Times New Roman" w:cs="Times New Roman"/>
          <w:sz w:val="28"/>
          <w:szCs w:val="28"/>
        </w:rPr>
        <w:t>воспитания и развития,</w:t>
      </w:r>
      <w:r w:rsidR="00C87239" w:rsidRPr="000D3C0B">
        <w:rPr>
          <w:rFonts w:ascii="Times New Roman" w:hAnsi="Times New Roman" w:cs="Times New Roman"/>
          <w:sz w:val="28"/>
          <w:szCs w:val="28"/>
        </w:rPr>
        <w:t xml:space="preserve"> обучающихся с огран</w:t>
      </w:r>
      <w:r w:rsidR="001D639F"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2B07AB" w:rsidRPr="002B07AB" w:rsidRDefault="002B07AB" w:rsidP="002B07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4967AC" w:rsidRPr="000D3C0B" w:rsidRDefault="008C69BE" w:rsidP="000D3C0B">
      <w:pPr>
        <w:rPr>
          <w:rFonts w:ascii="Times New Roman" w:hAnsi="Times New Roman" w:cs="Times New Roman"/>
          <w:sz w:val="28"/>
          <w:szCs w:val="28"/>
        </w:rPr>
      </w:pPr>
      <w:r w:rsidRPr="000D3C0B">
        <w:br/>
      </w:r>
      <w:r w:rsidR="002B07AB">
        <w:rPr>
          <w:rFonts w:ascii="Times New Roman" w:hAnsi="Times New Roman" w:cs="Times New Roman"/>
          <w:sz w:val="28"/>
          <w:szCs w:val="28"/>
        </w:rPr>
        <w:t>1.</w:t>
      </w:r>
      <w:r w:rsidR="001D639F">
        <w:rPr>
          <w:rFonts w:ascii="Times New Roman" w:hAnsi="Times New Roman" w:cs="Times New Roman"/>
          <w:sz w:val="28"/>
          <w:szCs w:val="28"/>
        </w:rPr>
        <w:t xml:space="preserve"> </w:t>
      </w:r>
      <w:r w:rsidRPr="000D3C0B">
        <w:rPr>
          <w:rFonts w:ascii="Times New Roman" w:hAnsi="Times New Roman" w:cs="Times New Roman"/>
          <w:sz w:val="28"/>
          <w:szCs w:val="28"/>
        </w:rPr>
        <w:t xml:space="preserve">Молодой ученый. — 2020. — № 5 (295). — С. 316-318. — URL: https://moluch.ru/archive/295/67043/ </w:t>
      </w:r>
    </w:p>
    <w:p w:rsidR="00320DB5" w:rsidRPr="000D3C0B" w:rsidRDefault="002B07AB" w:rsidP="000D3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20DB5" w:rsidRPr="000D3C0B">
        <w:rPr>
          <w:rFonts w:ascii="Times New Roman" w:hAnsi="Times New Roman" w:cs="Times New Roman"/>
          <w:sz w:val="28"/>
          <w:szCs w:val="28"/>
        </w:rPr>
        <w:t xml:space="preserve">Педагогика: традиции и </w:t>
      </w:r>
      <w:r w:rsidR="008A6D9C" w:rsidRPr="000D3C0B">
        <w:rPr>
          <w:rFonts w:ascii="Times New Roman" w:hAnsi="Times New Roman" w:cs="Times New Roman"/>
          <w:sz w:val="28"/>
          <w:szCs w:val="28"/>
        </w:rPr>
        <w:t>инновации:</w:t>
      </w:r>
      <w:r w:rsidR="00320DB5" w:rsidRPr="000D3C0B">
        <w:rPr>
          <w:rFonts w:ascii="Times New Roman" w:hAnsi="Times New Roman" w:cs="Times New Roman"/>
          <w:sz w:val="28"/>
          <w:szCs w:val="28"/>
        </w:rPr>
        <w:t xml:space="preserve"> материалы IV </w:t>
      </w:r>
      <w:proofErr w:type="spellStart"/>
      <w:r w:rsidR="00320DB5" w:rsidRPr="000D3C0B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320DB5" w:rsidRPr="000D3C0B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320DB5" w:rsidRPr="000D3C0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320DB5" w:rsidRPr="000D3C0B">
        <w:rPr>
          <w:rFonts w:ascii="Times New Roman" w:hAnsi="Times New Roman" w:cs="Times New Roman"/>
          <w:sz w:val="28"/>
          <w:szCs w:val="28"/>
        </w:rPr>
        <w:t xml:space="preserve">. (г. Челябинск, декабрь 2013 г.). — Т. 0. — </w:t>
      </w:r>
      <w:r w:rsidR="008A6D9C" w:rsidRPr="000D3C0B">
        <w:rPr>
          <w:rFonts w:ascii="Times New Roman" w:hAnsi="Times New Roman" w:cs="Times New Roman"/>
          <w:sz w:val="28"/>
          <w:szCs w:val="28"/>
        </w:rPr>
        <w:t>Челябинск:</w:t>
      </w:r>
      <w:r w:rsidR="00320DB5" w:rsidRPr="000D3C0B">
        <w:rPr>
          <w:rFonts w:ascii="Times New Roman" w:hAnsi="Times New Roman" w:cs="Times New Roman"/>
          <w:sz w:val="28"/>
          <w:szCs w:val="28"/>
        </w:rPr>
        <w:t xml:space="preserve"> Два комсомольца, 2013. — С. 75-78. — URL: https://moluch.ru/conf/ped/archive/98/4610/ </w:t>
      </w:r>
    </w:p>
    <w:p w:rsidR="00320DB5" w:rsidRDefault="001D639F" w:rsidP="008A6D9C">
      <w:pPr>
        <w:shd w:val="clear" w:color="auto" w:fill="FFFFFF" w:themeFill="background1"/>
        <w:jc w:val="both"/>
      </w:pPr>
      <w:r>
        <w:t xml:space="preserve">3. </w:t>
      </w:r>
      <w:hyperlink r:id="rId6" w:history="1">
        <w:r w:rsidRPr="00CE2EE2">
          <w:rPr>
            <w:rStyle w:val="a4"/>
          </w:rPr>
          <w:t>https://nsportal.ru/shkola/raznoe/library/2022/05/30/instrumenty-tsifrovizatsii-obrazovaniya-detey-s-ovz</w:t>
        </w:r>
      </w:hyperlink>
      <w:r>
        <w:t xml:space="preserve"> </w:t>
      </w:r>
    </w:p>
    <w:p w:rsidR="001D639F" w:rsidRDefault="001D639F" w:rsidP="008A6D9C">
      <w:pPr>
        <w:shd w:val="clear" w:color="auto" w:fill="FFFFFF" w:themeFill="background1"/>
        <w:jc w:val="both"/>
      </w:pPr>
      <w:r>
        <w:t xml:space="preserve">4. </w:t>
      </w:r>
      <w:hyperlink r:id="rId7" w:history="1">
        <w:r w:rsidRPr="00CE2EE2">
          <w:rPr>
            <w:rStyle w:val="a4"/>
          </w:rPr>
          <w:t>https://drugiewe.blogspot.com/2022/11/blog-post.html</w:t>
        </w:r>
      </w:hyperlink>
      <w:r>
        <w:t xml:space="preserve"> </w:t>
      </w:r>
    </w:p>
    <w:p w:rsidR="001D639F" w:rsidRDefault="001D639F" w:rsidP="008A6D9C">
      <w:pPr>
        <w:shd w:val="clear" w:color="auto" w:fill="FFFFFF" w:themeFill="background1"/>
        <w:jc w:val="both"/>
      </w:pPr>
      <w:r>
        <w:t xml:space="preserve">5. </w:t>
      </w:r>
      <w:hyperlink r:id="rId8" w:history="1">
        <w:r w:rsidRPr="00CE2EE2">
          <w:rPr>
            <w:rStyle w:val="a4"/>
          </w:rPr>
          <w:t>https://moluch.ru/archive/295/67043/?ysclid=lplxicq8nl947422717</w:t>
        </w:r>
      </w:hyperlink>
      <w:r>
        <w:t xml:space="preserve"> </w:t>
      </w:r>
    </w:p>
    <w:p w:rsidR="001D639F" w:rsidRPr="00DB209D" w:rsidRDefault="001D639F" w:rsidP="008A6D9C">
      <w:pPr>
        <w:shd w:val="clear" w:color="auto" w:fill="FFFFFF" w:themeFill="background1"/>
        <w:jc w:val="both"/>
      </w:pPr>
      <w:r>
        <w:t xml:space="preserve">6.  </w:t>
      </w:r>
      <w:hyperlink r:id="rId9" w:history="1">
        <w:r w:rsidRPr="00CE2EE2">
          <w:rPr>
            <w:rStyle w:val="a4"/>
          </w:rPr>
          <w:t>https://multiurok.ru/files/effektivnoe-ispolzovanie-ikt-v-obuch</w:t>
        </w:r>
      </w:hyperlink>
      <w:r>
        <w:t xml:space="preserve"> </w:t>
      </w:r>
    </w:p>
    <w:sectPr w:rsidR="001D639F" w:rsidRPr="00DB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2149B"/>
    <w:multiLevelType w:val="multilevel"/>
    <w:tmpl w:val="6EC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4A"/>
    <w:rsid w:val="000D3C0B"/>
    <w:rsid w:val="00102A59"/>
    <w:rsid w:val="00116D2F"/>
    <w:rsid w:val="00142AC0"/>
    <w:rsid w:val="001D639F"/>
    <w:rsid w:val="001F04E6"/>
    <w:rsid w:val="00260025"/>
    <w:rsid w:val="002B07AB"/>
    <w:rsid w:val="00320DB5"/>
    <w:rsid w:val="00462B79"/>
    <w:rsid w:val="004967AC"/>
    <w:rsid w:val="00547273"/>
    <w:rsid w:val="00645EF0"/>
    <w:rsid w:val="00795833"/>
    <w:rsid w:val="008632E7"/>
    <w:rsid w:val="008A6D9C"/>
    <w:rsid w:val="008B3281"/>
    <w:rsid w:val="008C69BE"/>
    <w:rsid w:val="009459D6"/>
    <w:rsid w:val="009A4FEB"/>
    <w:rsid w:val="00A148E0"/>
    <w:rsid w:val="00B44E19"/>
    <w:rsid w:val="00C7526A"/>
    <w:rsid w:val="00C87239"/>
    <w:rsid w:val="00D72928"/>
    <w:rsid w:val="00DB209D"/>
    <w:rsid w:val="00DE5E5A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959E7-0766-4E0D-8EEC-42E4FB07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7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2928"/>
  </w:style>
  <w:style w:type="character" w:customStyle="1" w:styleId="c8">
    <w:name w:val="c8"/>
    <w:basedOn w:val="a0"/>
    <w:rsid w:val="00D72928"/>
  </w:style>
  <w:style w:type="character" w:customStyle="1" w:styleId="c9">
    <w:name w:val="c9"/>
    <w:basedOn w:val="a0"/>
    <w:rsid w:val="00D72928"/>
  </w:style>
  <w:style w:type="paragraph" w:styleId="a3">
    <w:name w:val="Normal (Web)"/>
    <w:basedOn w:val="a"/>
    <w:uiPriority w:val="99"/>
    <w:semiHidden/>
    <w:unhideWhenUsed/>
    <w:rsid w:val="00C8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6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295/67043/?ysclid=lplxicq8nl9474227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ugiewe.blogspot.com/2022/11/blog-p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aznoe/library/2022/05/30/instrumenty-tsifrovizatsii-obrazovaniya-detey-s-ov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dam.shajkhutdin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effektivnoe-ispolzovanie-ikt-v-ob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2023-12-01T01:16:00Z</dcterms:created>
  <dcterms:modified xsi:type="dcterms:W3CDTF">2023-12-01T01:16:00Z</dcterms:modified>
</cp:coreProperties>
</file>