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B4D" w:rsidRPr="00743B4D" w:rsidRDefault="00743B4D" w:rsidP="00743B4D">
      <w:pPr>
        <w:shd w:val="clear" w:color="auto" w:fill="FFFFFF"/>
        <w:spacing w:before="150" w:after="450" w:line="288" w:lineRule="atLeast"/>
        <w:ind w:left="-567" w:firstLine="567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ИКТ в обучении детей с ограниченными возможностями здоровья.</w:t>
      </w:r>
    </w:p>
    <w:p w:rsidR="00743B4D" w:rsidRPr="00743B4D" w:rsidRDefault="00743B4D" w:rsidP="00743B4D">
      <w:pPr>
        <w:spacing w:after="0" w:line="360" w:lineRule="auto"/>
        <w:ind w:left="57" w:firstLine="70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74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Ляпина</w:t>
      </w:r>
      <w:proofErr w:type="spellEnd"/>
      <w:r w:rsidRPr="00743B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Елена Евгеньевна</w:t>
      </w:r>
    </w:p>
    <w:p w:rsidR="00743B4D" w:rsidRDefault="00743B4D" w:rsidP="00743B4D">
      <w:pPr>
        <w:spacing w:after="0" w:line="360" w:lineRule="auto"/>
        <w:ind w:left="57" w:firstLine="709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МАОУ детский сад № 49 «Веселые нотки» </w:t>
      </w:r>
      <w:proofErr w:type="spellStart"/>
      <w:r w:rsidRPr="00743B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г.о</w:t>
      </w:r>
      <w:proofErr w:type="spellEnd"/>
      <w:r w:rsidRPr="00743B4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 Тольятти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743B4D" w:rsidRDefault="00743B4D" w:rsidP="00743B4D">
      <w:pPr>
        <w:spacing w:after="0" w:line="360" w:lineRule="auto"/>
        <w:ind w:left="57" w:firstLine="709"/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</w:pPr>
      <w:hyperlink r:id="rId6" w:history="1">
        <w:r w:rsidRPr="0087311A">
          <w:rPr>
            <w:rStyle w:val="a6"/>
            <w:rFonts w:ascii="Times New Roman" w:eastAsia="Times New Roman" w:hAnsi="Times New Roman" w:cs="Times New Roman"/>
            <w:bCs/>
            <w:sz w:val="28"/>
            <w:szCs w:val="28"/>
            <w:lang w:val="en-US" w:eastAsia="ru-RU"/>
          </w:rPr>
          <w:t>izoldaevg@mail.ru</w:t>
        </w:r>
      </w:hyperlink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ИКТ в обучении детей с ограниченными возможностями здоровья.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Образование лиц с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является одним из приоритетных направлений деятельности системы образования Российской Федерации. В Конституции РФ и Законе </w:t>
      </w:r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 образовании в Российской Федерации»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сказано, что дети с проблемами в развитии имеют равные со всеми права на образование.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Получение образования детьми с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детьми-инвалидами является одним из основных и неотъемлемых условий их успешной социализации,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Усилия Министерства образования и науки России сосредоточены на том, чтобы в рамках модернизации российского образования создать образовательную среду, обеспечивающую доступность качественного образования для всех лиц с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инвалидов с учетом особенностей их психофизического развития и состояния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важнейшей задачей модернизации является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обеспечение доступности качественного образования;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индивидуализация образования;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дифференциация образования;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систематическое повышение уровня профессиональной компетентности педагогов;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создание условий для достижения нового современного качества общего образования.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одним из приоритетных стратегических направлений модернизации образовании, решающих эти задачи является внедрение в учебный процесс средств информационно-коммуникационных технологий. Особенное значение это направление имеет в случае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и воспитания детей с ограниченными возможностями здоровья и инвалидов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 — это</w:t>
      </w:r>
      <w:r w:rsidRPr="00743B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«особые»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состояние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которых препятствует освоению образовательных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вне специальных условий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Современные информационно-коммуникационные технологии предоставляют для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принципиально новые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возможности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Они могут использоваться на всех этапах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3B4D" w:rsidRPr="00743B4D" w:rsidRDefault="00743B4D" w:rsidP="00743B4D">
      <w:pPr>
        <w:pStyle w:val="a5"/>
        <w:numPr>
          <w:ilvl w:val="0"/>
          <w:numId w:val="2"/>
        </w:numPr>
        <w:spacing w:before="225" w:after="225" w:line="360" w:lineRule="auto"/>
        <w:ind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объяснении нового материала,</w:t>
      </w:r>
    </w:p>
    <w:p w:rsidR="00743B4D" w:rsidRPr="00743B4D" w:rsidRDefault="00743B4D" w:rsidP="00743B4D">
      <w:pPr>
        <w:pStyle w:val="a5"/>
        <w:numPr>
          <w:ilvl w:val="0"/>
          <w:numId w:val="2"/>
        </w:numPr>
        <w:spacing w:before="225" w:after="225" w:line="360" w:lineRule="auto"/>
        <w:ind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контроле знаний,</w:t>
      </w:r>
    </w:p>
    <w:p w:rsidR="00743B4D" w:rsidRPr="00743B4D" w:rsidRDefault="00743B4D" w:rsidP="00743B4D">
      <w:pPr>
        <w:pStyle w:val="a5"/>
        <w:numPr>
          <w:ilvl w:val="0"/>
          <w:numId w:val="2"/>
        </w:numPr>
        <w:spacing w:before="225" w:after="225" w:line="360" w:lineRule="auto"/>
        <w:ind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закреплении,</w:t>
      </w:r>
    </w:p>
    <w:p w:rsidR="00743B4D" w:rsidRPr="00743B4D" w:rsidRDefault="00743B4D" w:rsidP="00743B4D">
      <w:pPr>
        <w:pStyle w:val="a5"/>
        <w:numPr>
          <w:ilvl w:val="0"/>
          <w:numId w:val="2"/>
        </w:numPr>
        <w:spacing w:before="225" w:after="225" w:line="360" w:lineRule="auto"/>
        <w:ind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обобщении и систематизации материала.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дидактические задачи позволяют решать ИКТ?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 В. </w:t>
      </w:r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Ирэна</w:t>
      </w:r>
      <w:proofErr w:type="spellEnd"/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Веньяминовна</w:t>
      </w:r>
      <w:proofErr w:type="spellEnd"/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Роберт </w:t>
      </w:r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(академик РАО)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применительно к традиционному учебному процессу выделила следующие методические цели использования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программных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 учебного назначения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3B4D" w:rsidRPr="004A042A" w:rsidRDefault="00743B4D" w:rsidP="004A042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индивидуализировать и дифференцировать процесс </w:t>
      </w:r>
      <w:r w:rsidRPr="004A04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43B4D" w:rsidRPr="004A042A" w:rsidRDefault="00743B4D" w:rsidP="004A042A">
      <w:pPr>
        <w:pStyle w:val="a5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осуществлять самоконтроль и </w:t>
      </w:r>
      <w:proofErr w:type="spellStart"/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самокоррекцию</w:t>
      </w:r>
      <w:proofErr w:type="spellEnd"/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учебной деятельности;</w:t>
      </w:r>
    </w:p>
    <w:p w:rsidR="00743B4D" w:rsidRPr="004A042A" w:rsidRDefault="00743B4D" w:rsidP="004A042A">
      <w:pPr>
        <w:pStyle w:val="a5"/>
        <w:numPr>
          <w:ilvl w:val="0"/>
          <w:numId w:val="3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визуализировать учебную информацию;</w:t>
      </w:r>
    </w:p>
    <w:p w:rsidR="00743B4D" w:rsidRPr="004A042A" w:rsidRDefault="00743B4D" w:rsidP="004A042A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моделировать и имитировать изучаемые процессы или явления </w:t>
      </w:r>
      <w:r w:rsidRPr="004A04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(которые </w:t>
      </w:r>
      <w:r w:rsidRPr="004A042A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невозможно увидеть в природе</w:t>
      </w:r>
      <w:r w:rsidRPr="004A04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осуществлять контроль с диагностикой ошибок и с обратной связью;</w:t>
      </w:r>
    </w:p>
    <w:p w:rsidR="00743B4D" w:rsidRPr="004A042A" w:rsidRDefault="00743B4D" w:rsidP="004A042A">
      <w:pPr>
        <w:pStyle w:val="a5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формировать умение принимать оптимальное решение в различных ситуациях;</w:t>
      </w:r>
    </w:p>
    <w:p w:rsidR="00743B4D" w:rsidRPr="004A042A" w:rsidRDefault="00743B4D" w:rsidP="004A042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определенный вид мышления </w:t>
      </w:r>
      <w:r w:rsidRPr="004A042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(например, наглядно-образного, абстрактного)</w:t>
      </w: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43B4D" w:rsidRPr="004A042A" w:rsidRDefault="00743B4D" w:rsidP="004A042A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усилить мотивацию </w:t>
      </w:r>
      <w:r w:rsidRPr="004A04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 </w:t>
      </w: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(например, за счет изобразительных сре</w:t>
      </w:r>
      <w:proofErr w:type="gramStart"/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дств </w:t>
      </w:r>
      <w:r w:rsidRPr="004A04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</w:t>
      </w:r>
      <w:proofErr w:type="gramEnd"/>
      <w:r w:rsidRPr="004A042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ограммы</w:t>
      </w: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или вкрапления игровых ситуаций);</w:t>
      </w:r>
    </w:p>
    <w:p w:rsidR="00743B4D" w:rsidRPr="004A042A" w:rsidRDefault="00743B4D" w:rsidP="004A042A">
      <w:pPr>
        <w:pStyle w:val="a5"/>
        <w:numPr>
          <w:ilvl w:val="0"/>
          <w:numId w:val="4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культуру познавательной деятельности и др.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Эти задачи решаются с помощью различных средств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аппаратных (компьютер, принтер, сканер, копир, проектор, фото- и видеотехника, звукозаписывающие устройства, мультимедиа и т. п.) </w:t>
      </w:r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и </w:t>
      </w:r>
      <w:r w:rsidRPr="00743B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программных </w:t>
      </w:r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(виртуальные конструкторы, тренажеры, комплексные </w:t>
      </w:r>
      <w:r w:rsidRPr="00743B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обучающие пакеты</w:t>
      </w:r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поисковые системы, </w:t>
      </w:r>
      <w:proofErr w:type="spellStart"/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инетернет</w:t>
      </w:r>
      <w:proofErr w:type="spellEnd"/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в </w:t>
      </w:r>
      <w:r w:rsidRPr="00743B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обучении</w:t>
      </w:r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новых информационных технологий позволяет формировать специальные навыки у </w:t>
      </w:r>
      <w:r w:rsidRPr="00743B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различными познавательными способностями, позволяет делать занятия более наглядными и динамичными, более эффективными с точки зрения </w:t>
      </w:r>
      <w:r w:rsidRPr="00743B4D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обучения и развития детей с ОВЗ</w:t>
      </w:r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, и способствует формированию ключевых компетенций. Использование </w:t>
      </w:r>
      <w:hyperlink r:id="rId7" w:tooltip="ИКТ. Информационно-коммуникационные технологии в ДОУ" w:history="1">
        <w:r w:rsidRPr="00743B4D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ИКТ позволяет педагогу привнести эффект</w:t>
        </w:r>
      </w:hyperlink>
      <w:r w:rsidRPr="00743B4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наглядности в уроки и помогает ребенку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нуждающемуся в коррекционном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обучении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усвоить материал в полном объёме. Наглядное отображение информации способствует повышению эффективности любой деятельности человека. Но в специальном </w:t>
      </w:r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(инклюзивном)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образовании оно приобретает особенно большую значимость.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технологии дают широкие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возможности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развития творческого потенциала. Благодаря использованию информационных технологий у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зрительное восприятие и слуховое внимание обостряются, что ведет к положительному результату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развития данной категории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Кроме того, применение ИКТ позволяет сделать занятие привлекательным, современным, осуществлять индивидуализацию и дифференциацию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Организация образования лиц с ОВЗ на основе внедрения новых информационных технологий связана с реализацией следующих основных принципов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Активизация самостоятельной познавательной деятельности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ОВЗ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повышение ее эффективности и качества.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Основой реализации данного принципа является применение инновационных методов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Они позволяют создать открытую систему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 которой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обучающемуся предоставляется возможность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выбора подходящей ему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программы и технологии 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Данная особенность обусловлена необходимостью повышения адаптивности системы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индивидуальным психофизическим особенностям ребенка с ОВЗ. При такой организации учебного процесса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обучение становится гибким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связанным с жестким учебным планом и обязательными аудиторными мероприятиями.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Интерактивность системы компьютерного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использованием новых информационных технологий.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компьютерных средств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позволяет получать информацию вне зависимости от пространственных и временных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ограничений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находиться в режиме постоянной консультации с различными источниками информации, осуществлять различные формы самоконтроля. Это в значительной мере способствует созданию условий для социальной реабилитации лиц с ОВЗ.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proofErr w:type="spell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Мультимедийность</w:t>
      </w:r>
      <w:proofErr w:type="spell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компьютерных систем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лиц с ОВЗ на основе ИКТ позволяет активизировать компенсаторные механизмы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обучающихся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на основе сохранных видов восприятия с учетом принципа </w:t>
      </w:r>
      <w:proofErr w:type="spell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полисенсорного</w:t>
      </w:r>
      <w:proofErr w:type="spell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подхода к преодолению нарушений в развитии. Другими словами, применение принципа </w:t>
      </w:r>
      <w:proofErr w:type="spell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мультимедийности</w:t>
      </w:r>
      <w:proofErr w:type="spell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только активизирует внимание, пространственную ориентацию, наблюдательность у учащихся с ОВЗ, но и корректирует их логическое мышление, зрительное восприятия, зрительную память, цветовое восприятие.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При этом нельзя забывать и об остальных принципах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детей с 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использованием ИКТ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развивающего и дифференцированного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Компьютерные технологии предусматривают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возможность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объективного определения зон актуального и ближайшего развития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системности и последовательности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Компьютерные технологии позволяют использовать полученные ранее знания в процессе овладения </w:t>
      </w:r>
      <w:proofErr w:type="gram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новыми</w:t>
      </w:r>
      <w:proofErr w:type="gram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переходя от простого к сложному.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доступности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технологии и методы их предъявления соответствуют возрастным особенностям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Задания предъявляются детям в игровой или занимательной форме.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индивидуального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Компьютерные технологии предназначены для индивидуальных и подгрупповых занятий и позволяет построить коррекционную работу с учётом их индивидуальных образовательных потребностей 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объективной оценки результатов деятельности ребёнка.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компьютерных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программах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результаты деятельности ребёнка представляются визуально на экране в виде мультипликационных образов и символов, исключающих субъективную оценку, в виде цифровых оценочных шкал или в устной форме.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игровой стратегии и введение ребёнка в проблемную ситуацию. Игровой принцип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предъявлением пользователю конкретного задания, варьируемого в зависимости от индивидуальных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 </w:t>
      </w:r>
      <w:proofErr w:type="spell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</w:t>
      </w:r>
      <w:proofErr w:type="spell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образовательных потребностей, позволяет эффективно решать поставленные коррекционные задачи и реализовать на практике дидактические требования доступности компьютерных средств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воспитывающего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Использование компьютерных технологий позволяет воспитывать у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ОВЗ волевые и нравственные качества. Этому способствует и деятельность ребёнка, направленная на </w:t>
      </w:r>
      <w:proofErr w:type="gram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решение проблемной ситуации</w:t>
      </w:r>
      <w:proofErr w:type="gram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достичь необходимого результата на повышенной мотивации деятельности.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Принцип интерактивности компьютерных средств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компьютерных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происходит одновременно с осуществлением обратной связи в виде анимации образов и символов, а также с предоставлением объективной оценки результатов деятельности.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ИКТ при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обучении 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имеет ряд преимуществ.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главных преимуществ использования компьютерных средств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 в образовании 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является их большие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возможности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визуализации предоставляемого учебного материала. Использование в педагогической деятельности ЦОР помогает педагогу значительно сократить время на трансляцию учебного материала, увеличив объем продуктивных видов деятельности; создавать интересные учебные и дидактические пособия, раздаточные, оценочные и тестирующие материалы, необходимые для реализации поставленных коррекционно-образовательных задач, быстро находить основные и дополнительные учебные материалы.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Введение информационных технологий во все области специального образования подчинено задаче максимально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возможного развития ребенка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преодоления уже имеющихся и предупреждения новых отклонений в развитии. Занятия с использованием ИКТ имеют большой потенциал для проведения коррекционной работы, направленной на концентрацию внимания, развитие мышления, воображения, мелкой моторики руки.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Одновременно появляется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возможность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индивидуализации коррекционного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обеспечения каждому ребенку адекватных лично для него темпа и способа усвоения знаний, предоставления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возможности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самостоятельной продуктивной деятельности, обеспеченной градуированной помощи.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Немаловажной задачей педагога является социализация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ОВЗ в обществе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ИКТ позволяет решать эту задачу.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развить новую информационную культуру деятельности для </w:t>
      </w:r>
      <w:r w:rsidRPr="004A04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</w:t>
      </w:r>
      <w:r w:rsidR="004A042A" w:rsidRPr="004A04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ОВЗ;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уровень мотивации;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расширить зону индивидуальной активности ребенка;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находить источники дополнительной информации;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увеличить динамику и образность предлагаемого материала;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проверить объем и правильность знаний, их глубину, осознанность, гибкость и оперативность;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применить различные способы активизации мыслительной деятельности;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систематизировать новые знания;</w:t>
      </w:r>
    </w:p>
    <w:p w:rsidR="00743B4D" w:rsidRPr="004A042A" w:rsidRDefault="00743B4D" w:rsidP="004A042A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максимальное творческое участие </w:t>
      </w:r>
      <w:r w:rsidRPr="004A042A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в учебном процессе</w:t>
      </w:r>
      <w:r w:rsidRPr="004A04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любом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обучении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создавать мотивацию и активизировать познавательную деятельность. Это условие становится определяющим для достижения успеха при коррекционном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обучении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Повышение эффективности познавательной деятельности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посредством применения новых информационных технологий в коррекционном процессе во многом зависит от инициативной позиции преподавателя на каждом этапе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Важным фактором является подбор материала, составление заданий, конструирование педагогических и коррекционных задач с учетом индивидуальных психолого-возрастных особенностей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Однако возникает необходимость корректировать предложенную </w:t>
      </w:r>
      <w:proofErr w:type="spell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информацию</w:t>
      </w:r>
      <w:proofErr w:type="gram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,в</w:t>
      </w:r>
      <w:proofErr w:type="gram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ключать</w:t>
      </w:r>
      <w:proofErr w:type="spell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адаптированные фрагменты. В разработке заданий и подготовке текстов для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учитываются общие закономерности и специфика развития таких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логика построения специального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базовые принципы коррекционной педагогики.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при внедрении ИКТ при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обучении 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ОВЗ большая роль отводится педагогу, и появляются особые требования к его квалификации. Педагог должен знать психолого-педагогические особенности работы с детьми с ОВЗ и методику работы с данной категорией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учитывать их в своей работе; иметь навыки продвинутого пользователя информационными и коммуникационными технологиями; обладать ключевыми профессиональными компетентностями, такими, как информационная компетентность; использовать специальное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программное обеспечение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тренажеры, практикумы, ЦОР, энциклопедии, Интернет; знать состав и особенности учебно-методических комплексов и дидактических материалов, в том числе на электронных носителях; должен уметь создавать свои электронные образовательные ресурсы; постоянно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обучаться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новым информационным технологиям.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учитывать общие закономерности и особенности развития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различными нарушениями. При этом педагог может руководствоваться одним из преимуществ компьютерных средств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именно тем, что компьютер может комплектоваться с учетом нужд и потребностей людей с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ограниченными возможностями</w:t>
      </w:r>
      <w:r w:rsidRPr="00743B4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Многообразие дефектов, их клинических и психолого-педагогических проявлений предполагает применение различных методик коррекции, а, следовательно, и использование разнообразных компьютерных технологий. Это способствует повышению результативности коррекционно-образовательного процесса.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коррекционно-образовательной работы с детьми с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 использованием информационно-коммуникационных технологий может быть различной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традиционная урочная система с применением ИКТ;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дистанционное образование;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элементы дистанционного образования при </w:t>
      </w:r>
      <w:proofErr w:type="gram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временных</w:t>
      </w:r>
      <w:proofErr w:type="gram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ОВЗ </w:t>
      </w:r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(долгая болезнь, не </w:t>
      </w:r>
      <w:r w:rsidRPr="00743B4D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возможность посещать ДОУ</w:t>
      </w:r>
      <w:r w:rsidRPr="00743B4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участие в сетевых проектах;</w:t>
      </w:r>
    </w:p>
    <w:p w:rsidR="00743B4D" w:rsidRPr="00743B4D" w:rsidRDefault="00743B4D" w:rsidP="00743B4D">
      <w:pPr>
        <w:spacing w:before="225" w:after="225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дистанционные олимпиады, конкурсы, </w:t>
      </w:r>
      <w:proofErr w:type="spellStart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квесты</w:t>
      </w:r>
      <w:proofErr w:type="spellEnd"/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43B4D" w:rsidRPr="00743B4D" w:rsidRDefault="00743B4D" w:rsidP="00743B4D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Использование компьютеров в учебной деятельности ДОУ выглядит очень естественным, с точки зрения ребенка и является одним из эффективных способов повышения мотивации и индивидуализации его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развития творческих способностей и создание благоприятного эмоционального фона.</w:t>
      </w:r>
    </w:p>
    <w:p w:rsidR="00743B4D" w:rsidRPr="004A042A" w:rsidRDefault="00743B4D" w:rsidP="004A042A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en-US" w:eastAsia="ru-RU"/>
        </w:rPr>
      </w:pP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 можно сделать вывод о том, что реализация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возможностей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современных информационных технологий расширяет спектр видов учебной деятельности, позволяет совершенствовать существующие и порождает новые организационные формы и методы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обучения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Занятие с использованием современных информационных технологий для </w:t>
      </w:r>
      <w:r w:rsidRPr="00743B4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с ограниченными возможностями здоровья</w:t>
      </w:r>
      <w:r w:rsidRPr="00743B4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решению одной из основных задач коррекционного воспитания – развитию индивидуальности ребенка, его способностей ориентироваться и адаптироваться в современном обществе.</w:t>
      </w:r>
    </w:p>
    <w:p w:rsidR="004A042A" w:rsidRDefault="004A042A" w:rsidP="004A042A">
      <w:pPr>
        <w:spacing w:after="0" w:line="360" w:lineRule="auto"/>
        <w:ind w:left="-567" w:firstLine="454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Литература.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Гаркуша Ю. Ф., </w:t>
      </w:r>
      <w:proofErr w:type="spellStart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Черлина</w:t>
      </w:r>
      <w:proofErr w:type="spellEnd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Н. А., Манина Е. В. </w:t>
      </w:r>
      <w:proofErr w:type="gramStart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Новые</w:t>
      </w:r>
      <w:proofErr w:type="gramEnd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информационные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технологии в логопедической работе. // Научно-методический журнал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“Логопед”, - 2004.- № 2 (22).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2. 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Емченко С. А. Интеграция информационных и компьютерных ресурсов </w:t>
      </w:r>
      <w:proofErr w:type="gramStart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коррекционно-образовательный процесс ДОУ. // Составитель Емченко С. А. -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Южно-Сахалинск, Издательство ГОУ ДПО ИРОСО, 2012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Методические рекомендации для педагогов, специалистов образовательных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учреждений, родителей. Сост.: Алещенко С. В. , Воронкова И. А., Потапова М.А. Использование средств ИКТ для дистанционного образования детей с ОВЗ. -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 Томск , 2010 г., 62 стр.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Соломахина Т. Н., Михалева И. М., Шевченко Е. В. Использование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коммуникационных технологий в коррекционно-развивающей работе с детьми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ОВЗ // Молодой ученый. - 2017 - №16. - С. 496-498.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Использование средств ИКТ для дистанционного образования детей с ОВЗ/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авт</w:t>
      </w:r>
      <w:proofErr w:type="gramStart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.с</w:t>
      </w:r>
      <w:proofErr w:type="gramEnd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ост</w:t>
      </w:r>
      <w:proofErr w:type="spellEnd"/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Алещенко С.В. – Томск, 2012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bookmarkStart w:id="0" w:name="_GoBack"/>
      <w:bookmarkEnd w:id="0"/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Азамова М.Н. Использование информационных компьютерных технологий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процессе развития детей дошкольного возраста// Молодой ученый. – 2012 -</w:t>
      </w:r>
    </w:p>
    <w:p w:rsidR="004A042A" w:rsidRPr="004A042A" w:rsidRDefault="004A042A" w:rsidP="004A042A">
      <w:pPr>
        <w:shd w:val="clear" w:color="auto" w:fill="FFFFFF"/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A042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№11. – с.385.</w:t>
      </w:r>
    </w:p>
    <w:p w:rsidR="004A042A" w:rsidRPr="00743B4D" w:rsidRDefault="004A042A" w:rsidP="004A042A">
      <w:pPr>
        <w:spacing w:after="0" w:line="360" w:lineRule="auto"/>
        <w:ind w:left="-567" w:firstLine="454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D4F05" w:rsidRPr="00743B4D" w:rsidRDefault="00DD4F05" w:rsidP="00743B4D">
      <w:pPr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D4F05" w:rsidRPr="00743B4D" w:rsidSect="00743B4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2186A"/>
    <w:multiLevelType w:val="multilevel"/>
    <w:tmpl w:val="C1626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A805F2"/>
    <w:multiLevelType w:val="hybridMultilevel"/>
    <w:tmpl w:val="65887C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1344A"/>
    <w:multiLevelType w:val="hybridMultilevel"/>
    <w:tmpl w:val="7ADCC160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">
    <w:nsid w:val="6B6145A8"/>
    <w:multiLevelType w:val="hybridMultilevel"/>
    <w:tmpl w:val="FDC89484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4">
    <w:nsid w:val="7A3068D2"/>
    <w:multiLevelType w:val="hybridMultilevel"/>
    <w:tmpl w:val="141CE95E"/>
    <w:lvl w:ilvl="0" w:tplc="041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B4D"/>
    <w:rsid w:val="004A042A"/>
    <w:rsid w:val="00743B4D"/>
    <w:rsid w:val="00DD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B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3B4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3B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3B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3B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43B4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43B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ikt-v-d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oldaevg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2285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Ляпина</dc:creator>
  <cp:lastModifiedBy>Елена Ляпина</cp:lastModifiedBy>
  <cp:revision>1</cp:revision>
  <dcterms:created xsi:type="dcterms:W3CDTF">2023-12-03T11:49:00Z</dcterms:created>
  <dcterms:modified xsi:type="dcterms:W3CDTF">2023-12-03T12:08:00Z</dcterms:modified>
</cp:coreProperties>
</file>