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76" w:rsidRDefault="00EE07CA" w:rsidP="00D31203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3300"/>
          <w:kern w:val="24"/>
          <w:sz w:val="28"/>
          <w:szCs w:val="28"/>
        </w:rPr>
      </w:pPr>
      <w:r>
        <w:rPr>
          <w:b/>
          <w:bCs/>
          <w:color w:val="003300"/>
          <w:kern w:val="24"/>
          <w:sz w:val="28"/>
          <w:szCs w:val="28"/>
        </w:rPr>
        <w:t xml:space="preserve">Использование цифровых технологий </w:t>
      </w:r>
      <w:r w:rsidR="00F562ED">
        <w:rPr>
          <w:b/>
          <w:bCs/>
          <w:color w:val="003300"/>
          <w:kern w:val="24"/>
          <w:sz w:val="28"/>
          <w:szCs w:val="28"/>
        </w:rPr>
        <w:t xml:space="preserve">в процессе формирования </w:t>
      </w:r>
      <w:r w:rsidR="00E37976" w:rsidRPr="00E37976">
        <w:rPr>
          <w:b/>
          <w:bCs/>
          <w:color w:val="003300"/>
          <w:kern w:val="24"/>
          <w:sz w:val="28"/>
          <w:szCs w:val="28"/>
        </w:rPr>
        <w:t xml:space="preserve">субъектной позиции детей </w:t>
      </w:r>
      <w:r w:rsidR="00F562ED">
        <w:rPr>
          <w:b/>
          <w:bCs/>
          <w:color w:val="003300"/>
          <w:kern w:val="24"/>
          <w:sz w:val="28"/>
          <w:szCs w:val="28"/>
        </w:rPr>
        <w:t xml:space="preserve">с ОВЗ. </w:t>
      </w:r>
    </w:p>
    <w:p w:rsidR="009003F2" w:rsidRDefault="009003F2" w:rsidP="009003F2">
      <w:pPr>
        <w:pStyle w:val="a3"/>
        <w:spacing w:before="0" w:beforeAutospacing="0" w:after="0" w:afterAutospacing="0" w:line="360" w:lineRule="auto"/>
        <w:jc w:val="right"/>
        <w:rPr>
          <w:b/>
          <w:bCs/>
          <w:color w:val="003300"/>
          <w:kern w:val="24"/>
          <w:sz w:val="28"/>
          <w:szCs w:val="28"/>
        </w:rPr>
      </w:pPr>
      <w:proofErr w:type="spellStart"/>
      <w:r>
        <w:rPr>
          <w:b/>
          <w:bCs/>
          <w:color w:val="003300"/>
          <w:kern w:val="24"/>
          <w:sz w:val="28"/>
          <w:szCs w:val="28"/>
        </w:rPr>
        <w:t>Буравлева</w:t>
      </w:r>
      <w:proofErr w:type="spellEnd"/>
      <w:r>
        <w:rPr>
          <w:b/>
          <w:bCs/>
          <w:color w:val="003300"/>
          <w:kern w:val="24"/>
          <w:sz w:val="28"/>
          <w:szCs w:val="28"/>
        </w:rPr>
        <w:t xml:space="preserve"> Ася </w:t>
      </w:r>
      <w:proofErr w:type="spellStart"/>
      <w:r>
        <w:rPr>
          <w:b/>
          <w:bCs/>
          <w:color w:val="003300"/>
          <w:kern w:val="24"/>
          <w:sz w:val="28"/>
          <w:szCs w:val="28"/>
        </w:rPr>
        <w:t>Ниязовна</w:t>
      </w:r>
      <w:proofErr w:type="spellEnd"/>
      <w:r>
        <w:rPr>
          <w:b/>
          <w:bCs/>
          <w:color w:val="003300"/>
          <w:kern w:val="24"/>
          <w:sz w:val="28"/>
          <w:szCs w:val="28"/>
        </w:rPr>
        <w:t>, Иванцова Галина Анатольевна</w:t>
      </w:r>
    </w:p>
    <w:p w:rsidR="009003F2" w:rsidRDefault="009003F2" w:rsidP="00BA7B72">
      <w:pPr>
        <w:pStyle w:val="a3"/>
        <w:spacing w:before="0" w:beforeAutospacing="0" w:after="0" w:afterAutospacing="0" w:line="360" w:lineRule="auto"/>
        <w:jc w:val="center"/>
        <w:rPr>
          <w:bCs/>
          <w:i/>
          <w:color w:val="003300"/>
          <w:kern w:val="24"/>
          <w:sz w:val="28"/>
          <w:szCs w:val="28"/>
        </w:rPr>
      </w:pPr>
      <w:r w:rsidRPr="009003F2">
        <w:rPr>
          <w:bCs/>
          <w:i/>
          <w:color w:val="003300"/>
          <w:kern w:val="24"/>
          <w:sz w:val="28"/>
          <w:szCs w:val="28"/>
        </w:rPr>
        <w:t>МАОУ детский сад №49 «Веселые нотки» городского округа Тольятти</w:t>
      </w:r>
    </w:p>
    <w:p w:rsidR="00E37976" w:rsidRDefault="009003F2" w:rsidP="00BA7B72">
      <w:pPr>
        <w:pStyle w:val="a3"/>
        <w:spacing w:before="0" w:beforeAutospacing="0" w:after="0" w:afterAutospacing="0" w:line="360" w:lineRule="auto"/>
        <w:jc w:val="right"/>
        <w:rPr>
          <w:bCs/>
          <w:color w:val="003300"/>
          <w:kern w:val="24"/>
          <w:sz w:val="28"/>
          <w:szCs w:val="28"/>
        </w:rPr>
      </w:pPr>
      <w:hyperlink r:id="rId6" w:history="1">
        <w:r w:rsidRPr="00E417E2">
          <w:rPr>
            <w:rStyle w:val="a7"/>
            <w:bCs/>
            <w:kern w:val="24"/>
            <w:sz w:val="28"/>
            <w:szCs w:val="28"/>
            <w:lang w:val="en-US"/>
          </w:rPr>
          <w:t>galu</w:t>
        </w:r>
        <w:r w:rsidRPr="009003F2">
          <w:rPr>
            <w:rStyle w:val="a7"/>
            <w:bCs/>
            <w:kern w:val="24"/>
            <w:sz w:val="28"/>
            <w:szCs w:val="28"/>
          </w:rPr>
          <w:t>67@</w:t>
        </w:r>
        <w:r w:rsidRPr="00E417E2">
          <w:rPr>
            <w:rStyle w:val="a7"/>
            <w:bCs/>
            <w:kern w:val="24"/>
            <w:sz w:val="28"/>
            <w:szCs w:val="28"/>
            <w:lang w:val="en-US"/>
          </w:rPr>
          <w:t>mail</w:t>
        </w:r>
        <w:r w:rsidRPr="009003F2">
          <w:rPr>
            <w:rStyle w:val="a7"/>
            <w:bCs/>
            <w:kern w:val="24"/>
            <w:sz w:val="28"/>
            <w:szCs w:val="28"/>
          </w:rPr>
          <w:t>.</w:t>
        </w:r>
        <w:r w:rsidRPr="00E417E2">
          <w:rPr>
            <w:rStyle w:val="a7"/>
            <w:bCs/>
            <w:kern w:val="24"/>
            <w:sz w:val="28"/>
            <w:szCs w:val="28"/>
            <w:lang w:val="en-US"/>
          </w:rPr>
          <w:t>ru</w:t>
        </w:r>
      </w:hyperlink>
      <w:r>
        <w:rPr>
          <w:bCs/>
          <w:color w:val="003300"/>
          <w:kern w:val="24"/>
          <w:sz w:val="28"/>
          <w:szCs w:val="28"/>
        </w:rPr>
        <w:t xml:space="preserve">, </w:t>
      </w:r>
      <w:hyperlink r:id="rId7" w:history="1">
        <w:r w:rsidRPr="00E417E2">
          <w:rPr>
            <w:rStyle w:val="a7"/>
            <w:bCs/>
            <w:kern w:val="24"/>
            <w:sz w:val="28"/>
            <w:szCs w:val="28"/>
          </w:rPr>
          <w:t>asburavleva@yandex.rи</w:t>
        </w:r>
      </w:hyperlink>
    </w:p>
    <w:p w:rsidR="008B6B7B" w:rsidRPr="009003F2" w:rsidRDefault="008B6B7B" w:rsidP="00BA7B72">
      <w:pPr>
        <w:pStyle w:val="a3"/>
        <w:spacing w:before="0" w:beforeAutospacing="0" w:after="0" w:afterAutospacing="0" w:line="360" w:lineRule="auto"/>
        <w:jc w:val="right"/>
        <w:rPr>
          <w:bCs/>
          <w:color w:val="003300"/>
          <w:kern w:val="24"/>
          <w:sz w:val="28"/>
          <w:szCs w:val="28"/>
        </w:rPr>
      </w:pPr>
      <w:bookmarkStart w:id="0" w:name="_GoBack"/>
      <w:bookmarkEnd w:id="0"/>
    </w:p>
    <w:p w:rsidR="00E37976" w:rsidRPr="00E37976" w:rsidRDefault="00E37976" w:rsidP="00D3120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37976">
        <w:rPr>
          <w:sz w:val="28"/>
          <w:szCs w:val="28"/>
        </w:rPr>
        <w:t>Модерн</w:t>
      </w:r>
      <w:r>
        <w:rPr>
          <w:sz w:val="28"/>
          <w:szCs w:val="28"/>
        </w:rPr>
        <w:t xml:space="preserve">изация дошкольного образования </w:t>
      </w:r>
      <w:r w:rsidRPr="00E37976">
        <w:rPr>
          <w:sz w:val="28"/>
          <w:szCs w:val="28"/>
        </w:rPr>
        <w:t xml:space="preserve">ставит перед педагогами </w:t>
      </w:r>
      <w:r w:rsidR="00687A76" w:rsidRPr="00687A76">
        <w:rPr>
          <w:sz w:val="28"/>
          <w:szCs w:val="28"/>
        </w:rPr>
        <w:t>задачу</w:t>
      </w:r>
      <w:r w:rsidR="00687A76">
        <w:rPr>
          <w:sz w:val="28"/>
          <w:szCs w:val="28"/>
        </w:rPr>
        <w:t>:</w:t>
      </w:r>
      <w:r w:rsidR="00687A76" w:rsidRPr="00687A76">
        <w:rPr>
          <w:sz w:val="28"/>
          <w:szCs w:val="28"/>
        </w:rPr>
        <w:t xml:space="preserve"> </w:t>
      </w:r>
      <w:r w:rsidRPr="00E37976">
        <w:rPr>
          <w:sz w:val="28"/>
          <w:szCs w:val="28"/>
        </w:rPr>
        <w:t>развитие способностей и творческого потенциала каждого ребенка</w:t>
      </w:r>
      <w:r w:rsidR="00AC4BCC">
        <w:rPr>
          <w:sz w:val="28"/>
          <w:szCs w:val="28"/>
        </w:rPr>
        <w:t>,</w:t>
      </w:r>
      <w:r w:rsidRPr="00E37976">
        <w:rPr>
          <w:sz w:val="28"/>
          <w:szCs w:val="28"/>
        </w:rPr>
        <w:t xml:space="preserve"> как субъекта отношений с самим собой, др</w:t>
      </w:r>
      <w:r>
        <w:rPr>
          <w:sz w:val="28"/>
          <w:szCs w:val="28"/>
        </w:rPr>
        <w:t>угими детьми, взрослыми и миром.</w:t>
      </w:r>
    </w:p>
    <w:p w:rsidR="00AC4BCC" w:rsidRDefault="00E37976" w:rsidP="00AC4BC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37976">
        <w:rPr>
          <w:sz w:val="28"/>
          <w:szCs w:val="28"/>
        </w:rPr>
        <w:t xml:space="preserve"> задачи дошкольного образования входи</w:t>
      </w:r>
      <w:r w:rsidR="00BA7B72">
        <w:rPr>
          <w:sz w:val="28"/>
          <w:szCs w:val="28"/>
        </w:rPr>
        <w:t xml:space="preserve">т целенаправленное формирование познавательно-активной личности, </w:t>
      </w:r>
      <w:r w:rsidR="003D3ADA">
        <w:rPr>
          <w:sz w:val="28"/>
          <w:szCs w:val="28"/>
        </w:rPr>
        <w:t xml:space="preserve">обладающей исследовательскими умениями, так как это является необходимым условием </w:t>
      </w:r>
      <w:r w:rsidR="00E06503">
        <w:rPr>
          <w:sz w:val="28"/>
          <w:szCs w:val="28"/>
        </w:rPr>
        <w:t>полноценного развития ребенка, успешности его адаптации к школе и успешной социализации в обществе. Акцент делается на развитие личности ребенка, в том числе с ОВЗ, во всем его многообразии: любознательности, целеустремленности</w:t>
      </w:r>
      <w:r w:rsidR="00CD54C1">
        <w:rPr>
          <w:sz w:val="28"/>
          <w:szCs w:val="28"/>
        </w:rPr>
        <w:t>, креативности, самостоятельности.</w:t>
      </w:r>
    </w:p>
    <w:p w:rsidR="00F562ED" w:rsidRPr="00F562ED" w:rsidRDefault="00F562ED" w:rsidP="00F562E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62ED">
        <w:rPr>
          <w:rFonts w:ascii="Times New Roman" w:eastAsia="Calibri" w:hAnsi="Times New Roman" w:cs="Times New Roman"/>
          <w:sz w:val="28"/>
          <w:szCs w:val="28"/>
          <w:lang w:eastAsia="ru-RU"/>
        </w:rPr>
        <w:t>Цифровые технологии становятся неотъемлемой частью современной образовательной системы. Их активное применение в образовательной деятельности способствует повышению эффективности усвоения знаний, делая процесс восприятия более продуктивным и интересным.</w:t>
      </w:r>
    </w:p>
    <w:p w:rsidR="003A54AE" w:rsidRDefault="003A54AE" w:rsidP="00106C0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 w:rsidRPr="003A54AE">
        <w:rPr>
          <w:spacing w:val="-1"/>
          <w:sz w:val="28"/>
          <w:szCs w:val="28"/>
          <w:lang w:eastAsia="en-US"/>
        </w:rPr>
        <w:t>В</w:t>
      </w:r>
      <w:r w:rsidRPr="003A54AE">
        <w:rPr>
          <w:spacing w:val="-17"/>
          <w:sz w:val="28"/>
          <w:szCs w:val="28"/>
          <w:lang w:eastAsia="en-US"/>
        </w:rPr>
        <w:t xml:space="preserve"> </w:t>
      </w:r>
      <w:r w:rsidRPr="003A54AE">
        <w:rPr>
          <w:spacing w:val="-1"/>
          <w:sz w:val="28"/>
          <w:szCs w:val="28"/>
          <w:lang w:eastAsia="en-US"/>
        </w:rPr>
        <w:t>связи</w:t>
      </w:r>
      <w:r w:rsidRPr="003A54AE">
        <w:rPr>
          <w:spacing w:val="-13"/>
          <w:sz w:val="28"/>
          <w:szCs w:val="28"/>
          <w:lang w:eastAsia="en-US"/>
        </w:rPr>
        <w:t xml:space="preserve"> </w:t>
      </w:r>
      <w:r w:rsidRPr="003A54AE">
        <w:rPr>
          <w:spacing w:val="-1"/>
          <w:sz w:val="28"/>
          <w:szCs w:val="28"/>
          <w:lang w:eastAsia="en-US"/>
        </w:rPr>
        <w:t>с</w:t>
      </w:r>
      <w:r w:rsidRPr="003A54AE">
        <w:rPr>
          <w:spacing w:val="-11"/>
          <w:sz w:val="28"/>
          <w:szCs w:val="28"/>
          <w:lang w:eastAsia="en-US"/>
        </w:rPr>
        <w:t xml:space="preserve"> </w:t>
      </w:r>
      <w:r w:rsidRPr="003A54AE">
        <w:rPr>
          <w:spacing w:val="-1"/>
          <w:sz w:val="28"/>
          <w:szCs w:val="28"/>
          <w:lang w:eastAsia="en-US"/>
        </w:rPr>
        <w:t>этим</w:t>
      </w:r>
      <w:r w:rsidRPr="003A54AE">
        <w:rPr>
          <w:spacing w:val="-12"/>
          <w:sz w:val="28"/>
          <w:szCs w:val="28"/>
          <w:lang w:eastAsia="en-US"/>
        </w:rPr>
        <w:t xml:space="preserve"> </w:t>
      </w:r>
      <w:r w:rsidRPr="003A54AE">
        <w:rPr>
          <w:spacing w:val="-1"/>
          <w:sz w:val="28"/>
          <w:szCs w:val="28"/>
          <w:lang w:eastAsia="en-US"/>
        </w:rPr>
        <w:t>растёт</w:t>
      </w:r>
      <w:r w:rsidRPr="003A54AE">
        <w:rPr>
          <w:spacing w:val="-13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необходимость</w:t>
      </w:r>
      <w:r w:rsidRPr="003A54AE">
        <w:rPr>
          <w:spacing w:val="-9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в</w:t>
      </w:r>
      <w:r w:rsidRPr="003A54AE">
        <w:rPr>
          <w:spacing w:val="-13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таких</w:t>
      </w:r>
      <w:r w:rsidRPr="003A54AE">
        <w:rPr>
          <w:spacing w:val="-12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подходах</w:t>
      </w:r>
      <w:r w:rsidRPr="003A54AE">
        <w:rPr>
          <w:spacing w:val="-12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к</w:t>
      </w:r>
      <w:r w:rsidRPr="003A54AE">
        <w:rPr>
          <w:spacing w:val="-13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образованию</w:t>
      </w:r>
      <w:r w:rsidRPr="003A54AE">
        <w:rPr>
          <w:spacing w:val="-8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детей</w:t>
      </w:r>
      <w:r w:rsidR="00F562ED">
        <w:rPr>
          <w:sz w:val="28"/>
          <w:szCs w:val="28"/>
          <w:lang w:eastAsia="en-US"/>
        </w:rPr>
        <w:t xml:space="preserve"> с ОВЗ</w:t>
      </w:r>
      <w:r w:rsidRPr="003A54AE">
        <w:rPr>
          <w:sz w:val="28"/>
          <w:szCs w:val="28"/>
          <w:lang w:eastAsia="en-US"/>
        </w:rPr>
        <w:t>,</w:t>
      </w:r>
      <w:r w:rsidRPr="003A54AE">
        <w:rPr>
          <w:spacing w:val="-13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которые</w:t>
      </w:r>
      <w:r w:rsidRPr="003A54AE">
        <w:rPr>
          <w:spacing w:val="-11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могли</w:t>
      </w:r>
      <w:r w:rsidRPr="003A54AE">
        <w:rPr>
          <w:spacing w:val="-57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бы не только расширять знания об окружающем мире дошкольников, но и одновременно</w:t>
      </w:r>
      <w:r w:rsidRPr="003A54AE">
        <w:rPr>
          <w:spacing w:val="1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развивать</w:t>
      </w:r>
      <w:r w:rsidRPr="003A54AE">
        <w:rPr>
          <w:spacing w:val="1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их</w:t>
      </w:r>
      <w:r w:rsidRPr="003A54AE">
        <w:rPr>
          <w:spacing w:val="1"/>
          <w:sz w:val="28"/>
          <w:szCs w:val="28"/>
          <w:lang w:eastAsia="en-US"/>
        </w:rPr>
        <w:t xml:space="preserve"> </w:t>
      </w:r>
      <w:r w:rsidRPr="003A54AE">
        <w:rPr>
          <w:sz w:val="28"/>
          <w:szCs w:val="28"/>
          <w:lang w:eastAsia="en-US"/>
        </w:rPr>
        <w:t>познавательные</w:t>
      </w:r>
      <w:r w:rsidRPr="003A54AE">
        <w:rPr>
          <w:spacing w:val="1"/>
          <w:sz w:val="28"/>
          <w:szCs w:val="28"/>
          <w:lang w:eastAsia="en-US"/>
        </w:rPr>
        <w:t xml:space="preserve"> </w:t>
      </w:r>
      <w:r w:rsidR="007B0B6C">
        <w:rPr>
          <w:sz w:val="28"/>
          <w:szCs w:val="28"/>
          <w:lang w:eastAsia="en-US"/>
        </w:rPr>
        <w:t xml:space="preserve">способности, субъектную позицию </w:t>
      </w:r>
      <w:r w:rsidR="007B0B6C" w:rsidRPr="00563606">
        <w:rPr>
          <w:sz w:val="28"/>
          <w:szCs w:val="28"/>
        </w:rPr>
        <w:t>на основе развития коммуникации, креативности, кооп</w:t>
      </w:r>
      <w:r w:rsidR="007B0B6C">
        <w:rPr>
          <w:sz w:val="28"/>
          <w:szCs w:val="28"/>
        </w:rPr>
        <w:t>ерации и критического мышления.</w:t>
      </w:r>
    </w:p>
    <w:p w:rsidR="007B23D9" w:rsidRDefault="00B4620D" w:rsidP="007B23D9">
      <w:pPr>
        <w:pStyle w:val="aa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20D">
        <w:rPr>
          <w:rFonts w:ascii="Times New Roman" w:hAnsi="Times New Roman" w:cs="Times New Roman"/>
          <w:sz w:val="28"/>
          <w:szCs w:val="28"/>
        </w:rPr>
        <w:t>При работе</w:t>
      </w:r>
      <w:r w:rsidR="00F46F30" w:rsidRPr="00B4620D">
        <w:rPr>
          <w:rFonts w:ascii="Times New Roman" w:hAnsi="Times New Roman" w:cs="Times New Roman"/>
          <w:sz w:val="28"/>
          <w:szCs w:val="28"/>
        </w:rPr>
        <w:t xml:space="preserve"> с детьми с ТНР мы </w:t>
      </w:r>
      <w:r w:rsidR="00F46F30" w:rsidRPr="00B4620D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F46F30" w:rsidRPr="00B4620D">
        <w:rPr>
          <w:rFonts w:ascii="Times New Roman" w:hAnsi="Times New Roman" w:cs="Times New Roman"/>
          <w:sz w:val="28"/>
          <w:szCs w:val="28"/>
        </w:rPr>
        <w:t>используем интерактивный сервис «</w:t>
      </w:r>
      <w:proofErr w:type="spellStart"/>
      <w:r w:rsidR="00F46F30" w:rsidRPr="00B4620D">
        <w:rPr>
          <w:rFonts w:ascii="Times New Roman" w:hAnsi="Times New Roman" w:cs="Times New Roman"/>
          <w:sz w:val="28"/>
          <w:szCs w:val="28"/>
        </w:rPr>
        <w:t>LearningApps</w:t>
      </w:r>
      <w:proofErr w:type="spellEnd"/>
      <w:r w:rsidR="00F46F30" w:rsidRPr="00B4620D">
        <w:rPr>
          <w:rFonts w:ascii="Times New Roman" w:hAnsi="Times New Roman" w:cs="Times New Roman"/>
          <w:sz w:val="28"/>
          <w:szCs w:val="28"/>
        </w:rPr>
        <w:t>»</w:t>
      </w:r>
      <w:r w:rsidR="00EE4785" w:rsidRPr="00B4620D">
        <w:rPr>
          <w:rFonts w:ascii="Times New Roman" w:hAnsi="Times New Roman" w:cs="Times New Roman"/>
          <w:sz w:val="28"/>
          <w:szCs w:val="28"/>
        </w:rPr>
        <w:t xml:space="preserve">, </w:t>
      </w:r>
      <w:r w:rsidR="00EE4785" w:rsidRPr="00B4620D">
        <w:rPr>
          <w:rFonts w:ascii="Times New Roman" w:eastAsia="Calibri" w:hAnsi="Times New Roman" w:cs="Times New Roman"/>
          <w:sz w:val="28"/>
          <w:szCs w:val="28"/>
        </w:rPr>
        <w:t>который позволяет удобно и легко создавать электронные интерактивные упражнения. Главные особенности данного сервиса это широта возможностей, удобство навигации, простот</w:t>
      </w:r>
      <w:r w:rsidR="007B23D9"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="00EE4785" w:rsidRPr="00B4620D">
        <w:rPr>
          <w:rFonts w:ascii="Times New Roman" w:eastAsia="Calibri" w:hAnsi="Times New Roman" w:cs="Times New Roman"/>
          <w:sz w:val="28"/>
          <w:szCs w:val="28"/>
        </w:rPr>
        <w:t xml:space="preserve">в использовании. При желании любой педагог, имеющий самые минимальные </w:t>
      </w:r>
      <w:r w:rsidR="00EE4785" w:rsidRPr="00B4620D">
        <w:rPr>
          <w:rFonts w:ascii="Times New Roman" w:eastAsia="Calibri" w:hAnsi="Times New Roman" w:cs="Times New Roman"/>
          <w:sz w:val="28"/>
          <w:szCs w:val="28"/>
        </w:rPr>
        <w:lastRenderedPageBreak/>
        <w:t>навыки работы с ИКТ, может создать свой ресурс – небольшое упражнение, задание или игру для объя</w:t>
      </w:r>
      <w:r w:rsidR="00EE4785" w:rsidRPr="00B4620D">
        <w:rPr>
          <w:rFonts w:ascii="Times New Roman" w:hAnsi="Times New Roman" w:cs="Times New Roman"/>
          <w:sz w:val="28"/>
          <w:szCs w:val="28"/>
        </w:rPr>
        <w:t xml:space="preserve">снения, подачи нового материала, его закрепления и </w:t>
      </w:r>
      <w:r w:rsidR="00EE4785" w:rsidRPr="00B4620D">
        <w:rPr>
          <w:rFonts w:ascii="Times New Roman" w:eastAsia="Calibri" w:hAnsi="Times New Roman" w:cs="Times New Roman"/>
          <w:sz w:val="28"/>
          <w:szCs w:val="28"/>
        </w:rPr>
        <w:t>рефлексии.</w:t>
      </w:r>
      <w:r w:rsidRPr="00B46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</w:p>
    <w:p w:rsidR="007B23D9" w:rsidRDefault="007B23D9" w:rsidP="007B23D9">
      <w:pPr>
        <w:pStyle w:val="aa"/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inline distT="0" distB="0" distL="0" distR="0" wp14:anchorId="47F18476">
            <wp:extent cx="2918129" cy="1828300"/>
            <wp:effectExtent l="0" t="0" r="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1722" cy="18305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B23D9" w:rsidRDefault="007B23D9" w:rsidP="007B23D9">
      <w:pPr>
        <w:pStyle w:val="aa"/>
        <w:spacing w:line="36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Рисунок 1 «Игра, созданная в сервисе </w:t>
      </w:r>
      <w:r w:rsidRPr="007B23D9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7B23D9">
        <w:rPr>
          <w:rFonts w:ascii="Times New Roman" w:eastAsia="Calibri" w:hAnsi="Times New Roman" w:cs="Times New Roman"/>
          <w:sz w:val="28"/>
          <w:szCs w:val="28"/>
        </w:rPr>
        <w:t>LearningApps</w:t>
      </w:r>
      <w:proofErr w:type="spellEnd"/>
      <w:r w:rsidRPr="007B23D9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4620D" w:rsidRDefault="00B4620D" w:rsidP="007B23D9">
      <w:pPr>
        <w:pStyle w:val="aa"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20D">
        <w:rPr>
          <w:rFonts w:ascii="Times New Roman" w:eastAsia="Calibri" w:hAnsi="Times New Roman" w:cs="Times New Roman"/>
          <w:sz w:val="28"/>
          <w:szCs w:val="28"/>
        </w:rPr>
        <w:t xml:space="preserve">Включать </w:t>
      </w:r>
      <w:proofErr w:type="spellStart"/>
      <w:r w:rsidRPr="00B4620D">
        <w:rPr>
          <w:rFonts w:ascii="Times New Roman" w:eastAsia="Calibri" w:hAnsi="Times New Roman" w:cs="Times New Roman"/>
          <w:sz w:val="28"/>
          <w:szCs w:val="28"/>
        </w:rPr>
        <w:t>интерактив</w:t>
      </w:r>
      <w:proofErr w:type="spellEnd"/>
      <w:r w:rsidRPr="00B4620D">
        <w:rPr>
          <w:rFonts w:ascii="Times New Roman" w:eastAsia="Calibri" w:hAnsi="Times New Roman" w:cs="Times New Roman"/>
          <w:sz w:val="28"/>
          <w:szCs w:val="28"/>
        </w:rPr>
        <w:t xml:space="preserve"> можно на любом этапе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образовательной деятельности. </w:t>
      </w:r>
      <w:r w:rsidRPr="00B4620D">
        <w:rPr>
          <w:rFonts w:ascii="Times New Roman" w:hAnsi="Times New Roman" w:cs="Times New Roman"/>
          <w:sz w:val="28"/>
          <w:szCs w:val="28"/>
        </w:rPr>
        <w:t>Можно использовать</w:t>
      </w:r>
      <w:r w:rsidRPr="00B4620D">
        <w:rPr>
          <w:rFonts w:ascii="Times New Roman" w:eastAsia="Calibri" w:hAnsi="Times New Roman" w:cs="Times New Roman"/>
          <w:sz w:val="28"/>
          <w:szCs w:val="28"/>
        </w:rPr>
        <w:t xml:space="preserve"> кейс интерактивных игр предложенных данным сервисом в с</w:t>
      </w:r>
      <w:r w:rsidRPr="00B4620D">
        <w:rPr>
          <w:rFonts w:ascii="Times New Roman" w:hAnsi="Times New Roman" w:cs="Times New Roman"/>
          <w:sz w:val="28"/>
          <w:szCs w:val="28"/>
        </w:rPr>
        <w:t>вободном доступе, а также создавать самим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обучающие игры. Все это позволяет </w:t>
      </w:r>
      <w:r>
        <w:rPr>
          <w:rFonts w:ascii="Times New Roman" w:hAnsi="Times New Roman" w:cs="Times New Roman"/>
          <w:sz w:val="28"/>
          <w:szCs w:val="28"/>
        </w:rPr>
        <w:t>осуществлять</w:t>
      </w:r>
      <w:r w:rsidRPr="00387A21">
        <w:rPr>
          <w:rFonts w:ascii="Times New Roman" w:hAnsi="Times New Roman" w:cs="Times New Roman"/>
          <w:sz w:val="28"/>
          <w:szCs w:val="28"/>
        </w:rPr>
        <w:t xml:space="preserve"> комплексное решение целого ряда задач, способствующих гармоничному развитию ребенка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Pr="00387A21">
        <w:rPr>
          <w:rFonts w:ascii="Times New Roman" w:hAnsi="Times New Roman" w:cs="Times New Roman"/>
          <w:sz w:val="28"/>
          <w:szCs w:val="28"/>
        </w:rPr>
        <w:t>: снятие психоэмоционального напряжения, развития ощущения собственной значимости, формирование позитивного мышления  и уверенности в себе. Правильно подобранные задания, творческие упражнения позволяют формировать основы 4К-компетенций у дошкольников.</w:t>
      </w:r>
      <w:r w:rsidRPr="00B4620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B23D9" w:rsidRDefault="007A753A" w:rsidP="007B23D9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П</w:t>
      </w:r>
      <w:r w:rsidRPr="007A753A">
        <w:rPr>
          <w:rFonts w:ascii="Times New Roman" w:eastAsia="Calibri" w:hAnsi="Times New Roman" w:cs="Times New Roman"/>
          <w:sz w:val="28"/>
          <w:szCs w:val="28"/>
        </w:rPr>
        <w:t>едагогу очень важно создать условия, в которых ребенок, проявляя и реализуя свою «детскую любознательность» и желание узнавать новое, открывает для себя отдельные представления об окружающей действительности и упорядочивает «добыт</w:t>
      </w:r>
      <w:r>
        <w:rPr>
          <w:rFonts w:ascii="Times New Roman" w:eastAsia="Calibri" w:hAnsi="Times New Roman" w:cs="Times New Roman"/>
          <w:sz w:val="28"/>
          <w:szCs w:val="28"/>
        </w:rPr>
        <w:t>ые знания» в общую картину мира, что формирует в свою очередь, субъектную позицию дошкольника. Для этого мы также используем</w:t>
      </w:r>
      <w:r w:rsidR="00FA0822" w:rsidRPr="00FA0822">
        <w:rPr>
          <w:sz w:val="28"/>
          <w:szCs w:val="28"/>
        </w:rPr>
        <w:t xml:space="preserve"> </w:t>
      </w:r>
      <w:r w:rsidR="00FA0822" w:rsidRPr="007A753A">
        <w:rPr>
          <w:rFonts w:ascii="Times New Roman" w:hAnsi="Times New Roman" w:cs="Times New Roman"/>
          <w:sz w:val="28"/>
          <w:szCs w:val="28"/>
        </w:rPr>
        <w:t xml:space="preserve">сервис </w:t>
      </w:r>
      <w:proofErr w:type="spellStart"/>
      <w:r w:rsidR="00FA0822" w:rsidRPr="007A753A">
        <w:rPr>
          <w:rFonts w:ascii="Times New Roman" w:hAnsi="Times New Roman" w:cs="Times New Roman"/>
          <w:sz w:val="28"/>
          <w:szCs w:val="28"/>
        </w:rPr>
        <w:t>Animaker</w:t>
      </w:r>
      <w:proofErr w:type="spellEnd"/>
      <w:r w:rsidR="00FA0822" w:rsidRPr="007A75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A0822" w:rsidRPr="007A753A">
        <w:rPr>
          <w:rFonts w:ascii="Times New Roman" w:hAnsi="Times New Roman" w:cs="Times New Roman"/>
          <w:sz w:val="28"/>
          <w:szCs w:val="28"/>
        </w:rPr>
        <w:t xml:space="preserve">для создания цифровых историй, презентаций и </w:t>
      </w:r>
      <w:proofErr w:type="spellStart"/>
      <w:r w:rsidR="00FA0822" w:rsidRPr="007A753A">
        <w:rPr>
          <w:rFonts w:ascii="Times New Roman" w:hAnsi="Times New Roman" w:cs="Times New Roman"/>
          <w:sz w:val="28"/>
          <w:szCs w:val="28"/>
        </w:rPr>
        <w:t>инфографики</w:t>
      </w:r>
      <w:proofErr w:type="spellEnd"/>
      <w:r w:rsidR="00FA0822" w:rsidRPr="007A753A">
        <w:rPr>
          <w:rFonts w:ascii="Times New Roman" w:hAnsi="Times New Roman" w:cs="Times New Roman"/>
          <w:sz w:val="28"/>
          <w:szCs w:val="28"/>
        </w:rPr>
        <w:t xml:space="preserve"> на образовательные темы с помощью анимированных персонажей.</w:t>
      </w:r>
    </w:p>
    <w:p w:rsidR="00A7078A" w:rsidRPr="00A7078A" w:rsidRDefault="007A753A" w:rsidP="00A7078A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7078A">
        <w:rPr>
          <w:rFonts w:ascii="Times New Roman" w:hAnsi="Times New Roman" w:cs="Times New Roman"/>
          <w:sz w:val="28"/>
          <w:szCs w:val="28"/>
        </w:rPr>
        <w:t>Дети с ОВЗ</w:t>
      </w:r>
      <w:r w:rsidRPr="007A753A">
        <w:rPr>
          <w:rFonts w:ascii="Times New Roman" w:hAnsi="Times New Roman" w:cs="Times New Roman"/>
          <w:sz w:val="28"/>
          <w:szCs w:val="28"/>
        </w:rPr>
        <w:t xml:space="preserve"> отличаются темпом усвоения того или иного материала, скоростью, особенностью восприятия. Электронные образовательные ресурсы наши помощники в этом. У воспитанников есть возможность вернуться к </w:t>
      </w:r>
      <w:r w:rsidRPr="007A753A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интерактивной игре в любое удобное время, в более комфортной обстановке и в нужном для него темпе. </w:t>
      </w:r>
      <w:r w:rsidRPr="007A753A">
        <w:rPr>
          <w:rFonts w:ascii="Times New Roman" w:hAnsi="Times New Roman" w:cs="Times New Roman"/>
          <w:color w:val="000000" w:themeColor="text1"/>
          <w:sz w:val="28"/>
          <w:szCs w:val="28"/>
        </w:rPr>
        <w:t>Систематическое и дозированное использование интерактивных игр дает воспитанникам возможность наглядно видеть результат своих действий, исправлять ошибки, если они имеются.</w:t>
      </w:r>
      <w:r w:rsidR="00A7078A">
        <w:rPr>
          <w:rFonts w:ascii="Times New Roman" w:hAnsi="Times New Roman" w:cs="Times New Roman"/>
          <w:sz w:val="28"/>
          <w:szCs w:val="28"/>
        </w:rPr>
        <w:t xml:space="preserve"> </w:t>
      </w:r>
      <w:r w:rsidR="00A7078A" w:rsidRPr="00A7078A">
        <w:rPr>
          <w:rFonts w:ascii="Times New Roman" w:hAnsi="Times New Roman" w:cs="Times New Roman"/>
          <w:sz w:val="28"/>
          <w:szCs w:val="28"/>
        </w:rPr>
        <w:t>Педагог выступает как мудрый наставник, который направляет течение мысли своих маленьких подопечных в нужное русло.</w:t>
      </w:r>
    </w:p>
    <w:p w:rsidR="00975FE5" w:rsidRDefault="007A753A" w:rsidP="00705987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53A">
        <w:rPr>
          <w:rFonts w:ascii="Times New Roman" w:hAnsi="Times New Roman" w:cs="Times New Roman"/>
          <w:sz w:val="28"/>
          <w:szCs w:val="28"/>
        </w:rPr>
        <w:tab/>
      </w:r>
      <w:r w:rsidR="00454D48">
        <w:rPr>
          <w:rFonts w:ascii="Times New Roman" w:hAnsi="Times New Roman" w:cs="Times New Roman"/>
          <w:sz w:val="28"/>
          <w:szCs w:val="28"/>
        </w:rPr>
        <w:t>М</w:t>
      </w:r>
      <w:r w:rsidR="008C533F">
        <w:rPr>
          <w:rFonts w:ascii="Times New Roman" w:hAnsi="Times New Roman" w:cs="Times New Roman"/>
          <w:sz w:val="28"/>
          <w:szCs w:val="28"/>
        </w:rPr>
        <w:t xml:space="preserve">ы </w:t>
      </w:r>
      <w:r w:rsidR="00454D48" w:rsidRPr="00454D48">
        <w:rPr>
          <w:rFonts w:ascii="Times New Roman" w:hAnsi="Times New Roman" w:cs="Times New Roman"/>
          <w:sz w:val="28"/>
          <w:szCs w:val="28"/>
        </w:rPr>
        <w:t>раз</w:t>
      </w:r>
      <w:r w:rsidR="008C533F">
        <w:rPr>
          <w:rFonts w:ascii="Times New Roman" w:hAnsi="Times New Roman" w:cs="Times New Roman"/>
          <w:sz w:val="28"/>
          <w:szCs w:val="28"/>
        </w:rPr>
        <w:t>работали и внедрили</w:t>
      </w:r>
      <w:r w:rsidR="00705987">
        <w:rPr>
          <w:rFonts w:ascii="Times New Roman" w:hAnsi="Times New Roman" w:cs="Times New Roman"/>
          <w:sz w:val="28"/>
          <w:szCs w:val="28"/>
        </w:rPr>
        <w:t xml:space="preserve"> с использованием информационных технологий</w:t>
      </w:r>
      <w:r w:rsidR="008C533F">
        <w:rPr>
          <w:rFonts w:ascii="Times New Roman" w:hAnsi="Times New Roman" w:cs="Times New Roman"/>
          <w:sz w:val="28"/>
          <w:szCs w:val="28"/>
        </w:rPr>
        <w:t xml:space="preserve"> формы организации</w:t>
      </w:r>
      <w:r w:rsidR="00782A2D">
        <w:rPr>
          <w:rFonts w:ascii="Times New Roman" w:hAnsi="Times New Roman" w:cs="Times New Roman"/>
          <w:sz w:val="28"/>
          <w:szCs w:val="28"/>
        </w:rPr>
        <w:t xml:space="preserve"> познавательно-исследовательской </w:t>
      </w:r>
      <w:r w:rsidR="00705987">
        <w:rPr>
          <w:rFonts w:ascii="Times New Roman" w:hAnsi="Times New Roman" w:cs="Times New Roman"/>
          <w:sz w:val="28"/>
          <w:szCs w:val="28"/>
        </w:rPr>
        <w:t xml:space="preserve">деятельности: </w:t>
      </w:r>
      <w:r w:rsidR="00975FE5">
        <w:rPr>
          <w:rFonts w:ascii="Times New Roman" w:hAnsi="Times New Roman" w:cs="Times New Roman"/>
          <w:sz w:val="28"/>
          <w:szCs w:val="28"/>
        </w:rPr>
        <w:t>к</w:t>
      </w:r>
      <w:r w:rsidR="00C01BE2" w:rsidRPr="00975FE5">
        <w:rPr>
          <w:rFonts w:ascii="Times New Roman" w:hAnsi="Times New Roman" w:cs="Times New Roman"/>
          <w:sz w:val="28"/>
          <w:szCs w:val="28"/>
        </w:rPr>
        <w:t>луб «</w:t>
      </w:r>
      <w:proofErr w:type="spellStart"/>
      <w:r w:rsidR="00C01BE2" w:rsidRPr="00975FE5">
        <w:rPr>
          <w:rFonts w:ascii="Times New Roman" w:hAnsi="Times New Roman" w:cs="Times New Roman"/>
          <w:sz w:val="28"/>
          <w:szCs w:val="28"/>
        </w:rPr>
        <w:t>Эколог#иЯ</w:t>
      </w:r>
      <w:proofErr w:type="spellEnd"/>
      <w:r w:rsidR="00C01BE2" w:rsidRPr="00975FE5">
        <w:rPr>
          <w:rFonts w:ascii="Times New Roman" w:hAnsi="Times New Roman" w:cs="Times New Roman"/>
          <w:sz w:val="28"/>
          <w:szCs w:val="28"/>
        </w:rPr>
        <w:t>»</w:t>
      </w:r>
      <w:r w:rsidR="00975FE5">
        <w:rPr>
          <w:rFonts w:ascii="Times New Roman" w:hAnsi="Times New Roman" w:cs="Times New Roman"/>
          <w:sz w:val="28"/>
          <w:szCs w:val="28"/>
        </w:rPr>
        <w:t xml:space="preserve"> и </w:t>
      </w:r>
      <w:r w:rsidR="00C01BE2" w:rsidRPr="00975FE5">
        <w:rPr>
          <w:rFonts w:ascii="Times New Roman" w:hAnsi="Times New Roman" w:cs="Times New Roman"/>
          <w:sz w:val="28"/>
          <w:szCs w:val="28"/>
        </w:rPr>
        <w:t>Мастерская «Игры #</w:t>
      </w:r>
      <w:proofErr w:type="spellStart"/>
      <w:r w:rsidR="00C01BE2" w:rsidRPr="00975FE5">
        <w:rPr>
          <w:rFonts w:ascii="Times New Roman" w:hAnsi="Times New Roman" w:cs="Times New Roman"/>
          <w:sz w:val="28"/>
          <w:szCs w:val="28"/>
        </w:rPr>
        <w:t>иЯ</w:t>
      </w:r>
      <w:proofErr w:type="spellEnd"/>
      <w:r w:rsidR="00C01BE2" w:rsidRPr="00975FE5">
        <w:rPr>
          <w:rFonts w:ascii="Times New Roman" w:hAnsi="Times New Roman" w:cs="Times New Roman"/>
          <w:sz w:val="28"/>
          <w:szCs w:val="28"/>
        </w:rPr>
        <w:t>»</w:t>
      </w:r>
      <w:r w:rsidR="00975FE5">
        <w:rPr>
          <w:rFonts w:ascii="Times New Roman" w:hAnsi="Times New Roman" w:cs="Times New Roman"/>
          <w:sz w:val="28"/>
          <w:szCs w:val="28"/>
        </w:rPr>
        <w:t>.</w:t>
      </w:r>
      <w:r w:rsidR="00C01BE2" w:rsidRPr="00975FE5">
        <w:rPr>
          <w:rFonts w:ascii="Times New Roman" w:hAnsi="Times New Roman" w:cs="Times New Roman"/>
          <w:sz w:val="28"/>
          <w:szCs w:val="28"/>
        </w:rPr>
        <w:t xml:space="preserve"> </w:t>
      </w:r>
      <w:r w:rsidR="00C72D78" w:rsidRPr="00C72D78">
        <w:rPr>
          <w:rFonts w:ascii="Times New Roman" w:hAnsi="Times New Roman" w:cs="Times New Roman"/>
          <w:sz w:val="28"/>
          <w:szCs w:val="28"/>
        </w:rPr>
        <w:t>Разработанные нами формы поз</w:t>
      </w:r>
      <w:r w:rsidR="00782A2D">
        <w:rPr>
          <w:rFonts w:ascii="Times New Roman" w:hAnsi="Times New Roman" w:cs="Times New Roman"/>
          <w:sz w:val="28"/>
          <w:szCs w:val="28"/>
        </w:rPr>
        <w:t>волили  вычленить познавательно-</w:t>
      </w:r>
      <w:r w:rsidR="00C72D78" w:rsidRPr="00C72D78">
        <w:rPr>
          <w:rFonts w:ascii="Times New Roman" w:hAnsi="Times New Roman" w:cs="Times New Roman"/>
          <w:sz w:val="28"/>
          <w:szCs w:val="28"/>
        </w:rPr>
        <w:t>исследо</w:t>
      </w:r>
      <w:r w:rsidR="00782A2D">
        <w:rPr>
          <w:rFonts w:ascii="Times New Roman" w:hAnsi="Times New Roman" w:cs="Times New Roman"/>
          <w:sz w:val="28"/>
          <w:szCs w:val="28"/>
        </w:rPr>
        <w:t xml:space="preserve">вательскую </w:t>
      </w:r>
      <w:r w:rsidR="00C72D78" w:rsidRPr="00C72D78">
        <w:rPr>
          <w:rFonts w:ascii="Times New Roman" w:hAnsi="Times New Roman" w:cs="Times New Roman"/>
          <w:sz w:val="28"/>
          <w:szCs w:val="28"/>
        </w:rPr>
        <w:t>де</w:t>
      </w:r>
      <w:r w:rsidR="00782A2D">
        <w:rPr>
          <w:rFonts w:ascii="Times New Roman" w:hAnsi="Times New Roman" w:cs="Times New Roman"/>
          <w:sz w:val="28"/>
          <w:szCs w:val="28"/>
        </w:rPr>
        <w:t>ятельност</w:t>
      </w:r>
      <w:r w:rsidR="00106C0B">
        <w:rPr>
          <w:rFonts w:ascii="Times New Roman" w:hAnsi="Times New Roman" w:cs="Times New Roman"/>
          <w:sz w:val="28"/>
          <w:szCs w:val="28"/>
        </w:rPr>
        <w:t xml:space="preserve">ь в особую деятельность </w:t>
      </w:r>
      <w:r w:rsidR="00C72D78" w:rsidRPr="00C72D78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705987">
        <w:rPr>
          <w:rFonts w:ascii="Times New Roman" w:hAnsi="Times New Roman" w:cs="Times New Roman"/>
          <w:sz w:val="28"/>
          <w:szCs w:val="28"/>
        </w:rPr>
        <w:t xml:space="preserve">с ОВЗ </w:t>
      </w:r>
      <w:r w:rsidR="00C72D78" w:rsidRPr="00C72D78">
        <w:rPr>
          <w:rFonts w:ascii="Times New Roman" w:hAnsi="Times New Roman" w:cs="Times New Roman"/>
          <w:sz w:val="28"/>
          <w:szCs w:val="28"/>
        </w:rPr>
        <w:t>со своими познавательными мотивами, осознанным намерением понять, как устроены вещи, узнать новое о мире, упорядочить свои представления о какой-либо сфере жизни, позволяет активизировать процесс познания, придавая исследовательский, творческий характер, передавая ребенку инициативу в организации своей познавательной деятельности</w:t>
      </w:r>
      <w:r w:rsidR="00FC74B7">
        <w:rPr>
          <w:rFonts w:ascii="Times New Roman" w:hAnsi="Times New Roman" w:cs="Times New Roman"/>
          <w:sz w:val="28"/>
          <w:szCs w:val="28"/>
        </w:rPr>
        <w:t>.</w:t>
      </w:r>
    </w:p>
    <w:p w:rsidR="0037161F" w:rsidRDefault="00FC74B7" w:rsidP="00705987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Клуб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Эколог</w:t>
      </w:r>
      <w:r w:rsidRPr="00FC74B7">
        <w:rPr>
          <w:rFonts w:ascii="Times New Roman" w:eastAsia="Times New Roman" w:hAnsi="Times New Roman" w:cs="Times New Roman"/>
          <w:sz w:val="28"/>
          <w:szCs w:val="28"/>
        </w:rPr>
        <w:t>#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включил в себя специально организованные игры-занятия по детскому экспериментированию. </w:t>
      </w:r>
    </w:p>
    <w:p w:rsidR="0037161F" w:rsidRDefault="0024052C" w:rsidP="0037161F">
      <w:pPr>
        <w:widowControl w:val="0"/>
        <w:autoSpaceDE w:val="0"/>
        <w:autoSpaceDN w:val="0"/>
        <w:spacing w:after="0" w:line="36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 работы - </w:t>
      </w:r>
      <w:r w:rsidR="0037161F">
        <w:rPr>
          <w:rFonts w:ascii="Times New Roman" w:eastAsia="Times New Roman" w:hAnsi="Times New Roman" w:cs="Times New Roman"/>
          <w:sz w:val="28"/>
          <w:szCs w:val="28"/>
        </w:rPr>
        <w:t xml:space="preserve">мастерская «Игры </w:t>
      </w:r>
      <w:r w:rsidR="0037161F" w:rsidRPr="0037161F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="0037161F">
        <w:rPr>
          <w:rFonts w:ascii="Times New Roman" w:eastAsia="Times New Roman" w:hAnsi="Times New Roman" w:cs="Times New Roman"/>
          <w:sz w:val="28"/>
          <w:szCs w:val="28"/>
        </w:rPr>
        <w:t>иЯ</w:t>
      </w:r>
      <w:proofErr w:type="spellEnd"/>
      <w:r w:rsidR="0037161F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развивающие игры, действия и рассуждения. Мыслительные игры помогают детям приобрести навыки исследовательского поведения умения видеть проблемы и выдвигать гипотезы их решения.</w:t>
      </w:r>
    </w:p>
    <w:p w:rsidR="00731B93" w:rsidRDefault="00731B93" w:rsidP="0037161F">
      <w:pPr>
        <w:widowControl w:val="0"/>
        <w:autoSpaceDE w:val="0"/>
        <w:autoSpaceDN w:val="0"/>
        <w:spacing w:after="0" w:line="360" w:lineRule="auto"/>
        <w:ind w:right="-1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данных форм мы разработали визуальные карты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инфографикой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схемами и алгоритмами – на одной стороне и с описанием на другой.</w:t>
      </w:r>
    </w:p>
    <w:p w:rsidR="00BA7B72" w:rsidRDefault="00BA7B72" w:rsidP="00BA7B72">
      <w:pPr>
        <w:widowControl w:val="0"/>
        <w:autoSpaceDE w:val="0"/>
        <w:autoSpaceDN w:val="0"/>
        <w:spacing w:after="0" w:line="360" w:lineRule="auto"/>
        <w:ind w:right="-1" w:firstLine="36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6BF6EF8">
            <wp:extent cx="2544212" cy="1431235"/>
            <wp:effectExtent l="0" t="0" r="889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159" cy="1432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8E2C2E">
            <wp:extent cx="2544211" cy="1431235"/>
            <wp:effectExtent l="0" t="0" r="889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854" cy="14327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7B72" w:rsidRDefault="00C2551A" w:rsidP="00BA7B72">
      <w:pPr>
        <w:widowControl w:val="0"/>
        <w:autoSpaceDE w:val="0"/>
        <w:autoSpaceDN w:val="0"/>
        <w:spacing w:after="0" w:line="360" w:lineRule="auto"/>
        <w:ind w:right="-1" w:firstLine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Рисунок 2</w:t>
      </w:r>
      <w:r w:rsidR="007B23D9">
        <w:rPr>
          <w:rFonts w:ascii="Times New Roman" w:eastAsia="Times New Roman" w:hAnsi="Times New Roman" w:cs="Times New Roman"/>
          <w:sz w:val="28"/>
          <w:szCs w:val="28"/>
        </w:rPr>
        <w:t xml:space="preserve"> «Визуальные карты»</w:t>
      </w:r>
    </w:p>
    <w:p w:rsidR="00AC4BCC" w:rsidRPr="0037161F" w:rsidRDefault="00731B93" w:rsidP="00731B93">
      <w:pPr>
        <w:pStyle w:val="aa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31B93">
        <w:rPr>
          <w:rFonts w:ascii="Times New Roman" w:hAnsi="Times New Roman" w:cs="Times New Roman"/>
          <w:sz w:val="28"/>
          <w:szCs w:val="28"/>
        </w:rPr>
        <w:lastRenderedPageBreak/>
        <w:t xml:space="preserve">Таким образом, организация образовательного процесса с использованием электронных образовательных ресурсов способствует повышению мотивации ребенка, </w:t>
      </w:r>
      <w:r>
        <w:rPr>
          <w:rFonts w:ascii="Times New Roman" w:hAnsi="Times New Roman" w:cs="Times New Roman"/>
          <w:sz w:val="28"/>
          <w:szCs w:val="28"/>
        </w:rPr>
        <w:t xml:space="preserve">развитию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B93A8A">
        <w:rPr>
          <w:rFonts w:ascii="Times New Roman" w:hAnsi="Times New Roman" w:cs="Times New Roman"/>
          <w:sz w:val="28"/>
          <w:szCs w:val="28"/>
        </w:rPr>
        <w:t xml:space="preserve">а главное </w:t>
      </w:r>
      <w:r w:rsidR="00C2551A">
        <w:rPr>
          <w:rFonts w:ascii="Times New Roman" w:hAnsi="Times New Roman" w:cs="Times New Roman"/>
          <w:sz w:val="28"/>
          <w:szCs w:val="28"/>
        </w:rPr>
        <w:t>–</w:t>
      </w:r>
      <w:r w:rsidR="00B93A8A">
        <w:rPr>
          <w:rFonts w:ascii="Times New Roman" w:hAnsi="Times New Roman" w:cs="Times New Roman"/>
          <w:sz w:val="28"/>
          <w:szCs w:val="28"/>
        </w:rPr>
        <w:t xml:space="preserve"> формировалась субъектная</w:t>
      </w:r>
      <w:r w:rsidR="00B93A8A" w:rsidRPr="00B93A8A">
        <w:rPr>
          <w:rFonts w:ascii="Times New Roman" w:hAnsi="Times New Roman" w:cs="Times New Roman"/>
          <w:sz w:val="28"/>
          <w:szCs w:val="28"/>
        </w:rPr>
        <w:t xml:space="preserve"> позиции детей дошкольного возраста, в том числе с ОВЗ, на основе развития коммуникации, креативности, кооперации и критического мышления</w:t>
      </w:r>
      <w:r w:rsidR="00B93A8A">
        <w:rPr>
          <w:rFonts w:ascii="Times New Roman" w:hAnsi="Times New Roman" w:cs="Times New Roman"/>
          <w:sz w:val="28"/>
          <w:szCs w:val="28"/>
        </w:rPr>
        <w:t>.</w:t>
      </w:r>
    </w:p>
    <w:p w:rsidR="00AC4BCC" w:rsidRPr="00454D48" w:rsidRDefault="00AC4BCC" w:rsidP="00AC4BCC">
      <w:pPr>
        <w:widowControl w:val="0"/>
        <w:autoSpaceDE w:val="0"/>
        <w:autoSpaceDN w:val="0"/>
        <w:spacing w:after="0" w:line="360" w:lineRule="auto"/>
        <w:ind w:right="404"/>
        <w:jc w:val="both"/>
        <w:rPr>
          <w:rFonts w:ascii="Times New Roman" w:hAnsi="Times New Roman" w:cs="Times New Roman"/>
          <w:sz w:val="28"/>
          <w:szCs w:val="28"/>
        </w:rPr>
      </w:pPr>
    </w:p>
    <w:p w:rsidR="00387A21" w:rsidRPr="00387A21" w:rsidRDefault="00454D48" w:rsidP="00106C0B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454D48">
        <w:rPr>
          <w:rFonts w:ascii="Times New Roman" w:hAnsi="Times New Roman" w:cs="Times New Roman"/>
          <w:sz w:val="28"/>
          <w:szCs w:val="28"/>
        </w:rPr>
        <w:br/>
      </w:r>
    </w:p>
    <w:p w:rsidR="00A63BB7" w:rsidRDefault="00C2551A" w:rsidP="00C2551A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C2551A" w:rsidRDefault="00C2551A" w:rsidP="00C2551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Вологдина И.</w:t>
      </w:r>
      <w:r w:rsidRPr="00C2551A">
        <w:rPr>
          <w:rFonts w:ascii="Times New Roman" w:hAnsi="Times New Roman" w:cs="Times New Roman"/>
          <w:sz w:val="28"/>
          <w:szCs w:val="28"/>
        </w:rPr>
        <w:t>В. Применение ИКТ в современном дошкольном образовании: современное состояние проблемы / И. В. Вологдина // Академия профессионального образования. — 2019. — № 10 (89). — С. 45—52.</w:t>
      </w:r>
    </w:p>
    <w:p w:rsidR="008B6B7B" w:rsidRDefault="008B6B7B" w:rsidP="00C2551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Ребенок в мире поиска</w:t>
      </w:r>
      <w:r w:rsidRPr="008B6B7B">
        <w:rPr>
          <w:rFonts w:ascii="Times New Roman" w:hAnsi="Times New Roman" w:cs="Times New Roman"/>
          <w:sz w:val="28"/>
          <w:szCs w:val="28"/>
        </w:rPr>
        <w:t>: Программа по организации поисковой деятельности детей дошкольного возраста</w:t>
      </w:r>
      <w:proofErr w:type="gramStart"/>
      <w:r w:rsidRPr="008B6B7B"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 w:rsidRPr="008B6B7B">
        <w:rPr>
          <w:rFonts w:ascii="Times New Roman" w:hAnsi="Times New Roman" w:cs="Times New Roman"/>
          <w:sz w:val="28"/>
          <w:szCs w:val="28"/>
        </w:rPr>
        <w:t xml:space="preserve">од ред. О. В. </w:t>
      </w:r>
      <w:proofErr w:type="spellStart"/>
      <w:r w:rsidRPr="008B6B7B">
        <w:rPr>
          <w:rFonts w:ascii="Times New Roman" w:hAnsi="Times New Roman" w:cs="Times New Roman"/>
          <w:sz w:val="28"/>
          <w:szCs w:val="28"/>
        </w:rPr>
        <w:t>Дыбиной</w:t>
      </w:r>
      <w:proofErr w:type="spellEnd"/>
      <w:r w:rsidRPr="008B6B7B">
        <w:rPr>
          <w:rFonts w:ascii="Times New Roman" w:hAnsi="Times New Roman" w:cs="Times New Roman"/>
          <w:sz w:val="28"/>
          <w:szCs w:val="28"/>
        </w:rPr>
        <w:t>. М.</w:t>
      </w:r>
      <w:proofErr w:type="gramStart"/>
      <w:r w:rsidRPr="008B6B7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B6B7B">
        <w:rPr>
          <w:rFonts w:ascii="Times New Roman" w:hAnsi="Times New Roman" w:cs="Times New Roman"/>
          <w:sz w:val="28"/>
          <w:szCs w:val="28"/>
        </w:rPr>
        <w:t xml:space="preserve"> ТЦ Сфера, 2010. 64 с.</w:t>
      </w:r>
    </w:p>
    <w:p w:rsidR="00C2551A" w:rsidRPr="00C2551A" w:rsidRDefault="00C2551A" w:rsidP="00C2551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Спасских А.</w:t>
      </w:r>
      <w:r w:rsidRPr="00C2551A">
        <w:rPr>
          <w:rFonts w:ascii="Times New Roman" w:hAnsi="Times New Roman" w:cs="Times New Roman"/>
          <w:sz w:val="28"/>
          <w:szCs w:val="28"/>
        </w:rPr>
        <w:t>И. Использование ИКТ воспитателем дошкольной образовательной организации для формирования познавательного интереса у детей старшего дошкольного возраста / А. И. Спасских // Образование, воспитание и педагогика: тра</w:t>
      </w:r>
      <w:r>
        <w:rPr>
          <w:rFonts w:ascii="Times New Roman" w:hAnsi="Times New Roman" w:cs="Times New Roman"/>
          <w:sz w:val="28"/>
          <w:szCs w:val="28"/>
        </w:rPr>
        <w:t>диции, опыт, инновации</w:t>
      </w:r>
      <w:r w:rsidRPr="00C2551A">
        <w:rPr>
          <w:rFonts w:ascii="Times New Roman" w:hAnsi="Times New Roman" w:cs="Times New Roman"/>
          <w:sz w:val="28"/>
          <w:szCs w:val="28"/>
        </w:rPr>
        <w:t>: сборник статей II Всероссийской научно-практической конференции. — Пенза, 2020. — С. 96—98.</w:t>
      </w:r>
    </w:p>
    <w:p w:rsidR="00C2551A" w:rsidRPr="00C2551A" w:rsidRDefault="00C2551A" w:rsidP="00C2551A">
      <w:pPr>
        <w:pStyle w:val="a6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Ступина Е.А. </w:t>
      </w:r>
      <w:r w:rsidRPr="00C2551A">
        <w:rPr>
          <w:rFonts w:ascii="Times New Roman" w:hAnsi="Times New Roman" w:cs="Times New Roman"/>
          <w:sz w:val="28"/>
          <w:szCs w:val="28"/>
        </w:rPr>
        <w:t>Интерактивные дидактические игры как средство повышения познавательной активности дошкольников / Е. А. Ступина // Традиции и инновац</w:t>
      </w:r>
      <w:r>
        <w:rPr>
          <w:rFonts w:ascii="Times New Roman" w:hAnsi="Times New Roman" w:cs="Times New Roman"/>
          <w:sz w:val="28"/>
          <w:szCs w:val="28"/>
        </w:rPr>
        <w:t>ии в педагогическом образовании</w:t>
      </w:r>
      <w:r w:rsidRPr="00C2551A">
        <w:rPr>
          <w:rFonts w:ascii="Times New Roman" w:hAnsi="Times New Roman" w:cs="Times New Roman"/>
          <w:sz w:val="28"/>
          <w:szCs w:val="28"/>
        </w:rPr>
        <w:t>: сборник научных трудов IV международной конференции. — 2018. — С. 142—145.</w:t>
      </w:r>
    </w:p>
    <w:sectPr w:rsidR="00C2551A" w:rsidRPr="00C2551A" w:rsidSect="00B93A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830D4"/>
    <w:multiLevelType w:val="hybridMultilevel"/>
    <w:tmpl w:val="C026EA78"/>
    <w:lvl w:ilvl="0" w:tplc="929017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3234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6C9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EE2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D641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2AB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DC19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9E10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04C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D719FE"/>
    <w:multiLevelType w:val="hybridMultilevel"/>
    <w:tmpl w:val="9B42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45D1B"/>
    <w:multiLevelType w:val="hybridMultilevel"/>
    <w:tmpl w:val="A7F27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D0E77"/>
    <w:multiLevelType w:val="hybridMultilevel"/>
    <w:tmpl w:val="38BE21A2"/>
    <w:lvl w:ilvl="0" w:tplc="BE125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984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14B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D85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84E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388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AE8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4E1F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24E2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6CE723C4"/>
    <w:multiLevelType w:val="hybridMultilevel"/>
    <w:tmpl w:val="AC363F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A637CF7"/>
    <w:multiLevelType w:val="hybridMultilevel"/>
    <w:tmpl w:val="B56A1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78186F"/>
    <w:multiLevelType w:val="hybridMultilevel"/>
    <w:tmpl w:val="29040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455"/>
    <w:rsid w:val="000A1126"/>
    <w:rsid w:val="00106C0B"/>
    <w:rsid w:val="001115E9"/>
    <w:rsid w:val="0024052C"/>
    <w:rsid w:val="0035067D"/>
    <w:rsid w:val="0037161F"/>
    <w:rsid w:val="00387A21"/>
    <w:rsid w:val="003A54AE"/>
    <w:rsid w:val="003D3ADA"/>
    <w:rsid w:val="00454D48"/>
    <w:rsid w:val="00563606"/>
    <w:rsid w:val="0057638B"/>
    <w:rsid w:val="005C2455"/>
    <w:rsid w:val="00666566"/>
    <w:rsid w:val="00687A76"/>
    <w:rsid w:val="006A3FE2"/>
    <w:rsid w:val="00705987"/>
    <w:rsid w:val="0071601B"/>
    <w:rsid w:val="00731B93"/>
    <w:rsid w:val="00782A2D"/>
    <w:rsid w:val="007A753A"/>
    <w:rsid w:val="007B0B6C"/>
    <w:rsid w:val="007B23D9"/>
    <w:rsid w:val="0089059F"/>
    <w:rsid w:val="008B6B7B"/>
    <w:rsid w:val="008C533F"/>
    <w:rsid w:val="009003F2"/>
    <w:rsid w:val="00904E6B"/>
    <w:rsid w:val="00975FE5"/>
    <w:rsid w:val="00A63BB7"/>
    <w:rsid w:val="00A7078A"/>
    <w:rsid w:val="00AC4BCC"/>
    <w:rsid w:val="00B34C6C"/>
    <w:rsid w:val="00B4620D"/>
    <w:rsid w:val="00B93A8A"/>
    <w:rsid w:val="00BA7B72"/>
    <w:rsid w:val="00C01BE2"/>
    <w:rsid w:val="00C2551A"/>
    <w:rsid w:val="00C72D78"/>
    <w:rsid w:val="00CD54C1"/>
    <w:rsid w:val="00D31203"/>
    <w:rsid w:val="00E06503"/>
    <w:rsid w:val="00E37976"/>
    <w:rsid w:val="00EA1A20"/>
    <w:rsid w:val="00EE07CA"/>
    <w:rsid w:val="00EE4785"/>
    <w:rsid w:val="00F46F30"/>
    <w:rsid w:val="00F562ED"/>
    <w:rsid w:val="00FA0822"/>
    <w:rsid w:val="00FC74B7"/>
    <w:rsid w:val="00FD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3797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37976"/>
  </w:style>
  <w:style w:type="paragraph" w:styleId="a6">
    <w:name w:val="List Paragraph"/>
    <w:basedOn w:val="a"/>
    <w:uiPriority w:val="34"/>
    <w:qFormat/>
    <w:rsid w:val="001115E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4D4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78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620D"/>
    <w:pPr>
      <w:spacing w:after="0" w:line="240" w:lineRule="auto"/>
    </w:pPr>
    <w:rPr>
      <w:rFonts w:eastAsia="Times New Roman"/>
      <w:lang w:eastAsia="ru-RU"/>
    </w:rPr>
  </w:style>
  <w:style w:type="character" w:customStyle="1" w:styleId="c4">
    <w:name w:val="c4"/>
    <w:basedOn w:val="a0"/>
    <w:rsid w:val="00731B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7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E3797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37976"/>
  </w:style>
  <w:style w:type="paragraph" w:styleId="a6">
    <w:name w:val="List Paragraph"/>
    <w:basedOn w:val="a"/>
    <w:uiPriority w:val="34"/>
    <w:qFormat/>
    <w:rsid w:val="001115E9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54D48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4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478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B4620D"/>
    <w:pPr>
      <w:spacing w:after="0" w:line="240" w:lineRule="auto"/>
    </w:pPr>
    <w:rPr>
      <w:rFonts w:eastAsia="Times New Roman"/>
      <w:lang w:eastAsia="ru-RU"/>
    </w:rPr>
  </w:style>
  <w:style w:type="character" w:customStyle="1" w:styleId="c4">
    <w:name w:val="c4"/>
    <w:basedOn w:val="a0"/>
    <w:rsid w:val="00731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63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6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hyperlink" Target="mailto:asburavleva@yandex.r&#1080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lu67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Gala</cp:lastModifiedBy>
  <cp:revision>2</cp:revision>
  <dcterms:created xsi:type="dcterms:W3CDTF">2023-12-04T09:21:00Z</dcterms:created>
  <dcterms:modified xsi:type="dcterms:W3CDTF">2023-12-04T09:21:00Z</dcterms:modified>
</cp:coreProperties>
</file>