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A749C" w14:textId="75ACE6B5" w:rsidR="00250ACA" w:rsidRDefault="00250ACA" w:rsidP="00250ACA">
      <w:pPr>
        <w:pStyle w:val="11"/>
        <w:spacing w:after="0"/>
        <w:ind w:left="851" w:right="991" w:firstLine="567"/>
        <w:jc w:val="center"/>
      </w:pPr>
      <w:bookmarkStart w:id="0" w:name="_Hlk161175716"/>
      <w:bookmarkStart w:id="1" w:name="_Hlk183961953"/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Детский сад комбинированного вида № 231»  городского округа  Самара</w:t>
      </w:r>
    </w:p>
    <w:p w14:paraId="145838AD" w14:textId="051B9349" w:rsidR="00250ACA" w:rsidRDefault="00250ACA" w:rsidP="00250ACA">
      <w:pPr>
        <w:pStyle w:val="11"/>
        <w:spacing w:after="0"/>
        <w:ind w:left="851" w:right="991" w:firstLine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>(МБДОУ «Детский сад № 231» г. о. Самара)</w:t>
      </w:r>
    </w:p>
    <w:p w14:paraId="1782FA93" w14:textId="77777777" w:rsidR="00250ACA" w:rsidRDefault="00250ACA" w:rsidP="00250ACA">
      <w:pPr>
        <w:pStyle w:val="11"/>
        <w:pBdr>
          <w:bottom w:val="single" w:sz="12" w:space="1" w:color="000000"/>
        </w:pBdr>
        <w:spacing w:after="0"/>
        <w:ind w:left="851" w:right="99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Россия, 443032 г. Самара, ул. Осетинская, 9-А</w:t>
      </w:r>
    </w:p>
    <w:p w14:paraId="16D395F2" w14:textId="77777777" w:rsidR="00250ACA" w:rsidRDefault="00250ACA" w:rsidP="00250ACA">
      <w:pPr>
        <w:pStyle w:val="11"/>
        <w:pBdr>
          <w:bottom w:val="single" w:sz="12" w:space="1" w:color="000000"/>
        </w:pBdr>
        <w:spacing w:after="0"/>
        <w:ind w:left="851" w:right="991" w:firstLine="567"/>
        <w:jc w:val="center"/>
      </w:pPr>
    </w:p>
    <w:p w14:paraId="4E2C35C3" w14:textId="77777777" w:rsidR="00250ACA" w:rsidRDefault="00250ACA" w:rsidP="00250ACA">
      <w:pPr>
        <w:pStyle w:val="11"/>
        <w:tabs>
          <w:tab w:val="center" w:pos="4677"/>
        </w:tabs>
        <w:spacing w:after="0"/>
        <w:ind w:left="851" w:right="99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17534F" w14:textId="0DEE0FCB" w:rsidR="00250ACA" w:rsidRDefault="00250ACA" w:rsidP="00250ACA">
      <w:pPr>
        <w:pStyle w:val="11"/>
        <w:tabs>
          <w:tab w:val="center" w:pos="4677"/>
        </w:tabs>
        <w:spacing w:after="0"/>
        <w:ind w:left="851" w:right="991" w:firstLine="567"/>
        <w:jc w:val="center"/>
        <w:rPr>
          <w:rStyle w:val="Internetlink"/>
          <w:rFonts w:ascii="Liberation Serif" w:hAnsi="Liberation Serif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тел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./</w:t>
      </w:r>
      <w:r>
        <w:rPr>
          <w:rFonts w:ascii="Times New Roman" w:hAnsi="Times New Roman"/>
          <w:b/>
          <w:bCs/>
          <w:sz w:val="24"/>
          <w:szCs w:val="24"/>
        </w:rPr>
        <w:t>факс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: (846) </w:t>
      </w:r>
      <w:r>
        <w:rPr>
          <w:rFonts w:ascii="Times New Roman" w:hAnsi="Times New Roman"/>
          <w:b/>
          <w:bCs/>
          <w:sz w:val="24"/>
          <w:szCs w:val="24"/>
        </w:rPr>
        <w:t>330-39-42; 254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-05-84;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: </w:t>
      </w:r>
      <w:bookmarkStart w:id="2" w:name="_Hlk135666186"/>
      <w:r>
        <w:fldChar w:fldCharType="begin"/>
      </w:r>
      <w:r>
        <w:instrText xml:space="preserve"> HYPERLINK  "https://e.mail.ru/compose/?mailto=mailto%3Aso_sdo.ds231@samara.edu.ru" </w:instrText>
      </w:r>
      <w:r>
        <w:fldChar w:fldCharType="separate"/>
      </w:r>
      <w:r>
        <w:rPr>
          <w:rStyle w:val="Internetlink"/>
          <w:rFonts w:ascii="Liberation Serif" w:hAnsi="Liberation Serif"/>
          <w:shd w:val="clear" w:color="auto" w:fill="FFFFFF"/>
        </w:rPr>
        <w:t>so_sdo.ds231@samara.edu.ru</w:t>
      </w:r>
      <w:r>
        <w:rPr>
          <w:rStyle w:val="Internetlink"/>
          <w:rFonts w:ascii="Liberation Serif" w:hAnsi="Liberation Serif"/>
          <w:shd w:val="clear" w:color="auto" w:fill="FFFFFF"/>
        </w:rPr>
        <w:fldChar w:fldCharType="end"/>
      </w:r>
      <w:bookmarkEnd w:id="2"/>
    </w:p>
    <w:p w14:paraId="08C19E4F" w14:textId="7F761FFC" w:rsidR="00250ACA" w:rsidRDefault="00250ACA" w:rsidP="00250ACA">
      <w:pPr>
        <w:pStyle w:val="11"/>
        <w:tabs>
          <w:tab w:val="center" w:pos="4677"/>
        </w:tabs>
        <w:spacing w:after="0"/>
        <w:ind w:left="851" w:right="991" w:firstLine="567"/>
        <w:rPr>
          <w:rStyle w:val="Internetlink"/>
          <w:rFonts w:ascii="Liberation Serif" w:hAnsi="Liberation Serif"/>
          <w:shd w:val="clear" w:color="auto" w:fill="FFFFFF"/>
        </w:rPr>
      </w:pPr>
    </w:p>
    <w:p w14:paraId="71B5F2E4" w14:textId="77777777" w:rsidR="00250ACA" w:rsidRDefault="00250ACA" w:rsidP="00250ACA">
      <w:pPr>
        <w:pStyle w:val="11"/>
        <w:tabs>
          <w:tab w:val="center" w:pos="4677"/>
        </w:tabs>
        <w:spacing w:after="0"/>
        <w:ind w:left="851" w:right="991" w:firstLine="567"/>
        <w:rPr>
          <w:rStyle w:val="Internetlink"/>
          <w:rFonts w:ascii="Liberation Serif" w:hAnsi="Liberation Serif"/>
          <w:shd w:val="clear" w:color="auto" w:fill="FFFFFF"/>
        </w:rPr>
      </w:pPr>
    </w:p>
    <w:p w14:paraId="42AA1E14" w14:textId="06261EBE" w:rsidR="00250ACA" w:rsidRPr="001311BB" w:rsidRDefault="00250ACA" w:rsidP="00250ACA">
      <w:pPr>
        <w:ind w:left="851" w:right="991" w:firstLine="567"/>
        <w:jc w:val="center"/>
        <w:rPr>
          <w:b/>
          <w:bCs/>
          <w:color w:val="FF0000"/>
          <w:sz w:val="28"/>
          <w:szCs w:val="28"/>
        </w:rPr>
      </w:pPr>
      <w:r w:rsidRPr="001311BB">
        <w:rPr>
          <w:b/>
          <w:bCs/>
          <w:color w:val="FF0000"/>
          <w:sz w:val="28"/>
          <w:szCs w:val="28"/>
        </w:rPr>
        <w:t xml:space="preserve">IV межрегиональный </w:t>
      </w:r>
      <w:r w:rsidRPr="001311BB">
        <w:rPr>
          <w:b/>
          <w:bCs/>
          <w:color w:val="FF0000"/>
          <w:spacing w:val="-4"/>
          <w:sz w:val="28"/>
          <w:szCs w:val="28"/>
        </w:rPr>
        <w:t>Интернет-форум</w:t>
      </w:r>
    </w:p>
    <w:p w14:paraId="1350B824" w14:textId="6C3407D7" w:rsidR="00250ACA" w:rsidRPr="001311BB" w:rsidRDefault="00250ACA" w:rsidP="00250ACA">
      <w:pPr>
        <w:ind w:left="851" w:right="991" w:firstLine="567"/>
        <w:jc w:val="center"/>
        <w:rPr>
          <w:b/>
          <w:bCs/>
          <w:color w:val="FF0000"/>
          <w:sz w:val="28"/>
          <w:szCs w:val="28"/>
        </w:rPr>
      </w:pPr>
      <w:r w:rsidRPr="001311BB">
        <w:rPr>
          <w:b/>
          <w:bCs/>
          <w:color w:val="FF0000"/>
          <w:sz w:val="28"/>
          <w:szCs w:val="28"/>
        </w:rPr>
        <w:t>«Особый ребенок в цифровой образовательной среде: от ограниченных возможностей – к возможностям без границ»</w:t>
      </w:r>
    </w:p>
    <w:p w14:paraId="231DBC6B" w14:textId="46D20B58" w:rsidR="00250ACA" w:rsidRPr="001311BB" w:rsidRDefault="00250ACA" w:rsidP="00250ACA">
      <w:pPr>
        <w:ind w:left="851" w:right="991" w:firstLine="567"/>
        <w:jc w:val="center"/>
        <w:rPr>
          <w:b/>
          <w:bCs/>
          <w:color w:val="FF0000"/>
          <w:sz w:val="28"/>
          <w:szCs w:val="28"/>
        </w:rPr>
      </w:pPr>
    </w:p>
    <w:p w14:paraId="030A0AD6" w14:textId="73CA1060" w:rsidR="00250ACA" w:rsidRPr="00BA584D" w:rsidRDefault="00250ACA" w:rsidP="00250ACA">
      <w:pPr>
        <w:ind w:left="851" w:right="991" w:firstLine="567"/>
        <w:jc w:val="center"/>
        <w:rPr>
          <w:b/>
          <w:bCs/>
          <w:color w:val="4472C4" w:themeColor="accent1"/>
          <w:sz w:val="28"/>
          <w:szCs w:val="28"/>
        </w:rPr>
      </w:pPr>
      <w:r w:rsidRPr="00BA584D">
        <w:rPr>
          <w:b/>
          <w:bCs/>
          <w:color w:val="4472C4" w:themeColor="accent1"/>
          <w:sz w:val="28"/>
          <w:szCs w:val="28"/>
        </w:rPr>
        <w:t xml:space="preserve">Методическая разработка </w:t>
      </w:r>
    </w:p>
    <w:p w14:paraId="29E3395F" w14:textId="0D1CCD27" w:rsidR="00434F83" w:rsidRPr="00BA584D" w:rsidRDefault="00434F83" w:rsidP="00250ACA">
      <w:pPr>
        <w:ind w:left="851" w:right="991" w:firstLine="567"/>
        <w:jc w:val="center"/>
        <w:rPr>
          <w:b/>
          <w:bCs/>
          <w:color w:val="4472C4" w:themeColor="accent1"/>
          <w:sz w:val="28"/>
          <w:szCs w:val="28"/>
        </w:rPr>
      </w:pPr>
    </w:p>
    <w:p w14:paraId="03E97600" w14:textId="77777777" w:rsidR="00BA584D" w:rsidRPr="00BA584D" w:rsidRDefault="00BA584D" w:rsidP="00BA584D">
      <w:pPr>
        <w:ind w:left="851" w:right="991" w:firstLine="567"/>
        <w:jc w:val="center"/>
        <w:rPr>
          <w:b/>
          <w:bCs/>
          <w:color w:val="4472C4" w:themeColor="accent1"/>
          <w:sz w:val="28"/>
          <w:szCs w:val="28"/>
        </w:rPr>
      </w:pPr>
      <w:r w:rsidRPr="00BA584D">
        <w:rPr>
          <w:b/>
          <w:bCs/>
          <w:color w:val="4472C4" w:themeColor="accent1"/>
          <w:sz w:val="28"/>
          <w:szCs w:val="28"/>
        </w:rPr>
        <w:t>Виртуальная экскурсия для детей старшего дошкольного возраста с ОВЗ</w:t>
      </w:r>
    </w:p>
    <w:p w14:paraId="39C46E4E" w14:textId="415EBB88" w:rsidR="00177095" w:rsidRPr="00BA584D" w:rsidRDefault="00BA584D" w:rsidP="00BA584D">
      <w:pPr>
        <w:ind w:left="851" w:right="991" w:firstLine="567"/>
        <w:jc w:val="center"/>
        <w:rPr>
          <w:b/>
          <w:bCs/>
          <w:color w:val="4472C4" w:themeColor="accent1"/>
          <w:sz w:val="28"/>
          <w:szCs w:val="28"/>
        </w:rPr>
      </w:pPr>
      <w:r w:rsidRPr="00BA584D">
        <w:rPr>
          <w:b/>
          <w:bCs/>
          <w:color w:val="4472C4" w:themeColor="accent1"/>
          <w:sz w:val="28"/>
          <w:szCs w:val="28"/>
        </w:rPr>
        <w:t>«Все на футбол!»</w:t>
      </w:r>
    </w:p>
    <w:p w14:paraId="0674B7DB" w14:textId="77777777" w:rsidR="00177095" w:rsidRPr="001311BB" w:rsidRDefault="00177095" w:rsidP="00250ACA">
      <w:pPr>
        <w:ind w:left="851" w:right="991" w:firstLine="567"/>
        <w:jc w:val="center"/>
        <w:rPr>
          <w:color w:val="4472C4" w:themeColor="accent1"/>
          <w:sz w:val="20"/>
          <w:szCs w:val="20"/>
        </w:rPr>
      </w:pPr>
    </w:p>
    <w:p w14:paraId="200C0329" w14:textId="0B4747A0" w:rsidR="00ED4822" w:rsidRPr="00AA79DF" w:rsidRDefault="00AA79DF" w:rsidP="00AA79DF">
      <w:pPr>
        <w:pStyle w:val="11"/>
        <w:tabs>
          <w:tab w:val="center" w:pos="4677"/>
        </w:tabs>
        <w:spacing w:after="0"/>
        <w:ind w:left="851" w:right="991" w:firstLine="567"/>
        <w:rPr>
          <w:color w:val="4472C4" w:themeColor="accent1"/>
        </w:rPr>
      </w:pPr>
      <w:r>
        <w:rPr>
          <w:color w:val="4472C4" w:themeColor="accent1"/>
        </w:rPr>
        <w:t xml:space="preserve">                                     </w:t>
      </w:r>
      <w:r w:rsidRPr="002E0869">
        <w:rPr>
          <w:noProof/>
          <w:lang w:eastAsia="ru-RU"/>
        </w:rPr>
        <w:drawing>
          <wp:inline distT="0" distB="0" distL="0" distR="0" wp14:anchorId="2E74B6E8" wp14:editId="3AC74E9D">
            <wp:extent cx="2019300" cy="1781175"/>
            <wp:effectExtent l="0" t="0" r="0" b="9525"/>
            <wp:docPr id="1" name="Рисунок 1" descr="https://im0-tub-ru.yandex.net/i?id=554ce991cf24ea8048ae17baed84c69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ru.yandex.net/i?id=554ce991cf24ea8048ae17baed84c694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72C4" w:themeColor="accent1"/>
        </w:rPr>
        <w:t xml:space="preserve">  </w:t>
      </w:r>
      <w:r>
        <w:fldChar w:fldCharType="begin"/>
      </w:r>
      <w:r>
        <w:instrText xml:space="preserve"> INCLUDEPICTURE "https://golos.ua/images/items/2018-03/14/GvYdEvgtz94EbDyj/img_top.jpg" \* MERGEFORMATINET </w:instrText>
      </w:r>
      <w:r>
        <w:fldChar w:fldCharType="separate"/>
      </w:r>
      <w:r w:rsidR="00D0376F">
        <w:fldChar w:fldCharType="begin"/>
      </w:r>
      <w:r w:rsidR="00D0376F">
        <w:instrText xml:space="preserve"> INCLUDEPICTURE  "https://golos.ua/images/items/2018-03/14/GvYdEvgtz94EbDyj/img_top.jpg" \* MERGEFORMATINET </w:instrText>
      </w:r>
      <w:r w:rsidR="00D0376F">
        <w:fldChar w:fldCharType="separate"/>
      </w:r>
      <w:r w:rsidR="00E502E7">
        <w:fldChar w:fldCharType="begin"/>
      </w:r>
      <w:r w:rsidR="00E502E7">
        <w:instrText xml:space="preserve"> INCLUDEPICTURE  "https://golos.ua/images/items/2018-03/14/GvYdEvgtz94EbDyj/img_top.jpg" \* MERGEFORMATINET </w:instrText>
      </w:r>
      <w:r w:rsidR="00E502E7">
        <w:fldChar w:fldCharType="separate"/>
      </w:r>
      <w:r w:rsidR="00E05164">
        <w:fldChar w:fldCharType="begin"/>
      </w:r>
      <w:r w:rsidR="00E05164">
        <w:instrText xml:space="preserve"> INCLUDEPICTURE  "https://golos.ua/images/items/2018-03/14/GvYdEvgtz94EbDyj/img_top.jpg" \* MERGEFORMATINET </w:instrText>
      </w:r>
      <w:r w:rsidR="00E05164">
        <w:fldChar w:fldCharType="separate"/>
      </w:r>
      <w:r w:rsidR="00303C46">
        <w:fldChar w:fldCharType="begin"/>
      </w:r>
      <w:r w:rsidR="00303C46">
        <w:instrText xml:space="preserve"> </w:instrText>
      </w:r>
      <w:r w:rsidR="00303C46">
        <w:instrText>INCLUDEPICTURE  "https://golos.ua/images/items/2018-03/14/GvYdEvgtz94EbDyj/img_t</w:instrText>
      </w:r>
      <w:r w:rsidR="00303C46">
        <w:instrText>op.jpg" \* MERGEFORMATINET</w:instrText>
      </w:r>
      <w:r w:rsidR="00303C46">
        <w:instrText xml:space="preserve"> </w:instrText>
      </w:r>
      <w:r w:rsidR="00303C46">
        <w:fldChar w:fldCharType="separate"/>
      </w:r>
      <w:r w:rsidR="006F42CA">
        <w:pict w14:anchorId="1107F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41pt">
            <v:imagedata r:id="rId7" r:href="rId8"/>
          </v:shape>
        </w:pict>
      </w:r>
      <w:r w:rsidR="00303C46">
        <w:fldChar w:fldCharType="end"/>
      </w:r>
      <w:r w:rsidR="00E05164">
        <w:fldChar w:fldCharType="end"/>
      </w:r>
      <w:r w:rsidR="00E502E7">
        <w:fldChar w:fldCharType="end"/>
      </w:r>
      <w:r w:rsidR="00D0376F">
        <w:fldChar w:fldCharType="end"/>
      </w:r>
      <w:r>
        <w:fldChar w:fldCharType="end"/>
      </w:r>
      <w:bookmarkEnd w:id="0"/>
    </w:p>
    <w:p w14:paraId="1F5DB7D9" w14:textId="79B401E3" w:rsidR="001311BB" w:rsidRDefault="00AA79DF" w:rsidP="00AA79DF">
      <w:pPr>
        <w:ind w:left="851" w:right="99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E0869">
        <w:rPr>
          <w:noProof/>
          <w:lang w:eastAsia="ru-RU"/>
        </w:rPr>
        <w:drawing>
          <wp:inline distT="0" distB="0" distL="0" distR="0" wp14:anchorId="6329C74C" wp14:editId="33AD4D40">
            <wp:extent cx="1485154" cy="1724025"/>
            <wp:effectExtent l="0" t="0" r="1270" b="0"/>
            <wp:docPr id="2" name="Рисунок 2" descr="https://z23.d.sdska.ru/2-z23-3dd931aa-cf44-4efa-a5c0-655bd680d178.jpg?_1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z23.d.sdska.ru/2-z23-3dd931aa-cf44-4efa-a5c0-655bd680d178.jpg?_1024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5" cy="172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2E0869">
        <w:rPr>
          <w:noProof/>
          <w:lang w:eastAsia="ru-RU"/>
        </w:rPr>
        <w:drawing>
          <wp:inline distT="0" distB="0" distL="0" distR="0" wp14:anchorId="50C841B4" wp14:editId="51CC5518">
            <wp:extent cx="2000250" cy="1711325"/>
            <wp:effectExtent l="0" t="0" r="0" b="3175"/>
            <wp:docPr id="4" name="Рисунок 4" descr="http://www.giprogor.ru/images/news/07.2018/17.07.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giprogor.ru/images/news/07.2018/17.07.18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47" cy="172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8FAF" w14:textId="77777777" w:rsidR="00AA79DF" w:rsidRDefault="00AA79DF" w:rsidP="00AA79DF">
      <w:pPr>
        <w:spacing w:line="360" w:lineRule="auto"/>
        <w:ind w:left="851" w:right="991" w:firstLine="567"/>
        <w:rPr>
          <w:sz w:val="28"/>
          <w:szCs w:val="28"/>
        </w:rPr>
      </w:pPr>
    </w:p>
    <w:p w14:paraId="78D1705F" w14:textId="424FA6EB" w:rsidR="00AA79DF" w:rsidRDefault="00AA79DF" w:rsidP="00AA79DF">
      <w:pPr>
        <w:spacing w:line="360" w:lineRule="auto"/>
        <w:ind w:left="851" w:right="991" w:firstLine="567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99700E">
        <w:rPr>
          <w:sz w:val="28"/>
          <w:szCs w:val="28"/>
        </w:rPr>
        <w:t>-разр</w:t>
      </w:r>
      <w:r>
        <w:rPr>
          <w:sz w:val="28"/>
          <w:szCs w:val="28"/>
        </w:rPr>
        <w:t xml:space="preserve">аботчик: </w:t>
      </w:r>
      <w:proofErr w:type="spellStart"/>
      <w:r>
        <w:rPr>
          <w:sz w:val="28"/>
          <w:szCs w:val="28"/>
        </w:rPr>
        <w:t>Мокина</w:t>
      </w:r>
      <w:proofErr w:type="spellEnd"/>
      <w:r>
        <w:rPr>
          <w:sz w:val="28"/>
          <w:szCs w:val="28"/>
        </w:rPr>
        <w:t xml:space="preserve"> Галина Николаевна, инструктор по физической культуре МБДОУ «Детский сад комбинированного вида № 231» г. о. Самара</w:t>
      </w:r>
    </w:p>
    <w:p w14:paraId="6BF68CD9" w14:textId="734A84C9" w:rsidR="00AA79DF" w:rsidRDefault="00AA79DF" w:rsidP="00AA79DF">
      <w:pPr>
        <w:spacing w:line="360" w:lineRule="auto"/>
        <w:ind w:left="851" w:right="991" w:firstLine="567"/>
        <w:rPr>
          <w:sz w:val="28"/>
          <w:szCs w:val="28"/>
        </w:rPr>
      </w:pPr>
    </w:p>
    <w:p w14:paraId="0CD51A91" w14:textId="6668F6C7" w:rsidR="006F42CA" w:rsidRDefault="006F42CA" w:rsidP="00AA79DF">
      <w:pPr>
        <w:spacing w:line="360" w:lineRule="auto"/>
        <w:ind w:left="851" w:right="991" w:firstLine="567"/>
        <w:rPr>
          <w:sz w:val="28"/>
          <w:szCs w:val="28"/>
        </w:rPr>
      </w:pPr>
    </w:p>
    <w:p w14:paraId="63D022C8" w14:textId="77777777" w:rsidR="006F42CA" w:rsidRDefault="006F42CA" w:rsidP="00AA79DF">
      <w:pPr>
        <w:spacing w:line="360" w:lineRule="auto"/>
        <w:ind w:left="851" w:right="991" w:firstLine="567"/>
        <w:rPr>
          <w:sz w:val="28"/>
          <w:szCs w:val="28"/>
        </w:rPr>
      </w:pPr>
    </w:p>
    <w:p w14:paraId="5F4BB402" w14:textId="532C880A" w:rsidR="001311BB" w:rsidRDefault="00AA79DF" w:rsidP="00AA79DF">
      <w:pPr>
        <w:ind w:left="851" w:right="99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Самара </w:t>
      </w:r>
      <w:r w:rsidR="00BA584D">
        <w:rPr>
          <w:sz w:val="28"/>
          <w:szCs w:val="28"/>
        </w:rPr>
        <w:t>–</w:t>
      </w:r>
      <w:r>
        <w:rPr>
          <w:sz w:val="28"/>
          <w:szCs w:val="28"/>
        </w:rPr>
        <w:t xml:space="preserve"> 2024</w:t>
      </w:r>
    </w:p>
    <w:p w14:paraId="686DDD7F" w14:textId="77777777" w:rsidR="00BA584D" w:rsidRDefault="00BA584D" w:rsidP="00303C46">
      <w:pPr>
        <w:rPr>
          <w:sz w:val="28"/>
          <w:szCs w:val="28"/>
        </w:rPr>
      </w:pPr>
    </w:p>
    <w:p w14:paraId="31530B11" w14:textId="77777777" w:rsidR="00BA584D" w:rsidRDefault="001311BB" w:rsidP="0035761A">
      <w:pPr>
        <w:spacing w:line="360" w:lineRule="auto"/>
        <w:ind w:left="1418" w:right="1134" w:firstLine="4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4A787DDC" w14:textId="59D73D2F" w:rsidR="001311BB" w:rsidRDefault="001311BB" w:rsidP="0035761A">
      <w:pPr>
        <w:spacing w:line="360" w:lineRule="auto"/>
        <w:ind w:left="1418" w:right="1134" w:firstLine="4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4798D7" w14:textId="68DE5329" w:rsidR="001528CB" w:rsidRDefault="001311BB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t>Цифровизация и инклюзи</w:t>
      </w:r>
      <w:r w:rsidR="00CE1A40">
        <w:rPr>
          <w:sz w:val="28"/>
          <w:szCs w:val="28"/>
        </w:rPr>
        <w:t>я</w:t>
      </w:r>
      <w:r>
        <w:rPr>
          <w:sz w:val="28"/>
          <w:szCs w:val="28"/>
        </w:rPr>
        <w:t xml:space="preserve"> являются центральными проблемами в системе образования. </w:t>
      </w:r>
      <w:r w:rsidR="00BB6220">
        <w:rPr>
          <w:sz w:val="28"/>
          <w:szCs w:val="28"/>
        </w:rPr>
        <w:t>Ф</w:t>
      </w:r>
      <w:r>
        <w:rPr>
          <w:sz w:val="28"/>
          <w:szCs w:val="28"/>
        </w:rPr>
        <w:t>едеральный проект «Цифровая образовательная среда» национального проекта «Образование» основной задачей ставит «</w:t>
      </w:r>
      <w:r w:rsidR="00E21C9D">
        <w:rPr>
          <w:sz w:val="28"/>
          <w:szCs w:val="28"/>
        </w:rPr>
        <w:t>С</w:t>
      </w:r>
      <w:r>
        <w:rPr>
          <w:sz w:val="28"/>
          <w:szCs w:val="28"/>
        </w:rPr>
        <w:t>оздание современной и безопасной цифровой образовательной среды, обеспечивающей высокое качество и доступность образования всех видов уровней».</w:t>
      </w:r>
      <w:r w:rsidR="00F86185">
        <w:rPr>
          <w:sz w:val="28"/>
          <w:szCs w:val="28"/>
        </w:rPr>
        <w:t xml:space="preserve"> Понятно, что п</w:t>
      </w:r>
      <w:r w:rsidR="001528CB">
        <w:rPr>
          <w:sz w:val="28"/>
          <w:szCs w:val="28"/>
        </w:rPr>
        <w:t xml:space="preserve">остроение цифрового образования </w:t>
      </w:r>
      <w:r w:rsidR="00F86185">
        <w:rPr>
          <w:sz w:val="28"/>
          <w:szCs w:val="28"/>
        </w:rPr>
        <w:t xml:space="preserve">является </w:t>
      </w:r>
      <w:r w:rsidR="001528CB">
        <w:rPr>
          <w:sz w:val="28"/>
          <w:szCs w:val="28"/>
        </w:rPr>
        <w:t>значимы</w:t>
      </w:r>
      <w:r w:rsidR="00F86185">
        <w:rPr>
          <w:sz w:val="28"/>
          <w:szCs w:val="28"/>
        </w:rPr>
        <w:t>м</w:t>
      </w:r>
      <w:r w:rsidR="001528CB">
        <w:rPr>
          <w:sz w:val="28"/>
          <w:szCs w:val="28"/>
        </w:rPr>
        <w:t xml:space="preserve"> </w:t>
      </w:r>
      <w:r w:rsidR="00F86185">
        <w:rPr>
          <w:sz w:val="28"/>
          <w:szCs w:val="28"/>
        </w:rPr>
        <w:t xml:space="preserve">и </w:t>
      </w:r>
      <w:r w:rsidR="001528CB">
        <w:rPr>
          <w:sz w:val="28"/>
          <w:szCs w:val="28"/>
        </w:rPr>
        <w:t>приоритет</w:t>
      </w:r>
      <w:r w:rsidR="00F86185">
        <w:rPr>
          <w:sz w:val="28"/>
          <w:szCs w:val="28"/>
        </w:rPr>
        <w:t>ным направлением в</w:t>
      </w:r>
      <w:r w:rsidR="001528CB">
        <w:rPr>
          <w:sz w:val="28"/>
          <w:szCs w:val="28"/>
        </w:rPr>
        <w:t xml:space="preserve"> государственной политик</w:t>
      </w:r>
      <w:r w:rsidR="00F86185">
        <w:rPr>
          <w:sz w:val="28"/>
          <w:szCs w:val="28"/>
        </w:rPr>
        <w:t xml:space="preserve">е </w:t>
      </w:r>
      <w:r w:rsidR="001528CB">
        <w:rPr>
          <w:sz w:val="28"/>
          <w:szCs w:val="28"/>
        </w:rPr>
        <w:t>Российской Федерации</w:t>
      </w:r>
      <w:r w:rsidR="00F86185">
        <w:rPr>
          <w:sz w:val="28"/>
          <w:szCs w:val="28"/>
        </w:rPr>
        <w:t>.</w:t>
      </w:r>
      <w:r w:rsidR="001528CB">
        <w:rPr>
          <w:sz w:val="28"/>
          <w:szCs w:val="28"/>
        </w:rPr>
        <w:t xml:space="preserve"> </w:t>
      </w:r>
      <w:r w:rsidR="00F86185">
        <w:rPr>
          <w:sz w:val="28"/>
          <w:szCs w:val="28"/>
        </w:rPr>
        <w:t>Это</w:t>
      </w:r>
      <w:r w:rsidR="001528CB">
        <w:rPr>
          <w:sz w:val="28"/>
          <w:szCs w:val="28"/>
        </w:rPr>
        <w:t xml:space="preserve"> зафиксировано в </w:t>
      </w:r>
      <w:r w:rsidR="00F86185">
        <w:rPr>
          <w:sz w:val="28"/>
          <w:szCs w:val="28"/>
        </w:rPr>
        <w:t xml:space="preserve">ряде </w:t>
      </w:r>
      <w:r w:rsidR="001528CB">
        <w:rPr>
          <w:sz w:val="28"/>
          <w:szCs w:val="28"/>
        </w:rPr>
        <w:t xml:space="preserve">федеральных </w:t>
      </w:r>
      <w:r w:rsidR="00F86185">
        <w:rPr>
          <w:sz w:val="28"/>
          <w:szCs w:val="28"/>
        </w:rPr>
        <w:t>нормативных</w:t>
      </w:r>
      <w:r w:rsidR="001528CB">
        <w:rPr>
          <w:sz w:val="28"/>
          <w:szCs w:val="28"/>
        </w:rPr>
        <w:t xml:space="preserve"> документах</w:t>
      </w:r>
      <w:r w:rsidR="00F86185">
        <w:rPr>
          <w:sz w:val="28"/>
          <w:szCs w:val="28"/>
        </w:rPr>
        <w:t>, среди них</w:t>
      </w:r>
      <w:r w:rsidR="001528CB">
        <w:rPr>
          <w:sz w:val="28"/>
          <w:szCs w:val="28"/>
        </w:rPr>
        <w:t>:</w:t>
      </w:r>
    </w:p>
    <w:p w14:paraId="7255FF94" w14:textId="68B36536" w:rsidR="001528CB" w:rsidRDefault="00F86185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t>- Указ</w:t>
      </w:r>
      <w:r w:rsidR="001528CB">
        <w:rPr>
          <w:sz w:val="28"/>
          <w:szCs w:val="28"/>
        </w:rPr>
        <w:t xml:space="preserve"> Президента Российской Федерации от 09.05.2017 №203 «О стратегии развития информационного общества в Российской Федерации на 2017/ 2030 годы»;</w:t>
      </w:r>
    </w:p>
    <w:p w14:paraId="6761BCE3" w14:textId="52458C7E" w:rsidR="001528CB" w:rsidRDefault="001528CB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76F">
        <w:rPr>
          <w:sz w:val="28"/>
          <w:szCs w:val="28"/>
        </w:rPr>
        <w:t>приоритетный</w:t>
      </w:r>
      <w:r>
        <w:rPr>
          <w:sz w:val="28"/>
          <w:szCs w:val="28"/>
        </w:rPr>
        <w:t xml:space="preserve"> проект в сфере образования «Современная образовательная среда в Российской Федерации», утвержденн</w:t>
      </w:r>
      <w:r w:rsidR="00D0376F">
        <w:rPr>
          <w:sz w:val="28"/>
          <w:szCs w:val="28"/>
        </w:rPr>
        <w:t>ый</w:t>
      </w:r>
      <w:r>
        <w:rPr>
          <w:sz w:val="28"/>
          <w:szCs w:val="28"/>
        </w:rPr>
        <w:t xml:space="preserve"> президентом Совета при Президенте </w:t>
      </w:r>
      <w:r w:rsidR="003206D6">
        <w:rPr>
          <w:sz w:val="28"/>
          <w:szCs w:val="28"/>
        </w:rPr>
        <w:t>Российской Федерации по стратегическому развитию и приоритетным проектам.</w:t>
      </w:r>
    </w:p>
    <w:p w14:paraId="051138C0" w14:textId="081BA31E" w:rsidR="00EC69BA" w:rsidRDefault="0047765D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t>Цифровизация дошкольников с ОВЗ (ТНР) – процесс объективный и неизбежный. В</w:t>
      </w:r>
      <w:r w:rsidR="00D0376F">
        <w:rPr>
          <w:sz w:val="28"/>
          <w:szCs w:val="28"/>
        </w:rPr>
        <w:t xml:space="preserve"> связи с этим в </w:t>
      </w:r>
      <w:r>
        <w:rPr>
          <w:sz w:val="28"/>
          <w:szCs w:val="28"/>
        </w:rPr>
        <w:t>ДОО формируется новая образовательная среда. Кроме используемых видеомагнитофон</w:t>
      </w:r>
      <w:r w:rsidR="00D0376F">
        <w:rPr>
          <w:sz w:val="28"/>
          <w:szCs w:val="28"/>
        </w:rPr>
        <w:t>ов</w:t>
      </w:r>
      <w:r>
        <w:rPr>
          <w:sz w:val="28"/>
          <w:szCs w:val="28"/>
        </w:rPr>
        <w:t xml:space="preserve">, телевизоров и другой техники, применяются </w:t>
      </w:r>
      <w:r w:rsidRPr="00F253B5">
        <w:rPr>
          <w:color w:val="000000" w:themeColor="text1"/>
          <w:sz w:val="28"/>
          <w:szCs w:val="28"/>
        </w:rPr>
        <w:t>ресурсы</w:t>
      </w:r>
      <w:r w:rsidR="00F253B5" w:rsidRPr="00F253B5">
        <w:rPr>
          <w:color w:val="000000" w:themeColor="text1"/>
          <w:sz w:val="28"/>
          <w:szCs w:val="28"/>
        </w:rPr>
        <w:t xml:space="preserve"> цифровых технологий</w:t>
      </w:r>
      <w:r>
        <w:rPr>
          <w:sz w:val="28"/>
          <w:szCs w:val="28"/>
        </w:rPr>
        <w:t>, что расширяет возможности новой информации, позволяют повысить мотивацию дошкольников к получению знаний, активизирует познавательную деятельность и способствует успешной подготовке детей к обучению в школе</w:t>
      </w:r>
      <w:bookmarkEnd w:id="1"/>
      <w:r>
        <w:rPr>
          <w:sz w:val="28"/>
          <w:szCs w:val="28"/>
        </w:rPr>
        <w:t>.</w:t>
      </w:r>
    </w:p>
    <w:p w14:paraId="4C2BBD6F" w14:textId="2DC238E6" w:rsidR="00E0592A" w:rsidRDefault="002736FC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</w:t>
      </w:r>
      <w:r w:rsidR="008A6DF0">
        <w:rPr>
          <w:sz w:val="28"/>
          <w:szCs w:val="28"/>
        </w:rPr>
        <w:t xml:space="preserve">эффективных </w:t>
      </w:r>
      <w:r>
        <w:rPr>
          <w:sz w:val="28"/>
          <w:szCs w:val="28"/>
        </w:rPr>
        <w:t xml:space="preserve">практик </w:t>
      </w:r>
      <w:r w:rsidR="008A6DF0">
        <w:rPr>
          <w:sz w:val="28"/>
          <w:szCs w:val="28"/>
        </w:rPr>
        <w:t>цифровых технологий</w:t>
      </w:r>
      <w:r>
        <w:rPr>
          <w:sz w:val="28"/>
          <w:szCs w:val="28"/>
        </w:rPr>
        <w:t xml:space="preserve"> образовательной </w:t>
      </w:r>
      <w:r w:rsidR="00E21C9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«Физическое развитие» является </w:t>
      </w:r>
      <w:r w:rsidRPr="002736FC">
        <w:rPr>
          <w:i/>
          <w:iCs/>
          <w:sz w:val="28"/>
          <w:szCs w:val="28"/>
        </w:rPr>
        <w:t>виртуальная экскурсия</w:t>
      </w:r>
      <w:r>
        <w:rPr>
          <w:i/>
          <w:iCs/>
          <w:sz w:val="28"/>
          <w:szCs w:val="28"/>
        </w:rPr>
        <w:t xml:space="preserve">. </w:t>
      </w:r>
      <w:r w:rsidRPr="002736FC">
        <w:rPr>
          <w:sz w:val="28"/>
          <w:szCs w:val="28"/>
        </w:rPr>
        <w:t xml:space="preserve">По мнению Ю.М. </w:t>
      </w:r>
      <w:proofErr w:type="spellStart"/>
      <w:r w:rsidRPr="002736FC">
        <w:rPr>
          <w:sz w:val="28"/>
          <w:szCs w:val="28"/>
        </w:rPr>
        <w:t>Горвиц</w:t>
      </w:r>
      <w:proofErr w:type="spellEnd"/>
      <w:r w:rsidRPr="002736FC">
        <w:rPr>
          <w:sz w:val="28"/>
          <w:szCs w:val="28"/>
        </w:rPr>
        <w:t>, это «организационн</w:t>
      </w:r>
      <w:r>
        <w:rPr>
          <w:sz w:val="28"/>
          <w:szCs w:val="28"/>
        </w:rPr>
        <w:t xml:space="preserve">ая форма образовательной деятельности, отличающаяся от реальной экскурсии виртуальным отображением реально существующих объектов». </w:t>
      </w:r>
    </w:p>
    <w:p w14:paraId="186D8C6E" w14:textId="6137A961" w:rsidR="006E2332" w:rsidRDefault="002736FC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Н.Д. </w:t>
      </w:r>
      <w:proofErr w:type="spellStart"/>
      <w:r>
        <w:rPr>
          <w:sz w:val="28"/>
          <w:szCs w:val="28"/>
        </w:rPr>
        <w:t>Греновецкая</w:t>
      </w:r>
      <w:proofErr w:type="spellEnd"/>
      <w:r>
        <w:rPr>
          <w:sz w:val="28"/>
          <w:szCs w:val="28"/>
        </w:rPr>
        <w:t xml:space="preserve"> отмечает, что виртуальная экскурсия – «программно</w:t>
      </w:r>
      <w:r w:rsidR="006E2332">
        <w:rPr>
          <w:sz w:val="28"/>
          <w:szCs w:val="28"/>
        </w:rPr>
        <w:t>- информационный продукт в виде видео-, аудио- и графических материалов, предназначенный для интегрированного представления информации».</w:t>
      </w:r>
      <w:r w:rsidR="00D0376F">
        <w:rPr>
          <w:sz w:val="28"/>
          <w:szCs w:val="28"/>
        </w:rPr>
        <w:t xml:space="preserve"> </w:t>
      </w:r>
      <w:r w:rsidR="006E2332">
        <w:rPr>
          <w:sz w:val="28"/>
          <w:szCs w:val="28"/>
        </w:rPr>
        <w:t>А. А. Бирюкова выделяет такие экскурсии, как краеведческая, культурно- художественная и обзорная.</w:t>
      </w:r>
    </w:p>
    <w:p w14:paraId="14FF1DED" w14:textId="0104F348" w:rsidR="006E2332" w:rsidRPr="00216548" w:rsidRDefault="006E2332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 w:rsidRPr="00216548">
        <w:rPr>
          <w:sz w:val="28"/>
          <w:szCs w:val="28"/>
        </w:rPr>
        <w:t xml:space="preserve">Применение такой </w:t>
      </w:r>
      <w:r w:rsidR="00B71FF9">
        <w:rPr>
          <w:sz w:val="28"/>
          <w:szCs w:val="28"/>
        </w:rPr>
        <w:t>практики</w:t>
      </w:r>
      <w:r w:rsidRPr="00216548">
        <w:rPr>
          <w:sz w:val="28"/>
          <w:szCs w:val="28"/>
        </w:rPr>
        <w:t xml:space="preserve"> делает процесс обучения более эффективным, доступным и привлекательным, вовлекая все виды восприятия ребенка и вооружая его интеллект новым инструментарием. </w:t>
      </w:r>
    </w:p>
    <w:p w14:paraId="7297AE2F" w14:textId="77777777" w:rsidR="00D0376F" w:rsidRDefault="00F56031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</w:t>
      </w:r>
      <w:r w:rsidRPr="00216548">
        <w:rPr>
          <w:sz w:val="28"/>
          <w:szCs w:val="28"/>
        </w:rPr>
        <w:t>с применением виртуальной экскурсии соде</w:t>
      </w:r>
      <w:r w:rsidR="00D45CA2">
        <w:rPr>
          <w:sz w:val="28"/>
          <w:szCs w:val="28"/>
        </w:rPr>
        <w:t>ржит</w:t>
      </w:r>
      <w:r w:rsidRPr="00216548">
        <w:rPr>
          <w:sz w:val="28"/>
          <w:szCs w:val="28"/>
        </w:rPr>
        <w:t xml:space="preserve"> в себе не только непосредственную работу ребёнка с информационным средством, но и собственную продуктивную деятельность, а именно</w:t>
      </w:r>
      <w:r w:rsidR="00D45CA2">
        <w:rPr>
          <w:sz w:val="28"/>
          <w:szCs w:val="28"/>
        </w:rPr>
        <w:t>:</w:t>
      </w:r>
      <w:r w:rsidRPr="00216548">
        <w:rPr>
          <w:sz w:val="28"/>
          <w:szCs w:val="28"/>
        </w:rPr>
        <w:t xml:space="preserve"> двигательную (игровую) деятельность на занятиях физической культурой, направленную на оптимизацию </w:t>
      </w:r>
      <w:r w:rsidR="00D0376F">
        <w:rPr>
          <w:sz w:val="28"/>
          <w:szCs w:val="28"/>
        </w:rPr>
        <w:t>коррекционно-</w:t>
      </w:r>
      <w:r>
        <w:rPr>
          <w:sz w:val="28"/>
          <w:szCs w:val="28"/>
        </w:rPr>
        <w:t>образовательного процесса</w:t>
      </w:r>
      <w:r w:rsidRPr="00216548">
        <w:rPr>
          <w:sz w:val="28"/>
          <w:szCs w:val="28"/>
        </w:rPr>
        <w:t xml:space="preserve">, усвоение поставленных задач, формирование у детей целостного восприятия изучаемого материала. </w:t>
      </w:r>
    </w:p>
    <w:p w14:paraId="0103BCF6" w14:textId="74761F32" w:rsidR="006E2332" w:rsidRPr="002736FC" w:rsidRDefault="00F56031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 w:rsidRPr="00216548">
        <w:rPr>
          <w:sz w:val="28"/>
          <w:szCs w:val="28"/>
        </w:rPr>
        <w:t>Применения виртуальных экскурсий предполагает: видео–путешествия, интерактивные игры, презентации: «Путешествие на Олимпийские игры», «Спортивные профессии», «Хочу быть спортсменом», а также просмотр интересных фрагментов олимпийских соревнований, мультипликационных фильмов, посвященных спортивной тематике.</w:t>
      </w:r>
    </w:p>
    <w:p w14:paraId="734B1497" w14:textId="41DE3D29" w:rsidR="00B71FF9" w:rsidRPr="00C51F52" w:rsidRDefault="00B71FF9" w:rsidP="0035761A">
      <w:pPr>
        <w:spacing w:line="360" w:lineRule="auto"/>
        <w:ind w:left="1418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эффективной практики в работе с дошкольниками с ТНР позволяет решать следующие </w:t>
      </w:r>
      <w:r w:rsidR="00861DCE">
        <w:rPr>
          <w:sz w:val="28"/>
          <w:szCs w:val="28"/>
        </w:rPr>
        <w:t xml:space="preserve">коррекционные </w:t>
      </w:r>
      <w:r>
        <w:rPr>
          <w:sz w:val="28"/>
          <w:szCs w:val="28"/>
        </w:rPr>
        <w:t>задачи:</w:t>
      </w:r>
      <w:r w:rsidR="00861DCE">
        <w:rPr>
          <w:sz w:val="28"/>
          <w:szCs w:val="28"/>
        </w:rPr>
        <w:t xml:space="preserve"> </w:t>
      </w:r>
      <w:r w:rsidRPr="00C51F52">
        <w:rPr>
          <w:spacing w:val="2"/>
          <w:sz w:val="28"/>
          <w:szCs w:val="28"/>
          <w:lang w:eastAsia="ru-RU"/>
        </w:rPr>
        <w:t>логическое мышление и зрительное восприятие;</w:t>
      </w:r>
      <w:r w:rsidR="00861DCE">
        <w:rPr>
          <w:sz w:val="28"/>
          <w:szCs w:val="28"/>
        </w:rPr>
        <w:t xml:space="preserve"> </w:t>
      </w:r>
      <w:r w:rsidRPr="00C51F52">
        <w:rPr>
          <w:spacing w:val="2"/>
          <w:sz w:val="28"/>
          <w:szCs w:val="28"/>
          <w:lang w:eastAsia="ru-RU"/>
        </w:rPr>
        <w:t>обогащать активный словарь;</w:t>
      </w:r>
      <w:r w:rsidR="00861DCE">
        <w:rPr>
          <w:sz w:val="28"/>
          <w:szCs w:val="28"/>
        </w:rPr>
        <w:t xml:space="preserve"> </w:t>
      </w:r>
      <w:r w:rsidRPr="00C51F52">
        <w:rPr>
          <w:spacing w:val="2"/>
          <w:sz w:val="28"/>
          <w:szCs w:val="28"/>
          <w:lang w:eastAsia="ru-RU"/>
        </w:rPr>
        <w:t>способствовать развитию связной речи</w:t>
      </w:r>
      <w:r w:rsidR="00861DCE">
        <w:rPr>
          <w:spacing w:val="2"/>
          <w:sz w:val="28"/>
          <w:szCs w:val="28"/>
          <w:lang w:eastAsia="ru-RU"/>
        </w:rPr>
        <w:t xml:space="preserve">; </w:t>
      </w:r>
      <w:r w:rsidRPr="00C51F52">
        <w:rPr>
          <w:spacing w:val="2"/>
          <w:sz w:val="28"/>
          <w:szCs w:val="28"/>
          <w:lang w:eastAsia="ru-RU"/>
        </w:rPr>
        <w:t>автоматизировать поставленные звуки на данном лексическом материале; совершенствовать грамматический строй речи;</w:t>
      </w:r>
      <w:r w:rsidR="00D0376F">
        <w:rPr>
          <w:spacing w:val="2"/>
          <w:sz w:val="28"/>
          <w:szCs w:val="28"/>
          <w:lang w:eastAsia="ru-RU"/>
        </w:rPr>
        <w:t xml:space="preserve"> </w:t>
      </w:r>
      <w:r w:rsidRPr="00C51F52">
        <w:rPr>
          <w:spacing w:val="2"/>
          <w:sz w:val="28"/>
          <w:szCs w:val="28"/>
          <w:lang w:eastAsia="ru-RU"/>
        </w:rPr>
        <w:t>закреплять умение детей следовать инструкции и выбирать действия согласно поставленной цели</w:t>
      </w:r>
      <w:r w:rsidR="008A6DF0">
        <w:rPr>
          <w:spacing w:val="2"/>
          <w:sz w:val="28"/>
          <w:szCs w:val="28"/>
          <w:lang w:eastAsia="ru-RU"/>
        </w:rPr>
        <w:t>.</w:t>
      </w:r>
    </w:p>
    <w:p w14:paraId="143FCAB3" w14:textId="0831A898" w:rsidR="008A6DF0" w:rsidRPr="00861DCE" w:rsidRDefault="008A6DF0" w:rsidP="0035761A">
      <w:pPr>
        <w:autoSpaceDE w:val="0"/>
        <w:autoSpaceDN w:val="0"/>
        <w:adjustRightInd w:val="0"/>
        <w:spacing w:line="360" w:lineRule="auto"/>
        <w:ind w:left="1418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t>Виртуальная экскурсия проводится по заранее составленному сценарному плану. Предлага</w:t>
      </w:r>
      <w:r w:rsidR="00D0376F">
        <w:rPr>
          <w:sz w:val="28"/>
          <w:szCs w:val="28"/>
        </w:rPr>
        <w:t>ем</w:t>
      </w:r>
      <w:r>
        <w:rPr>
          <w:sz w:val="28"/>
          <w:szCs w:val="28"/>
        </w:rPr>
        <w:t xml:space="preserve"> Вашему вниманию </w:t>
      </w:r>
      <w:r w:rsidRPr="00216548">
        <w:rPr>
          <w:sz w:val="28"/>
          <w:szCs w:val="28"/>
        </w:rPr>
        <w:t>сцена</w:t>
      </w:r>
      <w:r w:rsidR="00861DCE">
        <w:rPr>
          <w:sz w:val="28"/>
          <w:szCs w:val="28"/>
        </w:rPr>
        <w:t>рный план</w:t>
      </w:r>
      <w:r w:rsidRPr="00216548">
        <w:rPr>
          <w:sz w:val="28"/>
          <w:szCs w:val="28"/>
        </w:rPr>
        <w:t xml:space="preserve"> виртуальной экскурсии</w:t>
      </w:r>
    </w:p>
    <w:p w14:paraId="0BD9C4DE" w14:textId="2486A5E7" w:rsidR="00861DCE" w:rsidRPr="003E1476" w:rsidRDefault="00D0376F" w:rsidP="0035761A">
      <w:pPr>
        <w:autoSpaceDE w:val="0"/>
        <w:autoSpaceDN w:val="0"/>
        <w:adjustRightInd w:val="0"/>
        <w:spacing w:line="360" w:lineRule="auto"/>
        <w:ind w:left="1418" w:right="1134" w:firstLine="45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для </w:t>
      </w:r>
      <w:r w:rsidR="008A6DF0" w:rsidRPr="00216548">
        <w:rPr>
          <w:color w:val="000000"/>
          <w:sz w:val="28"/>
          <w:szCs w:val="28"/>
          <w:lang w:eastAsia="ru-RU"/>
        </w:rPr>
        <w:t>детей старшего дошкольного возраста</w:t>
      </w:r>
      <w:r w:rsidR="00861DCE">
        <w:rPr>
          <w:color w:val="000000"/>
          <w:sz w:val="28"/>
          <w:szCs w:val="28"/>
          <w:lang w:eastAsia="ru-RU"/>
        </w:rPr>
        <w:t xml:space="preserve"> с тяжелым нарушением речи:</w:t>
      </w:r>
      <w:r w:rsidR="008A6DF0">
        <w:rPr>
          <w:color w:val="000000"/>
          <w:sz w:val="28"/>
          <w:szCs w:val="28"/>
          <w:lang w:eastAsia="ru-RU"/>
        </w:rPr>
        <w:t xml:space="preserve"> </w:t>
      </w:r>
      <w:r w:rsidR="008A6DF0" w:rsidRPr="00216548">
        <w:rPr>
          <w:sz w:val="28"/>
          <w:szCs w:val="28"/>
        </w:rPr>
        <w:t>«</w:t>
      </w:r>
      <w:r w:rsidR="008A6DF0">
        <w:rPr>
          <w:sz w:val="28"/>
          <w:szCs w:val="28"/>
        </w:rPr>
        <w:t>Все на</w:t>
      </w:r>
      <w:r w:rsidR="008A6DF0" w:rsidRPr="00216548">
        <w:rPr>
          <w:sz w:val="28"/>
          <w:szCs w:val="28"/>
        </w:rPr>
        <w:t xml:space="preserve"> футбол!»</w:t>
      </w:r>
    </w:p>
    <w:p w14:paraId="300A0096" w14:textId="2A4A9F9B" w:rsidR="00D672A8" w:rsidRPr="00D672A8" w:rsidRDefault="00D672A8" w:rsidP="00AF73E9">
      <w:pPr>
        <w:autoSpaceDE w:val="0"/>
        <w:autoSpaceDN w:val="0"/>
        <w:adjustRightInd w:val="0"/>
        <w:spacing w:line="360" w:lineRule="auto"/>
        <w:ind w:left="1134" w:right="1133" w:firstLine="284"/>
        <w:jc w:val="center"/>
        <w:rPr>
          <w:b/>
          <w:bCs/>
          <w:color w:val="000000"/>
          <w:sz w:val="28"/>
          <w:szCs w:val="28"/>
          <w:lang w:eastAsia="ru-RU"/>
        </w:rPr>
      </w:pPr>
      <w:r w:rsidRPr="00D672A8">
        <w:rPr>
          <w:b/>
          <w:bCs/>
          <w:sz w:val="28"/>
          <w:szCs w:val="28"/>
        </w:rPr>
        <w:t>План-сценарий виртуальной экскурсии</w:t>
      </w:r>
    </w:p>
    <w:p w14:paraId="74755927" w14:textId="77777777" w:rsidR="00DE2A42" w:rsidRDefault="00D672A8" w:rsidP="00AF73E9">
      <w:pPr>
        <w:autoSpaceDE w:val="0"/>
        <w:autoSpaceDN w:val="0"/>
        <w:adjustRightInd w:val="0"/>
        <w:spacing w:line="360" w:lineRule="auto"/>
        <w:ind w:left="1134" w:right="1133" w:firstLine="284"/>
        <w:jc w:val="center"/>
        <w:rPr>
          <w:b/>
          <w:bCs/>
          <w:color w:val="000000"/>
          <w:sz w:val="28"/>
          <w:szCs w:val="28"/>
          <w:lang w:eastAsia="ru-RU"/>
        </w:rPr>
      </w:pPr>
      <w:r w:rsidRPr="00D672A8">
        <w:rPr>
          <w:b/>
          <w:bCs/>
          <w:color w:val="000000"/>
          <w:sz w:val="28"/>
          <w:szCs w:val="28"/>
          <w:lang w:eastAsia="ru-RU"/>
        </w:rPr>
        <w:t>детей старшего дошкольного возраста</w:t>
      </w:r>
      <w:r w:rsidR="00861DCE" w:rsidRPr="00861DCE">
        <w:rPr>
          <w:color w:val="000000"/>
          <w:sz w:val="28"/>
          <w:szCs w:val="28"/>
          <w:lang w:eastAsia="ru-RU"/>
        </w:rPr>
        <w:t xml:space="preserve"> </w:t>
      </w:r>
      <w:r w:rsidR="00861DCE" w:rsidRPr="00DE2A42">
        <w:rPr>
          <w:b/>
          <w:bCs/>
          <w:color w:val="000000"/>
          <w:sz w:val="28"/>
          <w:szCs w:val="28"/>
          <w:lang w:eastAsia="ru-RU"/>
        </w:rPr>
        <w:t>с тяжелым нарушением речи</w:t>
      </w:r>
      <w:r w:rsidRPr="00D672A8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08F09105" w14:textId="239C79E6" w:rsidR="00D672A8" w:rsidRPr="00303C46" w:rsidRDefault="00D672A8" w:rsidP="00303C46">
      <w:pPr>
        <w:autoSpaceDE w:val="0"/>
        <w:autoSpaceDN w:val="0"/>
        <w:adjustRightInd w:val="0"/>
        <w:spacing w:line="360" w:lineRule="auto"/>
        <w:ind w:left="1134" w:right="1133" w:firstLine="284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D672A8">
        <w:rPr>
          <w:b/>
          <w:bCs/>
          <w:sz w:val="28"/>
          <w:szCs w:val="28"/>
        </w:rPr>
        <w:t>«</w:t>
      </w:r>
      <w:r w:rsidR="00CE1A40">
        <w:rPr>
          <w:b/>
          <w:bCs/>
          <w:sz w:val="28"/>
          <w:szCs w:val="28"/>
        </w:rPr>
        <w:t>Все на</w:t>
      </w:r>
      <w:r w:rsidRPr="00D672A8">
        <w:rPr>
          <w:b/>
          <w:bCs/>
          <w:sz w:val="28"/>
          <w:szCs w:val="28"/>
        </w:rPr>
        <w:t xml:space="preserve"> футбол!»</w:t>
      </w:r>
    </w:p>
    <w:p w14:paraId="0894CC4F" w14:textId="6F815820" w:rsidR="008A6DF0" w:rsidRPr="00216548" w:rsidRDefault="008A6DF0" w:rsidP="00AF73E9">
      <w:pPr>
        <w:shd w:val="clear" w:color="auto" w:fill="FFFFFF"/>
        <w:spacing w:line="360" w:lineRule="auto"/>
        <w:ind w:left="1134" w:right="1133" w:firstLine="284"/>
        <w:jc w:val="both"/>
        <w:rPr>
          <w:color w:val="000000"/>
          <w:sz w:val="28"/>
          <w:szCs w:val="28"/>
        </w:rPr>
      </w:pPr>
      <w:r w:rsidRPr="00216548">
        <w:rPr>
          <w:rStyle w:val="a3"/>
          <w:b/>
          <w:sz w:val="28"/>
          <w:szCs w:val="28"/>
        </w:rPr>
        <w:t>Цель:</w:t>
      </w:r>
      <w:r w:rsidRPr="00216548">
        <w:rPr>
          <w:sz w:val="28"/>
          <w:szCs w:val="28"/>
        </w:rPr>
        <w:t xml:space="preserve"> </w:t>
      </w:r>
      <w:r w:rsidRPr="00216548">
        <w:rPr>
          <w:color w:val="000000"/>
          <w:sz w:val="28"/>
          <w:szCs w:val="28"/>
        </w:rPr>
        <w:t xml:space="preserve">расширение знаний дошкольников о футболе </w:t>
      </w:r>
      <w:r w:rsidR="00D0376F">
        <w:rPr>
          <w:color w:val="000000"/>
          <w:sz w:val="28"/>
          <w:szCs w:val="28"/>
        </w:rPr>
        <w:t xml:space="preserve">в </w:t>
      </w:r>
      <w:r w:rsidRPr="00216548">
        <w:rPr>
          <w:color w:val="000000"/>
          <w:sz w:val="28"/>
          <w:szCs w:val="28"/>
        </w:rPr>
        <w:t xml:space="preserve">Самарской области </w:t>
      </w:r>
    </w:p>
    <w:p w14:paraId="167961E4" w14:textId="208E398D" w:rsidR="00D672A8" w:rsidRDefault="008A6DF0" w:rsidP="00AF73E9">
      <w:pPr>
        <w:spacing w:line="360" w:lineRule="auto"/>
        <w:ind w:left="1134" w:right="1133" w:firstLine="284"/>
        <w:jc w:val="both"/>
        <w:rPr>
          <w:b/>
          <w:i/>
          <w:color w:val="000000"/>
          <w:sz w:val="28"/>
          <w:szCs w:val="28"/>
        </w:rPr>
      </w:pPr>
      <w:r w:rsidRPr="00216548">
        <w:rPr>
          <w:b/>
          <w:i/>
          <w:color w:val="000000"/>
          <w:sz w:val="28"/>
          <w:szCs w:val="28"/>
        </w:rPr>
        <w:t xml:space="preserve">Задачи: </w:t>
      </w:r>
    </w:p>
    <w:p w14:paraId="00326136" w14:textId="3498C86C" w:rsidR="00434F83" w:rsidRDefault="00434F83" w:rsidP="00AF73E9">
      <w:pPr>
        <w:spacing w:line="360" w:lineRule="auto"/>
        <w:ind w:left="1134" w:right="1133" w:firstLine="284"/>
        <w:jc w:val="both"/>
        <w:rPr>
          <w:bCs/>
          <w:i/>
          <w:color w:val="000000"/>
          <w:sz w:val="28"/>
          <w:szCs w:val="28"/>
        </w:rPr>
      </w:pPr>
      <w:r w:rsidRPr="00434F83">
        <w:rPr>
          <w:bCs/>
          <w:i/>
          <w:color w:val="000000"/>
          <w:sz w:val="28"/>
          <w:szCs w:val="28"/>
        </w:rPr>
        <w:t>Оздоровительн</w:t>
      </w:r>
      <w:r w:rsidR="00DE2A42">
        <w:rPr>
          <w:bCs/>
          <w:i/>
          <w:color w:val="000000"/>
          <w:sz w:val="28"/>
          <w:szCs w:val="28"/>
        </w:rPr>
        <w:t>ая</w:t>
      </w:r>
      <w:r w:rsidRPr="00434F83">
        <w:rPr>
          <w:bCs/>
          <w:i/>
          <w:color w:val="000000"/>
          <w:sz w:val="28"/>
          <w:szCs w:val="28"/>
        </w:rPr>
        <w:t xml:space="preserve">: </w:t>
      </w:r>
    </w:p>
    <w:p w14:paraId="39EAE3A3" w14:textId="511FF3AF" w:rsidR="00434F83" w:rsidRPr="00434F83" w:rsidRDefault="00434F83" w:rsidP="00AF73E9">
      <w:pPr>
        <w:spacing w:line="360" w:lineRule="auto"/>
        <w:ind w:left="1134" w:right="1133" w:firstLine="284"/>
        <w:jc w:val="both"/>
        <w:rPr>
          <w:bCs/>
          <w:iCs/>
          <w:color w:val="000000"/>
          <w:sz w:val="28"/>
          <w:szCs w:val="28"/>
        </w:rPr>
      </w:pPr>
      <w:r w:rsidRPr="00434F83">
        <w:rPr>
          <w:bCs/>
          <w:iCs/>
          <w:color w:val="000000"/>
          <w:sz w:val="28"/>
          <w:szCs w:val="28"/>
        </w:rPr>
        <w:t>- способствовать развитию ответственного отношения к своему здоровью;</w:t>
      </w:r>
    </w:p>
    <w:p w14:paraId="0250B7B2" w14:textId="5D81426D" w:rsidR="00D672A8" w:rsidRDefault="00D672A8" w:rsidP="00AF73E9">
      <w:pPr>
        <w:spacing w:line="360" w:lineRule="auto"/>
        <w:ind w:left="1134" w:right="1133" w:firstLine="284"/>
        <w:jc w:val="both"/>
        <w:rPr>
          <w:bCs/>
          <w:i/>
          <w:color w:val="000000"/>
          <w:sz w:val="28"/>
          <w:szCs w:val="28"/>
        </w:rPr>
      </w:pPr>
      <w:r w:rsidRPr="00D672A8">
        <w:rPr>
          <w:bCs/>
          <w:i/>
          <w:color w:val="000000"/>
          <w:sz w:val="28"/>
          <w:szCs w:val="28"/>
        </w:rPr>
        <w:t>Образовательн</w:t>
      </w:r>
      <w:r w:rsidR="00DE2A42">
        <w:rPr>
          <w:bCs/>
          <w:i/>
          <w:color w:val="000000"/>
          <w:sz w:val="28"/>
          <w:szCs w:val="28"/>
        </w:rPr>
        <w:t>ая</w:t>
      </w:r>
      <w:r w:rsidRPr="00D672A8">
        <w:rPr>
          <w:bCs/>
          <w:i/>
          <w:color w:val="000000"/>
          <w:sz w:val="28"/>
          <w:szCs w:val="28"/>
        </w:rPr>
        <w:t>:</w:t>
      </w:r>
    </w:p>
    <w:p w14:paraId="5C21831B" w14:textId="2C169C61" w:rsidR="00434F83" w:rsidRPr="00434F83" w:rsidRDefault="00434F83" w:rsidP="00AF73E9">
      <w:pPr>
        <w:spacing w:line="360" w:lineRule="auto"/>
        <w:ind w:left="1134" w:right="1133" w:firstLine="284"/>
        <w:jc w:val="both"/>
        <w:rPr>
          <w:bCs/>
          <w:i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- - </w:t>
      </w:r>
      <w:r w:rsidRPr="00434F83">
        <w:rPr>
          <w:bCs/>
          <w:iCs/>
          <w:color w:val="000000"/>
          <w:sz w:val="28"/>
          <w:szCs w:val="28"/>
        </w:rPr>
        <w:t>развивать произвольность действий и движений;</w:t>
      </w:r>
    </w:p>
    <w:p w14:paraId="0E6843F7" w14:textId="42FBDCA6" w:rsidR="00CE1A40" w:rsidRDefault="00CE1A40" w:rsidP="00AF73E9">
      <w:pPr>
        <w:spacing w:line="360" w:lineRule="auto"/>
        <w:ind w:left="1134" w:right="1133" w:firstLine="284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Воспитательн</w:t>
      </w:r>
      <w:r w:rsidR="00DE2A42">
        <w:rPr>
          <w:bCs/>
          <w:i/>
          <w:color w:val="000000"/>
          <w:sz w:val="28"/>
          <w:szCs w:val="28"/>
        </w:rPr>
        <w:t>ая</w:t>
      </w:r>
      <w:r>
        <w:rPr>
          <w:bCs/>
          <w:i/>
          <w:color w:val="000000"/>
          <w:sz w:val="28"/>
          <w:szCs w:val="28"/>
        </w:rPr>
        <w:t>:</w:t>
      </w:r>
    </w:p>
    <w:p w14:paraId="454FC6E6" w14:textId="7B8F15F9" w:rsidR="00434F83" w:rsidRPr="00434F83" w:rsidRDefault="00CE1A40" w:rsidP="00AF73E9">
      <w:pPr>
        <w:spacing w:line="360" w:lineRule="auto"/>
        <w:ind w:left="1134" w:right="1133" w:firstLine="284"/>
        <w:jc w:val="both"/>
        <w:rPr>
          <w:bCs/>
          <w:iCs/>
          <w:color w:val="000000"/>
          <w:sz w:val="28"/>
          <w:szCs w:val="28"/>
        </w:rPr>
      </w:pPr>
      <w:r w:rsidRPr="00434F83">
        <w:rPr>
          <w:bCs/>
          <w:i/>
          <w:color w:val="000000"/>
          <w:sz w:val="28"/>
          <w:szCs w:val="28"/>
        </w:rPr>
        <w:t xml:space="preserve">- </w:t>
      </w:r>
      <w:r w:rsidR="00272DA1">
        <w:rPr>
          <w:sz w:val="28"/>
          <w:szCs w:val="28"/>
        </w:rPr>
        <w:t>формирование устойчивых коммуникативных навыков успешного взаимодействия с окружающими</w:t>
      </w:r>
      <w:r w:rsidR="00434F83" w:rsidRPr="00434F83">
        <w:rPr>
          <w:sz w:val="28"/>
          <w:szCs w:val="28"/>
        </w:rPr>
        <w:t>;</w:t>
      </w:r>
    </w:p>
    <w:p w14:paraId="76005A4A" w14:textId="042CF1C1" w:rsidR="00434F83" w:rsidRDefault="00434F83" w:rsidP="00AF73E9">
      <w:pPr>
        <w:spacing w:line="360" w:lineRule="auto"/>
        <w:ind w:left="1134" w:right="1133" w:firstLine="284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Коррекционн</w:t>
      </w:r>
      <w:r w:rsidR="00DE2A42">
        <w:rPr>
          <w:bCs/>
          <w:i/>
          <w:color w:val="000000"/>
          <w:sz w:val="28"/>
          <w:szCs w:val="28"/>
        </w:rPr>
        <w:t>ая</w:t>
      </w:r>
      <w:r>
        <w:rPr>
          <w:bCs/>
          <w:i/>
          <w:color w:val="000000"/>
          <w:sz w:val="28"/>
          <w:szCs w:val="28"/>
        </w:rPr>
        <w:t>:</w:t>
      </w:r>
    </w:p>
    <w:p w14:paraId="61A80212" w14:textId="3B9E26EC" w:rsidR="008A6DF0" w:rsidRPr="00434F83" w:rsidRDefault="00D672A8" w:rsidP="00AF73E9">
      <w:pPr>
        <w:spacing w:line="360" w:lineRule="auto"/>
        <w:ind w:left="1134" w:right="1133" w:firstLine="284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34F83" w:rsidRPr="00C51F52">
        <w:rPr>
          <w:spacing w:val="2"/>
          <w:sz w:val="28"/>
          <w:szCs w:val="28"/>
          <w:lang w:eastAsia="ru-RU"/>
        </w:rPr>
        <w:t>развивать</w:t>
      </w:r>
      <w:r w:rsidR="00D0376F">
        <w:rPr>
          <w:spacing w:val="2"/>
          <w:sz w:val="28"/>
          <w:szCs w:val="28"/>
          <w:lang w:eastAsia="ru-RU"/>
        </w:rPr>
        <w:t xml:space="preserve"> </w:t>
      </w:r>
      <w:r w:rsidR="00434F83" w:rsidRPr="00C51F52">
        <w:rPr>
          <w:spacing w:val="2"/>
          <w:sz w:val="28"/>
          <w:szCs w:val="28"/>
          <w:lang w:eastAsia="ru-RU"/>
        </w:rPr>
        <w:t xml:space="preserve">речевую активность </w:t>
      </w:r>
      <w:r w:rsidR="00DE2A42">
        <w:rPr>
          <w:spacing w:val="2"/>
          <w:sz w:val="28"/>
          <w:szCs w:val="28"/>
          <w:lang w:eastAsia="ru-RU"/>
        </w:rPr>
        <w:t>дошкольников</w:t>
      </w:r>
      <w:r w:rsidR="00434F83" w:rsidRPr="00C51F52">
        <w:rPr>
          <w:spacing w:val="2"/>
          <w:sz w:val="28"/>
          <w:szCs w:val="28"/>
          <w:lang w:eastAsia="ru-RU"/>
        </w:rPr>
        <w:t xml:space="preserve"> в</w:t>
      </w:r>
      <w:r w:rsidR="00D0376F">
        <w:rPr>
          <w:spacing w:val="2"/>
          <w:sz w:val="28"/>
          <w:szCs w:val="28"/>
          <w:lang w:eastAsia="ru-RU"/>
        </w:rPr>
        <w:t xml:space="preserve"> процессе виртуальной экскурсии.</w:t>
      </w:r>
    </w:p>
    <w:p w14:paraId="056465B4" w14:textId="77777777" w:rsidR="008A6DF0" w:rsidRPr="00216548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16548">
        <w:rPr>
          <w:i/>
          <w:color w:val="000000"/>
          <w:sz w:val="28"/>
          <w:szCs w:val="28"/>
          <w:shd w:val="clear" w:color="auto" w:fill="FFFFFF"/>
        </w:rPr>
        <w:t>Оборудование</w:t>
      </w:r>
      <w:r w:rsidRPr="00216548">
        <w:rPr>
          <w:color w:val="000000"/>
          <w:sz w:val="28"/>
          <w:szCs w:val="28"/>
          <w:shd w:val="clear" w:color="auto" w:fill="FFFFFF"/>
        </w:rPr>
        <w:t>: интерактивная презентация, карточки-сообщения</w:t>
      </w:r>
    </w:p>
    <w:p w14:paraId="779E52D9" w14:textId="1A734598" w:rsidR="008A6DF0" w:rsidRPr="00216548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</w:rPr>
      </w:pPr>
      <w:r w:rsidRPr="00216548">
        <w:rPr>
          <w:i/>
          <w:color w:val="000000"/>
          <w:sz w:val="28"/>
          <w:szCs w:val="28"/>
        </w:rPr>
        <w:t>Предварительная работа</w:t>
      </w:r>
      <w:r w:rsidRPr="00216548">
        <w:rPr>
          <w:color w:val="000000"/>
          <w:sz w:val="28"/>
          <w:szCs w:val="28"/>
        </w:rPr>
        <w:t xml:space="preserve">: разработка мультимедийного продукта, технологической карты </w:t>
      </w:r>
      <w:r w:rsidR="00016A6C">
        <w:rPr>
          <w:color w:val="000000"/>
          <w:sz w:val="28"/>
          <w:szCs w:val="28"/>
        </w:rPr>
        <w:t xml:space="preserve">виртуальной </w:t>
      </w:r>
      <w:r w:rsidRPr="00216548">
        <w:rPr>
          <w:color w:val="000000"/>
          <w:sz w:val="28"/>
          <w:szCs w:val="28"/>
        </w:rPr>
        <w:t>экскурсии, подготовка детей к экскурсии</w:t>
      </w:r>
    </w:p>
    <w:p w14:paraId="0FDD5256" w14:textId="77777777" w:rsidR="008A6DF0" w:rsidRPr="00216548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</w:rPr>
      </w:pPr>
      <w:r w:rsidRPr="0021654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Портфель экскурсовода:</w:t>
      </w:r>
    </w:p>
    <w:p w14:paraId="38AC5854" w14:textId="77777777" w:rsidR="008A6DF0" w:rsidRPr="00216548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16548">
        <w:rPr>
          <w:color w:val="000000"/>
          <w:sz w:val="28"/>
          <w:szCs w:val="28"/>
          <w:shd w:val="clear" w:color="auto" w:fill="FFFFFF"/>
        </w:rPr>
        <w:t xml:space="preserve">1. Интерактивная загадка </w:t>
      </w:r>
    </w:p>
    <w:p w14:paraId="46C55300" w14:textId="77777777" w:rsidR="008A6DF0" w:rsidRPr="00216548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</w:rPr>
      </w:pPr>
      <w:r w:rsidRPr="00216548">
        <w:rPr>
          <w:color w:val="000000"/>
          <w:sz w:val="28"/>
          <w:szCs w:val="28"/>
          <w:shd w:val="clear" w:color="auto" w:fill="FFFFFF"/>
        </w:rPr>
        <w:t>2. Видео-экскурсия «Стадион Самара Арена»</w:t>
      </w:r>
    </w:p>
    <w:p w14:paraId="1B0E0197" w14:textId="235BC9E0" w:rsidR="008A6DF0" w:rsidRPr="00216548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16548">
        <w:rPr>
          <w:color w:val="000000"/>
          <w:sz w:val="28"/>
          <w:szCs w:val="28"/>
          <w:shd w:val="clear" w:color="auto" w:fill="FFFFFF"/>
        </w:rPr>
        <w:t xml:space="preserve">3. Видео </w:t>
      </w:r>
      <w:r w:rsidR="00016A6C">
        <w:rPr>
          <w:color w:val="000000"/>
          <w:sz w:val="28"/>
          <w:szCs w:val="28"/>
          <w:shd w:val="clear" w:color="auto" w:fill="FFFFFF"/>
        </w:rPr>
        <w:t>–</w:t>
      </w:r>
      <w:r w:rsidRPr="00216548">
        <w:rPr>
          <w:color w:val="000000"/>
          <w:sz w:val="28"/>
          <w:szCs w:val="28"/>
          <w:shd w:val="clear" w:color="auto" w:fill="FFFFFF"/>
        </w:rPr>
        <w:t xml:space="preserve"> </w:t>
      </w:r>
      <w:r w:rsidR="00016A6C">
        <w:rPr>
          <w:color w:val="000000"/>
          <w:sz w:val="28"/>
          <w:szCs w:val="28"/>
          <w:shd w:val="clear" w:color="auto" w:fill="FFFFFF"/>
        </w:rPr>
        <w:t>встреча</w:t>
      </w:r>
      <w:r w:rsidRPr="00216548">
        <w:rPr>
          <w:color w:val="000000"/>
          <w:sz w:val="28"/>
          <w:szCs w:val="28"/>
          <w:shd w:val="clear" w:color="auto" w:fill="FFFFFF"/>
        </w:rPr>
        <w:t xml:space="preserve"> «Знакомство с футболистом» </w:t>
      </w:r>
    </w:p>
    <w:p w14:paraId="035FC87D" w14:textId="77777777" w:rsidR="008A6DF0" w:rsidRPr="00216548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216548">
        <w:rPr>
          <w:color w:val="000000"/>
          <w:sz w:val="28"/>
          <w:szCs w:val="28"/>
          <w:shd w:val="clear" w:color="auto" w:fill="FFFFFF"/>
        </w:rPr>
        <w:t xml:space="preserve">4. Интерактивная игра «Найди 10 отличий» </w:t>
      </w:r>
    </w:p>
    <w:p w14:paraId="0C9B1398" w14:textId="38156DF7" w:rsidR="008A6DF0" w:rsidRPr="00216548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</w:rPr>
      </w:pPr>
      <w:r w:rsidRPr="00216548">
        <w:rPr>
          <w:color w:val="000000"/>
          <w:sz w:val="28"/>
          <w:szCs w:val="28"/>
          <w:shd w:val="clear" w:color="auto" w:fill="FFFFFF"/>
        </w:rPr>
        <w:t>5. Видео - физкультминутка «Спортсмены»</w:t>
      </w:r>
    </w:p>
    <w:p w14:paraId="344B59D4" w14:textId="77777777" w:rsidR="008A6DF0" w:rsidRPr="00216548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</w:rPr>
      </w:pPr>
      <w:r w:rsidRPr="0021654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r w:rsidRPr="00216548">
        <w:rPr>
          <w:color w:val="000000"/>
          <w:sz w:val="28"/>
          <w:szCs w:val="28"/>
          <w:shd w:val="clear" w:color="auto" w:fill="FFFFFF"/>
        </w:rPr>
        <w:t>Интерактивная игра «Разгадай ребусы»</w:t>
      </w:r>
      <w:bookmarkStart w:id="3" w:name="_GoBack"/>
      <w:bookmarkEnd w:id="3"/>
    </w:p>
    <w:p w14:paraId="2F113D1D" w14:textId="4C52E1DF" w:rsidR="008A6DF0" w:rsidRPr="00DE2A42" w:rsidRDefault="008A6DF0" w:rsidP="00AF73E9">
      <w:pPr>
        <w:spacing w:line="360" w:lineRule="auto"/>
        <w:ind w:left="1134" w:right="1133" w:firstLine="284"/>
        <w:jc w:val="both"/>
        <w:rPr>
          <w:color w:val="000000"/>
          <w:sz w:val="28"/>
          <w:szCs w:val="28"/>
        </w:rPr>
      </w:pPr>
      <w:r w:rsidRPr="00216548">
        <w:rPr>
          <w:color w:val="000000"/>
          <w:sz w:val="28"/>
          <w:szCs w:val="28"/>
          <w:shd w:val="clear" w:color="auto" w:fill="FFFFFF"/>
        </w:rPr>
        <w:t>7. Видео - песня «Герои спорта»</w:t>
      </w:r>
    </w:p>
    <w:p w14:paraId="43624EC9" w14:textId="1E96039A" w:rsidR="008A6DF0" w:rsidRDefault="008A6DF0" w:rsidP="00AF73E9">
      <w:pPr>
        <w:spacing w:line="360" w:lineRule="auto"/>
        <w:ind w:left="1134" w:right="1133" w:firstLine="284"/>
        <w:jc w:val="center"/>
        <w:rPr>
          <w:b/>
          <w:bCs/>
          <w:color w:val="CC33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CC3300"/>
          <w:sz w:val="28"/>
          <w:szCs w:val="28"/>
          <w:bdr w:val="none" w:sz="0" w:space="0" w:color="auto" w:frame="1"/>
          <w:shd w:val="clear" w:color="auto" w:fill="FFFFFF"/>
        </w:rPr>
        <w:t>Приглашаем</w:t>
      </w:r>
      <w:r w:rsidRPr="00216548">
        <w:rPr>
          <w:b/>
          <w:bCs/>
          <w:color w:val="CC3300"/>
          <w:sz w:val="28"/>
          <w:szCs w:val="28"/>
          <w:bdr w:val="none" w:sz="0" w:space="0" w:color="auto" w:frame="1"/>
          <w:shd w:val="clear" w:color="auto" w:fill="FFFFFF"/>
        </w:rPr>
        <w:t xml:space="preserve"> на виртуальную экскурсию!</w:t>
      </w:r>
    </w:p>
    <w:p w14:paraId="2D755946" w14:textId="44FD3A55" w:rsidR="008A6DF0" w:rsidRPr="00303C46" w:rsidRDefault="00E05164" w:rsidP="00303C46">
      <w:pPr>
        <w:ind w:left="1134" w:right="1133" w:firstLine="284"/>
        <w:jc w:val="center"/>
        <w:rPr>
          <w:rFonts w:ascii="Arial" w:hAnsi="Arial" w:cs="Arial"/>
          <w:color w:val="333333"/>
          <w:shd w:val="clear" w:color="auto" w:fill="FFFFFF"/>
        </w:rPr>
      </w:pPr>
      <w:hyperlink r:id="rId11" w:history="1">
        <w:r w:rsidR="003E1476" w:rsidRPr="00421861">
          <w:rPr>
            <w:rStyle w:val="a4"/>
            <w:rFonts w:ascii="Arial" w:hAnsi="Arial" w:cs="Arial"/>
            <w:shd w:val="clear" w:color="auto" w:fill="FFFFFF"/>
            <w:lang w:val="en-US"/>
          </w:rPr>
          <w:t>https</w:t>
        </w:r>
        <w:r w:rsidR="003E1476" w:rsidRPr="00421861">
          <w:rPr>
            <w:rStyle w:val="a4"/>
            <w:rFonts w:ascii="Arial" w:hAnsi="Arial" w:cs="Arial"/>
            <w:shd w:val="clear" w:color="auto" w:fill="FFFFFF"/>
          </w:rPr>
          <w:t>://</w:t>
        </w:r>
        <w:r w:rsidR="003E1476" w:rsidRPr="00421861">
          <w:rPr>
            <w:rStyle w:val="a4"/>
            <w:rFonts w:ascii="Arial" w:hAnsi="Arial" w:cs="Arial"/>
            <w:shd w:val="clear" w:color="auto" w:fill="FFFFFF"/>
            <w:lang w:val="en-US"/>
          </w:rPr>
          <w:t>sites</w:t>
        </w:r>
        <w:r w:rsidR="003E1476" w:rsidRPr="00421861">
          <w:rPr>
            <w:rStyle w:val="a4"/>
            <w:rFonts w:ascii="Arial" w:hAnsi="Arial" w:cs="Arial"/>
            <w:shd w:val="clear" w:color="auto" w:fill="FFFFFF"/>
          </w:rPr>
          <w:t>.</w:t>
        </w:r>
        <w:r w:rsidR="003E1476" w:rsidRPr="00421861">
          <w:rPr>
            <w:rStyle w:val="a4"/>
            <w:rFonts w:ascii="Arial" w:hAnsi="Arial" w:cs="Arial"/>
            <w:shd w:val="clear" w:color="auto" w:fill="FFFFFF"/>
            <w:lang w:val="en-US"/>
          </w:rPr>
          <w:t>google</w:t>
        </w:r>
        <w:r w:rsidR="003E1476" w:rsidRPr="00421861">
          <w:rPr>
            <w:rStyle w:val="a4"/>
            <w:rFonts w:ascii="Arial" w:hAnsi="Arial" w:cs="Arial"/>
            <w:shd w:val="clear" w:color="auto" w:fill="FFFFFF"/>
          </w:rPr>
          <w:t>.</w:t>
        </w:r>
        <w:r w:rsidR="003E1476" w:rsidRPr="00421861">
          <w:rPr>
            <w:rStyle w:val="a4"/>
            <w:rFonts w:ascii="Arial" w:hAnsi="Arial" w:cs="Arial"/>
            <w:shd w:val="clear" w:color="auto" w:fill="FFFFFF"/>
            <w:lang w:val="en-US"/>
          </w:rPr>
          <w:t>com</w:t>
        </w:r>
        <w:r w:rsidR="003E1476" w:rsidRPr="00421861">
          <w:rPr>
            <w:rStyle w:val="a4"/>
            <w:rFonts w:ascii="Arial" w:hAnsi="Arial" w:cs="Arial"/>
            <w:shd w:val="clear" w:color="auto" w:fill="FFFFFF"/>
          </w:rPr>
          <w:t>/</w:t>
        </w:r>
        <w:r w:rsidR="003E1476" w:rsidRPr="00421861">
          <w:rPr>
            <w:rStyle w:val="a4"/>
            <w:rFonts w:ascii="Arial" w:hAnsi="Arial" w:cs="Arial"/>
            <w:shd w:val="clear" w:color="auto" w:fill="FFFFFF"/>
            <w:lang w:val="en-US"/>
          </w:rPr>
          <w:t>view</w:t>
        </w:r>
        <w:r w:rsidR="003E1476" w:rsidRPr="00421861">
          <w:rPr>
            <w:rStyle w:val="a4"/>
            <w:rFonts w:ascii="Arial" w:hAnsi="Arial" w:cs="Arial"/>
            <w:shd w:val="clear" w:color="auto" w:fill="FFFFFF"/>
          </w:rPr>
          <w:t>/</w:t>
        </w:r>
        <w:proofErr w:type="spellStart"/>
        <w:r w:rsidR="003E1476" w:rsidRPr="00421861">
          <w:rPr>
            <w:rStyle w:val="a4"/>
            <w:rFonts w:ascii="Arial" w:hAnsi="Arial" w:cs="Arial"/>
            <w:shd w:val="clear" w:color="auto" w:fill="FFFFFF"/>
            <w:lang w:val="en-US"/>
          </w:rPr>
          <w:t>vir</w:t>
        </w:r>
        <w:proofErr w:type="spellEnd"/>
        <w:r w:rsidR="003E1476" w:rsidRPr="00421861">
          <w:rPr>
            <w:rStyle w:val="a4"/>
            <w:rFonts w:ascii="Arial" w:hAnsi="Arial" w:cs="Arial"/>
            <w:shd w:val="clear" w:color="auto" w:fill="FFFFFF"/>
          </w:rPr>
          <w:t>-</w:t>
        </w:r>
        <w:r w:rsidR="003E1476" w:rsidRPr="00421861">
          <w:rPr>
            <w:rStyle w:val="a4"/>
            <w:rFonts w:ascii="Arial" w:hAnsi="Arial" w:cs="Arial"/>
            <w:shd w:val="clear" w:color="auto" w:fill="FFFFFF"/>
            <w:lang w:val="en-US"/>
          </w:rPr>
          <w:t>ex</w:t>
        </w:r>
        <w:r w:rsidR="003E1476" w:rsidRPr="00421861">
          <w:rPr>
            <w:rStyle w:val="a4"/>
            <w:rFonts w:ascii="Arial" w:hAnsi="Arial" w:cs="Arial"/>
            <w:shd w:val="clear" w:color="auto" w:fill="FFFFFF"/>
          </w:rPr>
          <w:t>2020/?</w:t>
        </w:r>
        <w:proofErr w:type="spellStart"/>
        <w:r w:rsidR="003E1476" w:rsidRPr="00421861">
          <w:rPr>
            <w:rStyle w:val="a4"/>
            <w:rFonts w:ascii="Arial" w:hAnsi="Arial" w:cs="Arial"/>
            <w:shd w:val="clear" w:color="auto" w:fill="FFFFFF"/>
            <w:lang w:val="en-US"/>
          </w:rPr>
          <w:t>usp</w:t>
        </w:r>
        <w:proofErr w:type="spellEnd"/>
        <w:r w:rsidR="003E1476" w:rsidRPr="00421861">
          <w:rPr>
            <w:rStyle w:val="a4"/>
            <w:rFonts w:ascii="Arial" w:hAnsi="Arial" w:cs="Arial"/>
            <w:shd w:val="clear" w:color="auto" w:fill="FFFFFF"/>
          </w:rPr>
          <w:t>=</w:t>
        </w:r>
        <w:r w:rsidR="003E1476" w:rsidRPr="00421861">
          <w:rPr>
            <w:rStyle w:val="a4"/>
            <w:rFonts w:ascii="Arial" w:hAnsi="Arial" w:cs="Arial"/>
            <w:shd w:val="clear" w:color="auto" w:fill="FFFFFF"/>
            <w:lang w:val="en-US"/>
          </w:rPr>
          <w:t>sharing</w:t>
        </w:r>
      </w:hyperlink>
    </w:p>
    <w:p w14:paraId="3E53A411" w14:textId="502CD3FB" w:rsidR="00AA79DF" w:rsidRPr="00216548" w:rsidRDefault="00861DCE" w:rsidP="00AF73E9">
      <w:pPr>
        <w:spacing w:line="360" w:lineRule="auto"/>
        <w:ind w:left="1134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AA79DF" w:rsidRPr="00216548">
        <w:rPr>
          <w:sz w:val="28"/>
          <w:szCs w:val="28"/>
        </w:rPr>
        <w:t xml:space="preserve">спользование </w:t>
      </w:r>
      <w:r>
        <w:rPr>
          <w:sz w:val="28"/>
          <w:szCs w:val="28"/>
        </w:rPr>
        <w:t xml:space="preserve"> </w:t>
      </w:r>
      <w:r w:rsidR="003E1476">
        <w:rPr>
          <w:sz w:val="28"/>
          <w:szCs w:val="28"/>
        </w:rPr>
        <w:t>в дошкольном образовании</w:t>
      </w:r>
      <w:r w:rsidR="00AA79DF" w:rsidRPr="00216548">
        <w:rPr>
          <w:sz w:val="28"/>
          <w:szCs w:val="28"/>
        </w:rPr>
        <w:t xml:space="preserve">  виртуальны</w:t>
      </w:r>
      <w:r w:rsidR="003E1476">
        <w:rPr>
          <w:sz w:val="28"/>
          <w:szCs w:val="28"/>
        </w:rPr>
        <w:t>е</w:t>
      </w:r>
      <w:r w:rsidR="00AA79DF" w:rsidRPr="00216548">
        <w:rPr>
          <w:sz w:val="28"/>
          <w:szCs w:val="28"/>
        </w:rPr>
        <w:t xml:space="preserve"> экскурси</w:t>
      </w:r>
      <w:r w:rsidR="003E1476">
        <w:rPr>
          <w:sz w:val="28"/>
          <w:szCs w:val="28"/>
        </w:rPr>
        <w:t>и</w:t>
      </w:r>
      <w:r w:rsidR="00AA79DF" w:rsidRPr="00216548">
        <w:rPr>
          <w:sz w:val="28"/>
          <w:szCs w:val="28"/>
        </w:rPr>
        <w:t xml:space="preserve"> в области «Физическое развитие» дошкольников</w:t>
      </w:r>
      <w:r w:rsidR="003E1476">
        <w:rPr>
          <w:sz w:val="28"/>
          <w:szCs w:val="28"/>
        </w:rPr>
        <w:t xml:space="preserve"> с ОВЗ (ТНР)</w:t>
      </w:r>
      <w:r w:rsidR="00AA79DF" w:rsidRPr="00216548">
        <w:rPr>
          <w:sz w:val="28"/>
          <w:szCs w:val="28"/>
        </w:rPr>
        <w:t xml:space="preserve"> является </w:t>
      </w:r>
      <w:r w:rsidR="003E1476">
        <w:rPr>
          <w:sz w:val="28"/>
          <w:szCs w:val="28"/>
        </w:rPr>
        <w:t xml:space="preserve">не только эффективной, но и </w:t>
      </w:r>
      <w:r w:rsidR="00AA79DF" w:rsidRPr="00216548">
        <w:rPr>
          <w:sz w:val="28"/>
          <w:szCs w:val="28"/>
        </w:rPr>
        <w:t>актуальн</w:t>
      </w:r>
      <w:r w:rsidR="003E1476">
        <w:rPr>
          <w:sz w:val="28"/>
          <w:szCs w:val="28"/>
        </w:rPr>
        <w:t>ой</w:t>
      </w:r>
      <w:r w:rsidR="00AA79DF" w:rsidRPr="00216548">
        <w:rPr>
          <w:sz w:val="28"/>
          <w:szCs w:val="28"/>
        </w:rPr>
        <w:t xml:space="preserve"> </w:t>
      </w:r>
      <w:r w:rsidR="003E1476">
        <w:rPr>
          <w:sz w:val="28"/>
          <w:szCs w:val="28"/>
        </w:rPr>
        <w:t>практикой цифровых образовательных ресурсов</w:t>
      </w:r>
      <w:r w:rsidR="00AA79DF" w:rsidRPr="00216548">
        <w:rPr>
          <w:sz w:val="28"/>
          <w:szCs w:val="28"/>
        </w:rPr>
        <w:t>, способствующ</w:t>
      </w:r>
      <w:r w:rsidR="003E1476">
        <w:rPr>
          <w:sz w:val="28"/>
          <w:szCs w:val="28"/>
        </w:rPr>
        <w:t>ей</w:t>
      </w:r>
      <w:r w:rsidR="00AA79DF" w:rsidRPr="00216548">
        <w:rPr>
          <w:sz w:val="28"/>
          <w:szCs w:val="28"/>
        </w:rPr>
        <w:t xml:space="preserve"> гармоничному развитию личности, обеспечивая физическое, интеллектуальное развитие </w:t>
      </w:r>
      <w:r w:rsidR="003E1476">
        <w:rPr>
          <w:sz w:val="28"/>
          <w:szCs w:val="28"/>
        </w:rPr>
        <w:t>ребенка</w:t>
      </w:r>
      <w:r w:rsidR="00AA79DF" w:rsidRPr="00216548">
        <w:rPr>
          <w:sz w:val="28"/>
          <w:szCs w:val="28"/>
        </w:rPr>
        <w:t xml:space="preserve">, формируя у него мотивации к занятиям физической культурой и спортом. </w:t>
      </w:r>
    </w:p>
    <w:p w14:paraId="29C9F838" w14:textId="77777777" w:rsidR="00AA79DF" w:rsidRPr="00216548" w:rsidRDefault="00AA79DF" w:rsidP="00AF73E9">
      <w:pPr>
        <w:ind w:left="1134" w:right="1133" w:firstLine="284"/>
        <w:jc w:val="center"/>
        <w:rPr>
          <w:sz w:val="28"/>
          <w:szCs w:val="28"/>
        </w:rPr>
      </w:pPr>
    </w:p>
    <w:p w14:paraId="4444403B" w14:textId="46BA0515" w:rsidR="00AA79DF" w:rsidRDefault="00AA79DF" w:rsidP="00AF73E9">
      <w:pPr>
        <w:ind w:left="1134" w:right="1133" w:firstLine="284"/>
        <w:jc w:val="center"/>
        <w:rPr>
          <w:b/>
          <w:sz w:val="28"/>
          <w:szCs w:val="28"/>
        </w:rPr>
      </w:pPr>
      <w:r w:rsidRPr="00216548">
        <w:rPr>
          <w:b/>
          <w:sz w:val="28"/>
          <w:szCs w:val="28"/>
        </w:rPr>
        <w:t>Литература:</w:t>
      </w:r>
    </w:p>
    <w:p w14:paraId="6961DB1B" w14:textId="77777777" w:rsidR="00272DA1" w:rsidRDefault="00272DA1" w:rsidP="00AF73E9">
      <w:pPr>
        <w:ind w:left="1134" w:right="1133" w:firstLine="284"/>
        <w:jc w:val="center"/>
        <w:rPr>
          <w:b/>
          <w:sz w:val="28"/>
          <w:szCs w:val="28"/>
        </w:rPr>
      </w:pPr>
    </w:p>
    <w:p w14:paraId="10090A95" w14:textId="144B30D1" w:rsidR="00753D22" w:rsidRDefault="00391536" w:rsidP="00AF73E9">
      <w:pPr>
        <w:spacing w:line="360" w:lineRule="auto"/>
        <w:ind w:left="1134" w:right="1133" w:firstLine="284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proofErr w:type="spellStart"/>
      <w:r w:rsidRPr="00391536">
        <w:rPr>
          <w:sz w:val="28"/>
          <w:szCs w:val="28"/>
        </w:rPr>
        <w:t>Горвиц</w:t>
      </w:r>
      <w:proofErr w:type="spellEnd"/>
      <w:r w:rsidRPr="00391536">
        <w:rPr>
          <w:sz w:val="28"/>
          <w:szCs w:val="28"/>
        </w:rPr>
        <w:t xml:space="preserve"> Ю. М., </w:t>
      </w:r>
      <w:proofErr w:type="spellStart"/>
      <w:r w:rsidRPr="00391536">
        <w:rPr>
          <w:sz w:val="28"/>
          <w:szCs w:val="28"/>
        </w:rPr>
        <w:t>Чайнова</w:t>
      </w:r>
      <w:proofErr w:type="spellEnd"/>
      <w:r w:rsidRPr="00391536">
        <w:rPr>
          <w:sz w:val="28"/>
          <w:szCs w:val="28"/>
        </w:rPr>
        <w:t xml:space="preserve"> Л. Д., </w:t>
      </w:r>
      <w:proofErr w:type="spellStart"/>
      <w:r w:rsidRPr="00391536">
        <w:rPr>
          <w:sz w:val="28"/>
          <w:szCs w:val="28"/>
        </w:rPr>
        <w:t>Поддьяков</w:t>
      </w:r>
      <w:proofErr w:type="spellEnd"/>
      <w:r w:rsidRPr="00391536">
        <w:rPr>
          <w:sz w:val="28"/>
          <w:szCs w:val="28"/>
        </w:rPr>
        <w:t xml:space="preserve"> Н. Н., Зворыгина Е. В. [и др.]. Новые информационные технологии в дошкольном образовании. М.: ЛИНКА-ПPЕСС, 1998</w:t>
      </w:r>
      <w:r>
        <w:t xml:space="preserve">. </w:t>
      </w:r>
    </w:p>
    <w:p w14:paraId="56AC0CF4" w14:textId="10F9FD31" w:rsidR="00753D22" w:rsidRPr="00753D22" w:rsidRDefault="00391536" w:rsidP="00AF73E9">
      <w:pPr>
        <w:spacing w:line="360" w:lineRule="auto"/>
        <w:ind w:left="1134" w:right="1133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D22" w:rsidRPr="00753D22">
        <w:rPr>
          <w:sz w:val="28"/>
          <w:szCs w:val="28"/>
        </w:rPr>
        <w:t>Национальный проект «Образование»- цифровая образовательная среда. – URL: https://edu.gov.ru/national-project/ - Текст: электронный.</w:t>
      </w:r>
    </w:p>
    <w:p w14:paraId="05B0D79D" w14:textId="77B2965A" w:rsidR="00391536" w:rsidRPr="00391536" w:rsidRDefault="00391536" w:rsidP="00AF73E9">
      <w:pPr>
        <w:spacing w:line="360" w:lineRule="auto"/>
        <w:ind w:left="1134" w:right="1133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536">
        <w:rPr>
          <w:sz w:val="28"/>
          <w:szCs w:val="28"/>
        </w:rPr>
        <w:t>Приказ Министерства образования и науки Российской Федерации от 17 октября 2013 года N 1155 «Об утверждении федерального государственного образовательного стандарта дошкольного образования» [Электронный ресурс]. URL: https://docs.edu.gov.ru (дата обращения: 20.07.2021).</w:t>
      </w:r>
    </w:p>
    <w:p w14:paraId="2A610DA4" w14:textId="34D82E8F" w:rsidR="00753D22" w:rsidRPr="00216548" w:rsidRDefault="00391536" w:rsidP="00AF73E9">
      <w:pPr>
        <w:spacing w:line="360" w:lineRule="auto"/>
        <w:ind w:left="1134" w:right="1133"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239">
        <w:rPr>
          <w:sz w:val="28"/>
          <w:szCs w:val="28"/>
        </w:rPr>
        <w:t>Указ Президента Российской Федерации от 09.05.2017 №203 «О стратегии развития информационного общества в Российской Федерации на 2017/ 2030 годы»</w:t>
      </w:r>
      <w:r w:rsidR="00AF4673">
        <w:rPr>
          <w:b/>
          <w:sz w:val="28"/>
          <w:szCs w:val="28"/>
        </w:rPr>
        <w:t xml:space="preserve"> </w:t>
      </w:r>
    </w:p>
    <w:p w14:paraId="3830B595" w14:textId="4826EA7D" w:rsidR="00AA79DF" w:rsidRPr="00216548" w:rsidRDefault="00391536" w:rsidP="00AF73E9">
      <w:pPr>
        <w:spacing w:line="360" w:lineRule="auto"/>
        <w:ind w:left="1134" w:right="1134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79DF" w:rsidRPr="00216548">
        <w:rPr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«17» октября 2013 г. № 1155). — Режим доступа: </w:t>
      </w:r>
      <w:hyperlink r:id="rId12" w:history="1">
        <w:r w:rsidR="00AA79DF" w:rsidRPr="00216548">
          <w:rPr>
            <w:rStyle w:val="a4"/>
            <w:sz w:val="28"/>
            <w:szCs w:val="28"/>
          </w:rPr>
          <w:t>https://fgos.ru/</w:t>
        </w:r>
      </w:hyperlink>
      <w:r w:rsidR="00AA79DF" w:rsidRPr="00216548">
        <w:rPr>
          <w:sz w:val="28"/>
          <w:szCs w:val="28"/>
        </w:rPr>
        <w:t xml:space="preserve"> </w:t>
      </w:r>
    </w:p>
    <w:p w14:paraId="142F312F" w14:textId="77777777" w:rsidR="00AA79DF" w:rsidRDefault="00AA79DF" w:rsidP="00303C46">
      <w:pPr>
        <w:autoSpaceDE w:val="0"/>
        <w:autoSpaceDN w:val="0"/>
        <w:adjustRightInd w:val="0"/>
        <w:rPr>
          <w:sz w:val="28"/>
          <w:szCs w:val="28"/>
        </w:rPr>
      </w:pPr>
    </w:p>
    <w:p w14:paraId="60C12885" w14:textId="6D3C6655" w:rsidR="00E0592A" w:rsidRDefault="00E0592A" w:rsidP="00DE2A42">
      <w:pPr>
        <w:jc w:val="both"/>
        <w:rPr>
          <w:sz w:val="28"/>
          <w:szCs w:val="28"/>
        </w:rPr>
      </w:pPr>
    </w:p>
    <w:sectPr w:rsidR="00E0592A" w:rsidSect="0035761A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D4D54"/>
    <w:multiLevelType w:val="hybridMultilevel"/>
    <w:tmpl w:val="DF567DA8"/>
    <w:lvl w:ilvl="0" w:tplc="00227A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D6"/>
    <w:rsid w:val="00016A6C"/>
    <w:rsid w:val="001311BB"/>
    <w:rsid w:val="001528CB"/>
    <w:rsid w:val="00177095"/>
    <w:rsid w:val="00250ACA"/>
    <w:rsid w:val="002674E6"/>
    <w:rsid w:val="00272DA1"/>
    <w:rsid w:val="002736FC"/>
    <w:rsid w:val="00303C46"/>
    <w:rsid w:val="003206D6"/>
    <w:rsid w:val="0035761A"/>
    <w:rsid w:val="00391536"/>
    <w:rsid w:val="003E1476"/>
    <w:rsid w:val="00413A95"/>
    <w:rsid w:val="00434F83"/>
    <w:rsid w:val="0047765D"/>
    <w:rsid w:val="005227AC"/>
    <w:rsid w:val="006073B0"/>
    <w:rsid w:val="0061207F"/>
    <w:rsid w:val="006E2332"/>
    <w:rsid w:val="006F42CA"/>
    <w:rsid w:val="00753D22"/>
    <w:rsid w:val="00766896"/>
    <w:rsid w:val="00766D89"/>
    <w:rsid w:val="00861DCE"/>
    <w:rsid w:val="008A6DF0"/>
    <w:rsid w:val="00903F12"/>
    <w:rsid w:val="00AA79DF"/>
    <w:rsid w:val="00AF4673"/>
    <w:rsid w:val="00AF73E9"/>
    <w:rsid w:val="00B71FF9"/>
    <w:rsid w:val="00BA584D"/>
    <w:rsid w:val="00BB6220"/>
    <w:rsid w:val="00C23D40"/>
    <w:rsid w:val="00C46239"/>
    <w:rsid w:val="00C57BD3"/>
    <w:rsid w:val="00C7105A"/>
    <w:rsid w:val="00CC4A15"/>
    <w:rsid w:val="00CC6255"/>
    <w:rsid w:val="00CE1A40"/>
    <w:rsid w:val="00D0376F"/>
    <w:rsid w:val="00D45CA2"/>
    <w:rsid w:val="00D672A8"/>
    <w:rsid w:val="00DE1BD6"/>
    <w:rsid w:val="00DE2A42"/>
    <w:rsid w:val="00E05164"/>
    <w:rsid w:val="00E0592A"/>
    <w:rsid w:val="00E105D6"/>
    <w:rsid w:val="00E21C9D"/>
    <w:rsid w:val="00E2724E"/>
    <w:rsid w:val="00E502E7"/>
    <w:rsid w:val="00EC69BA"/>
    <w:rsid w:val="00ED3A67"/>
    <w:rsid w:val="00ED4822"/>
    <w:rsid w:val="00F253B5"/>
    <w:rsid w:val="00F43ED0"/>
    <w:rsid w:val="00F56031"/>
    <w:rsid w:val="00F86185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AC88"/>
  <w15:chartTrackingRefBased/>
  <w15:docId w15:val="{CB86E4E8-6CE9-40D1-A935-17B3D46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C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23D4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50ACA"/>
    <w:pPr>
      <w:suppressAutoHyphens/>
      <w:autoSpaceDN w:val="0"/>
      <w:spacing w:line="247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basedOn w:val="a0"/>
    <w:rsid w:val="00250ACA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C23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uiPriority w:val="20"/>
    <w:qFormat/>
    <w:rsid w:val="008A6DF0"/>
    <w:rPr>
      <w:i/>
      <w:iCs/>
    </w:rPr>
  </w:style>
  <w:style w:type="character" w:styleId="a4">
    <w:name w:val="Hyperlink"/>
    <w:rsid w:val="00AA79DF"/>
    <w:rPr>
      <w:color w:val="008000"/>
      <w:u w:val="single"/>
    </w:rPr>
  </w:style>
  <w:style w:type="paragraph" w:styleId="a5">
    <w:name w:val="List Paragraph"/>
    <w:basedOn w:val="a"/>
    <w:uiPriority w:val="99"/>
    <w:qFormat/>
    <w:rsid w:val="00AA79D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kern w:val="0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AF4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golos.ua/images/items/2018-03/14/GvYdEvgtz94EbDyj/img_top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fg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view/vir-ex2020/?usp=shari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5A45-794F-4C87-AFEC-1BD6125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2024-12-01T20:23:00Z</dcterms:created>
  <dcterms:modified xsi:type="dcterms:W3CDTF">2024-12-04T17:35:00Z</dcterms:modified>
</cp:coreProperties>
</file>