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01" w:rsidRDefault="00BF5801" w:rsidP="00BF5801">
      <w:pPr>
        <w:spacing w:before="16" w:after="4" w:line="30" w:lineRule="atLeast"/>
        <w:ind w:left="142" w:right="142"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87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3487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Связанные одной сетью»: цифровые и дистанционные технологии как ресурс организации взаимодействия с семьями воспитанников группы ЗПР</w:t>
      </w:r>
      <w:r w:rsidRPr="00134875">
        <w:rPr>
          <w:rFonts w:ascii="Times New Roman" w:hAnsi="Times New Roman" w:cs="Times New Roman"/>
          <w:b/>
          <w:sz w:val="28"/>
          <w:szCs w:val="28"/>
        </w:rPr>
        <w:t>»</w:t>
      </w:r>
    </w:p>
    <w:p w:rsidR="00BF5801" w:rsidRDefault="00BF5801" w:rsidP="00BF5801">
      <w:pPr>
        <w:spacing w:before="16" w:after="4" w:line="30" w:lineRule="atLeast"/>
        <w:ind w:left="142" w:right="142"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BF5801" w:rsidRPr="007B1221" w:rsidRDefault="00BF5801" w:rsidP="00BF5801">
      <w:pPr>
        <w:spacing w:before="16" w:after="4" w:line="30" w:lineRule="atLeast"/>
        <w:ind w:left="142" w:right="142"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1221">
        <w:rPr>
          <w:rFonts w:ascii="Times New Roman" w:hAnsi="Times New Roman" w:cs="Times New Roman"/>
          <w:b/>
          <w:sz w:val="28"/>
          <w:szCs w:val="28"/>
        </w:rPr>
        <w:t>Душаева</w:t>
      </w:r>
      <w:proofErr w:type="spellEnd"/>
      <w:r w:rsidRPr="007B1221">
        <w:rPr>
          <w:rFonts w:ascii="Times New Roman" w:hAnsi="Times New Roman" w:cs="Times New Roman"/>
          <w:b/>
          <w:sz w:val="28"/>
          <w:szCs w:val="28"/>
        </w:rPr>
        <w:t xml:space="preserve"> Наталья Петровна</w:t>
      </w:r>
    </w:p>
    <w:p w:rsidR="00BF5801" w:rsidRDefault="00BF5801" w:rsidP="00BF5801">
      <w:pPr>
        <w:spacing w:before="16" w:after="4" w:line="30" w:lineRule="atLeast"/>
        <w:ind w:left="142" w:right="142" w:firstLine="45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5801" w:rsidRDefault="00BF5801" w:rsidP="00BF5801">
      <w:pPr>
        <w:spacing w:before="16" w:after="4" w:line="30" w:lineRule="atLeast"/>
        <w:ind w:left="142" w:right="142" w:firstLine="45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875">
        <w:rPr>
          <w:rFonts w:ascii="Times New Roman" w:hAnsi="Times New Roman" w:cs="Times New Roman"/>
          <w:i/>
          <w:sz w:val="28"/>
          <w:szCs w:val="28"/>
        </w:rPr>
        <w:t>МБДОУ «</w:t>
      </w:r>
      <w:r>
        <w:rPr>
          <w:rFonts w:ascii="Times New Roman" w:hAnsi="Times New Roman" w:cs="Times New Roman"/>
          <w:i/>
          <w:sz w:val="28"/>
          <w:szCs w:val="28"/>
        </w:rPr>
        <w:t>Детский сад компенсирующего вида</w:t>
      </w:r>
      <w:r w:rsidRPr="00134875">
        <w:rPr>
          <w:rFonts w:ascii="Times New Roman" w:hAnsi="Times New Roman" w:cs="Times New Roman"/>
          <w:i/>
          <w:sz w:val="28"/>
          <w:szCs w:val="28"/>
        </w:rPr>
        <w:t xml:space="preserve"> №465» г.о. Самара</w:t>
      </w:r>
    </w:p>
    <w:p w:rsidR="00BF5801" w:rsidRDefault="005706CB" w:rsidP="00BF5801">
      <w:pPr>
        <w:spacing w:before="16" w:after="4" w:line="30" w:lineRule="atLeast"/>
        <w:ind w:left="142" w:right="142" w:firstLine="454"/>
        <w:jc w:val="center"/>
      </w:pPr>
      <w:hyperlink r:id="rId5" w:history="1">
        <w:r w:rsidR="00BF5801" w:rsidRPr="007B122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detsad</w:t>
        </w:r>
        <w:r w:rsidR="00BF5801" w:rsidRPr="007B122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465@</w:t>
        </w:r>
        <w:r w:rsidR="00BF5801" w:rsidRPr="007B122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BF5801" w:rsidRPr="007B122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BF5801" w:rsidRPr="007B122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</w:p>
    <w:p w:rsidR="00BF5801" w:rsidRDefault="00BF5801" w:rsidP="00BF5801">
      <w:pPr>
        <w:spacing w:before="16" w:after="4" w:line="30" w:lineRule="atLeast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C4E82" w:rsidRDefault="00BF5801" w:rsidP="005706CB">
      <w:pPr>
        <w:spacing w:before="16" w:after="4" w:line="360" w:lineRule="auto"/>
        <w:ind w:left="-28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</w:t>
      </w:r>
      <w:r w:rsidR="001C4E82">
        <w:rPr>
          <w:rFonts w:ascii="Times New Roman" w:hAnsi="Times New Roman" w:cs="Times New Roman"/>
          <w:sz w:val="28"/>
          <w:szCs w:val="28"/>
        </w:rPr>
        <w:t xml:space="preserve">ременном мире, когда ритм жизни </w:t>
      </w:r>
      <w:r>
        <w:rPr>
          <w:rFonts w:ascii="Times New Roman" w:hAnsi="Times New Roman" w:cs="Times New Roman"/>
          <w:sz w:val="28"/>
          <w:szCs w:val="28"/>
        </w:rPr>
        <w:t>очень интенсивный, нагрузка на людей значительная, необходимо тщательно подбирать место и время, когда</w:t>
      </w:r>
      <w:r w:rsidR="001C4E82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дошкольников с ЗПР будет эффективным.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4E82">
        <w:rPr>
          <w:rFonts w:ascii="Times New Roman" w:hAnsi="Times New Roman" w:cs="Times New Roman"/>
          <w:sz w:val="28"/>
          <w:szCs w:val="28"/>
        </w:rPr>
        <w:t>А это значит, что общение педагога и родителя должно быть информативным, полезным и удобным для родителя, а главное проходить исключительно на положительном эмоциональном фоне. Все эти вопросы помогают решить электронные дистанционные платформы. Так мы перевели в онлайн проведение родительских собраний, а офлайн оставили индивидуальное консультирование и организационные собрания при новом наборе группы.</w:t>
      </w:r>
    </w:p>
    <w:p w:rsidR="00872B39" w:rsidRDefault="001C4E82" w:rsidP="005706CB">
      <w:pPr>
        <w:spacing w:before="16" w:after="4" w:line="360" w:lineRule="auto"/>
        <w:ind w:left="-28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родительского собрания онлайн позволяет проводить его в удобное для всех время</w:t>
      </w:r>
      <w:r w:rsidR="00872B39">
        <w:rPr>
          <w:rFonts w:ascii="Times New Roman" w:hAnsi="Times New Roman" w:cs="Times New Roman"/>
          <w:sz w:val="28"/>
          <w:szCs w:val="28"/>
        </w:rPr>
        <w:t>. Родителям нет необходимости раньше отпрашиваться с работы, а педагогу задерживаться на своей. Кажды</w:t>
      </w:r>
      <w:r w:rsidR="005706CB">
        <w:rPr>
          <w:rFonts w:ascii="Times New Roman" w:hAnsi="Times New Roman" w:cs="Times New Roman"/>
          <w:sz w:val="28"/>
          <w:szCs w:val="28"/>
        </w:rPr>
        <w:t>й</w:t>
      </w:r>
      <w:r w:rsidR="00872B39">
        <w:rPr>
          <w:rFonts w:ascii="Times New Roman" w:hAnsi="Times New Roman" w:cs="Times New Roman"/>
          <w:sz w:val="28"/>
          <w:szCs w:val="28"/>
        </w:rPr>
        <w:t xml:space="preserve"> из участников родительского собрания в комфортных условиях, поэтому эмоциональный фон такого собрания более позитивный, это позволяет обсуждать конструктивно даже неудобные и сложные вопросы. Кроме того</w:t>
      </w:r>
      <w:r w:rsidR="005706CB">
        <w:rPr>
          <w:rFonts w:ascii="Times New Roman" w:hAnsi="Times New Roman" w:cs="Times New Roman"/>
          <w:sz w:val="28"/>
          <w:szCs w:val="28"/>
        </w:rPr>
        <w:t>,</w:t>
      </w:r>
      <w:r w:rsidR="00872B39">
        <w:rPr>
          <w:rFonts w:ascii="Times New Roman" w:hAnsi="Times New Roman" w:cs="Times New Roman"/>
          <w:sz w:val="28"/>
          <w:szCs w:val="28"/>
        </w:rPr>
        <w:t xml:space="preserve"> в ходе такого собрания педагог имеет возможность использовать большой арсенал мультимедиа технологий, </w:t>
      </w:r>
      <w:proofErr w:type="gramStart"/>
      <w:r w:rsidR="00872B39">
        <w:rPr>
          <w:rFonts w:ascii="Times New Roman" w:hAnsi="Times New Roman" w:cs="Times New Roman"/>
          <w:sz w:val="28"/>
          <w:szCs w:val="28"/>
        </w:rPr>
        <w:t>что  не</w:t>
      </w:r>
      <w:proofErr w:type="gramEnd"/>
      <w:r w:rsidR="00872B39">
        <w:rPr>
          <w:rFonts w:ascii="Times New Roman" w:hAnsi="Times New Roman" w:cs="Times New Roman"/>
          <w:sz w:val="28"/>
          <w:szCs w:val="28"/>
        </w:rPr>
        <w:t xml:space="preserve"> всегда возможно при проведении собраний в группе. Ещё одним аспектом такого собрания является возможность участия в нём обоих родителей. На онлайн собраниях мы рассматриваем и обсуждаем самые разнообразные вопросы развития и коррекции  дошкольников  с ЗПР.</w:t>
      </w:r>
    </w:p>
    <w:p w:rsidR="000A5BC4" w:rsidRDefault="00CA6597" w:rsidP="005706CB">
      <w:pPr>
        <w:spacing w:before="16" w:after="4" w:line="360" w:lineRule="auto"/>
        <w:ind w:left="-28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мы демонстрируем родителям различные фото и видеоматериалы, используем интерактивные онлайн  сервисы, имеем возможность сразу продемонстрировать родителям возможности того или иного сайта</w:t>
      </w:r>
      <w:r w:rsidR="004D3A40">
        <w:rPr>
          <w:rFonts w:ascii="Times New Roman" w:hAnsi="Times New Roman" w:cs="Times New Roman"/>
          <w:sz w:val="28"/>
          <w:szCs w:val="28"/>
        </w:rPr>
        <w:t xml:space="preserve">, рекомендуя им воспользоваться его материалами. Предлагаем </w:t>
      </w:r>
      <w:r w:rsidR="004D3A40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 </w:t>
      </w:r>
      <w:r w:rsidR="000A5BC4">
        <w:rPr>
          <w:rFonts w:ascii="Times New Roman" w:hAnsi="Times New Roman" w:cs="Times New Roman"/>
          <w:sz w:val="28"/>
          <w:szCs w:val="28"/>
        </w:rPr>
        <w:t>различные онлайн игры для детей</w:t>
      </w:r>
      <w:r w:rsidR="004D3A40">
        <w:rPr>
          <w:rFonts w:ascii="Times New Roman" w:hAnsi="Times New Roman" w:cs="Times New Roman"/>
          <w:sz w:val="28"/>
          <w:szCs w:val="28"/>
        </w:rPr>
        <w:t xml:space="preserve">, </w:t>
      </w:r>
      <w:r w:rsidR="00A021FF">
        <w:rPr>
          <w:rFonts w:ascii="Times New Roman" w:hAnsi="Times New Roman" w:cs="Times New Roman"/>
          <w:sz w:val="28"/>
          <w:szCs w:val="28"/>
        </w:rPr>
        <w:t xml:space="preserve">информационные сайты, где они могут найти </w:t>
      </w:r>
      <w:proofErr w:type="gramStart"/>
      <w:r w:rsidR="00A021FF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A021FF"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="000A5BC4">
        <w:rPr>
          <w:rFonts w:ascii="Times New Roman" w:hAnsi="Times New Roman" w:cs="Times New Roman"/>
          <w:sz w:val="28"/>
          <w:szCs w:val="28"/>
        </w:rPr>
        <w:t xml:space="preserve"> которые не всегда могут задать на прямую.</w:t>
      </w:r>
      <w:r w:rsidR="00872B39">
        <w:rPr>
          <w:rFonts w:ascii="Times New Roman" w:hAnsi="Times New Roman" w:cs="Times New Roman"/>
          <w:sz w:val="28"/>
          <w:szCs w:val="28"/>
        </w:rPr>
        <w:t xml:space="preserve"> </w:t>
      </w:r>
      <w:r w:rsidR="000A5BC4">
        <w:rPr>
          <w:rFonts w:ascii="Times New Roman" w:hAnsi="Times New Roman" w:cs="Times New Roman"/>
          <w:sz w:val="28"/>
          <w:szCs w:val="28"/>
        </w:rPr>
        <w:t>По окончани</w:t>
      </w:r>
      <w:r w:rsidR="005706CB">
        <w:rPr>
          <w:rFonts w:ascii="Times New Roman" w:hAnsi="Times New Roman" w:cs="Times New Roman"/>
          <w:sz w:val="28"/>
          <w:szCs w:val="28"/>
        </w:rPr>
        <w:t>и</w:t>
      </w:r>
      <w:r w:rsidR="000A5BC4">
        <w:rPr>
          <w:rFonts w:ascii="Times New Roman" w:hAnsi="Times New Roman" w:cs="Times New Roman"/>
          <w:sz w:val="28"/>
          <w:szCs w:val="28"/>
        </w:rPr>
        <w:t xml:space="preserve"> родительского собрания предлагаем пройти небольшое онлайн анкетирование, где родители дают оценку эффективности проведённого собрания, могут предложить тему для следующего.</w:t>
      </w:r>
    </w:p>
    <w:p w:rsidR="000A5BC4" w:rsidRDefault="000A5BC4" w:rsidP="005706CB">
      <w:pPr>
        <w:spacing w:before="16" w:after="4" w:line="360" w:lineRule="auto"/>
        <w:ind w:left="-284"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Другой  эффективной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цифровой формой взаимодействия с родителями</w:t>
      </w:r>
      <w:r w:rsidR="00745D36">
        <w:rPr>
          <w:rFonts w:ascii="Times New Roman" w:hAnsi="Times New Roman" w:cs="Times New Roman"/>
          <w:sz w:val="28"/>
          <w:szCs w:val="28"/>
        </w:rPr>
        <w:t xml:space="preserve"> </w:t>
      </w:r>
      <w:r w:rsidR="005706C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страничка в ВК</w:t>
      </w:r>
      <w:r w:rsidR="00745D36">
        <w:rPr>
          <w:rFonts w:ascii="Times New Roman" w:hAnsi="Times New Roman" w:cs="Times New Roman"/>
          <w:sz w:val="28"/>
          <w:szCs w:val="28"/>
        </w:rPr>
        <w:t>. На ней мы выкладываем: видео артикуляционных  и пальчиковых гимнастик, для лучшей визуализации и  понимания, как нужно заниматься с ребёнком; рекомендации по каждой лексической теме, для лучшего закрепления знаний и умений детей; различную информацию</w:t>
      </w:r>
      <w:r w:rsidR="00166311">
        <w:rPr>
          <w:rFonts w:ascii="Times New Roman" w:hAnsi="Times New Roman" w:cs="Times New Roman"/>
          <w:sz w:val="28"/>
          <w:szCs w:val="28"/>
        </w:rPr>
        <w:t xml:space="preserve"> и </w:t>
      </w:r>
      <w:r w:rsidR="00745D36">
        <w:rPr>
          <w:rFonts w:ascii="Times New Roman" w:hAnsi="Times New Roman" w:cs="Times New Roman"/>
          <w:sz w:val="28"/>
          <w:szCs w:val="28"/>
        </w:rPr>
        <w:t xml:space="preserve"> </w:t>
      </w:r>
      <w:r w:rsidR="00166311">
        <w:rPr>
          <w:rFonts w:ascii="Times New Roman" w:hAnsi="Times New Roman" w:cs="Times New Roman"/>
          <w:sz w:val="28"/>
          <w:szCs w:val="28"/>
        </w:rPr>
        <w:t>обширный наглядный материал в интересной форме, для общего развития детей с ЗПР.</w:t>
      </w:r>
    </w:p>
    <w:p w:rsidR="00166311" w:rsidRDefault="000A5BC4" w:rsidP="005706CB">
      <w:pPr>
        <w:spacing w:before="16" w:after="4" w:line="360" w:lineRule="auto"/>
        <w:ind w:left="-28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чаты тоже являются эффективной цифровой формой взаимодействия с родителями, так как он позволяет быстро</w:t>
      </w:r>
      <w:r w:rsidR="00574C85">
        <w:rPr>
          <w:rFonts w:ascii="Times New Roman" w:hAnsi="Times New Roman" w:cs="Times New Roman"/>
          <w:sz w:val="28"/>
          <w:szCs w:val="28"/>
        </w:rPr>
        <w:t xml:space="preserve"> сообщить родителям или получить от них какую-либо информацию. Для современных родителей крайне важно быть в курсе всех моментов жизни ребёнка, чтобы их мнение было услышано и учтено.</w:t>
      </w:r>
    </w:p>
    <w:p w:rsidR="00531DDF" w:rsidRDefault="00166311" w:rsidP="005706CB">
      <w:pPr>
        <w:spacing w:before="16" w:after="4" w:line="360" w:lineRule="auto"/>
        <w:ind w:left="-284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66311">
        <w:rPr>
          <w:rFonts w:ascii="Times New Roman" w:hAnsi="Times New Roman" w:cs="Times New Roman"/>
          <w:sz w:val="28"/>
          <w:szCs w:val="28"/>
        </w:rPr>
        <w:t>Сайт ДОУ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311">
        <w:rPr>
          <w:rFonts w:ascii="Times New Roman" w:hAnsi="Times New Roman" w:cs="Times New Roman"/>
          <w:sz w:val="28"/>
          <w:szCs w:val="28"/>
        </w:rPr>
        <w:t xml:space="preserve"> нашего учреждения стал платформой для реализации электронных образовательных технологий, используемых </w:t>
      </w:r>
      <w:r w:rsidR="0091257C">
        <w:rPr>
          <w:rFonts w:ascii="Times New Roman" w:hAnsi="Times New Roman" w:cs="Times New Roman"/>
          <w:sz w:val="28"/>
          <w:szCs w:val="28"/>
        </w:rPr>
        <w:t>не только педагогами, но и родителями детей с ЗПР.</w:t>
      </w:r>
      <w:r w:rsidRPr="00166311">
        <w:rPr>
          <w:rFonts w:ascii="Times New Roman" w:hAnsi="Times New Roman" w:cs="Times New Roman"/>
          <w:sz w:val="28"/>
          <w:szCs w:val="28"/>
        </w:rPr>
        <w:t xml:space="preserve"> Для этого,  н</w:t>
      </w:r>
      <w:r w:rsidR="009B34B2">
        <w:rPr>
          <w:rFonts w:ascii="Times New Roman" w:hAnsi="Times New Roman" w:cs="Times New Roman"/>
          <w:sz w:val="28"/>
          <w:szCs w:val="28"/>
        </w:rPr>
        <w:t xml:space="preserve">а страницах </w:t>
      </w:r>
      <w:r w:rsidRPr="00166311">
        <w:rPr>
          <w:rFonts w:ascii="Times New Roman" w:hAnsi="Times New Roman" w:cs="Times New Roman"/>
          <w:sz w:val="28"/>
          <w:szCs w:val="28"/>
        </w:rPr>
        <w:t>сайта</w:t>
      </w:r>
      <w:r w:rsidR="009B34B2">
        <w:rPr>
          <w:rFonts w:ascii="Times New Roman" w:hAnsi="Times New Roman" w:cs="Times New Roman"/>
          <w:sz w:val="28"/>
          <w:szCs w:val="28"/>
        </w:rPr>
        <w:t xml:space="preserve"> ДОУ</w:t>
      </w:r>
      <w:r w:rsidRPr="00166311">
        <w:rPr>
          <w:rFonts w:ascii="Times New Roman" w:hAnsi="Times New Roman" w:cs="Times New Roman"/>
          <w:sz w:val="28"/>
          <w:szCs w:val="28"/>
        </w:rPr>
        <w:t>, были созданы специальные разделы: «Занимаемся вместе – дистанционное обучение», электронная газета для родителей «Развиваемся вместе», электронные образовательные маршруты и</w:t>
      </w:r>
      <w:r w:rsidR="0091257C">
        <w:rPr>
          <w:rFonts w:ascii="Times New Roman" w:hAnsi="Times New Roman" w:cs="Times New Roman"/>
          <w:sz w:val="28"/>
          <w:szCs w:val="28"/>
        </w:rPr>
        <w:t xml:space="preserve"> мастер-классы, «Шкатулка идей» и т.д.</w:t>
      </w:r>
    </w:p>
    <w:p w:rsidR="00036E68" w:rsidRDefault="00166311" w:rsidP="005706CB">
      <w:pPr>
        <w:spacing w:before="16" w:after="4" w:line="360" w:lineRule="auto"/>
        <w:ind w:left="-284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31DDF">
        <w:rPr>
          <w:rFonts w:ascii="Times New Roman" w:hAnsi="Times New Roman" w:cs="Times New Roman"/>
          <w:sz w:val="28"/>
          <w:szCs w:val="28"/>
        </w:rPr>
        <w:t xml:space="preserve"> </w:t>
      </w:r>
      <w:r w:rsidR="00531DDF" w:rsidRPr="00531DDF">
        <w:rPr>
          <w:rFonts w:ascii="Times New Roman" w:hAnsi="Times New Roman" w:cs="Times New Roman"/>
          <w:sz w:val="28"/>
          <w:szCs w:val="28"/>
        </w:rPr>
        <w:t xml:space="preserve">Мастер-классы, подготовленные </w:t>
      </w:r>
      <w:r w:rsidR="00531DDF">
        <w:rPr>
          <w:rFonts w:ascii="Times New Roman" w:hAnsi="Times New Roman" w:cs="Times New Roman"/>
          <w:sz w:val="28"/>
          <w:szCs w:val="28"/>
        </w:rPr>
        <w:t>нами</w:t>
      </w:r>
      <w:r w:rsidR="00531DDF" w:rsidRPr="00531DDF">
        <w:rPr>
          <w:rFonts w:ascii="Times New Roman" w:hAnsi="Times New Roman" w:cs="Times New Roman"/>
          <w:sz w:val="28"/>
          <w:szCs w:val="28"/>
        </w:rPr>
        <w:t xml:space="preserve"> для родителей воспитанников, размещенные на сайте </w:t>
      </w:r>
      <w:proofErr w:type="gramStart"/>
      <w:r w:rsidR="00531DDF" w:rsidRPr="00531DDF">
        <w:rPr>
          <w:rFonts w:ascii="Times New Roman" w:hAnsi="Times New Roman" w:cs="Times New Roman"/>
          <w:sz w:val="28"/>
          <w:szCs w:val="28"/>
        </w:rPr>
        <w:t>учреждения</w:t>
      </w:r>
      <w:r w:rsidR="009B34B2">
        <w:rPr>
          <w:rFonts w:ascii="Times New Roman" w:hAnsi="Times New Roman" w:cs="Times New Roman"/>
          <w:sz w:val="28"/>
          <w:szCs w:val="28"/>
        </w:rPr>
        <w:t xml:space="preserve">  это</w:t>
      </w:r>
      <w:proofErr w:type="gramEnd"/>
      <w:r w:rsidR="009B34B2">
        <w:rPr>
          <w:rFonts w:ascii="Times New Roman" w:hAnsi="Times New Roman" w:cs="Times New Roman"/>
          <w:sz w:val="28"/>
          <w:szCs w:val="28"/>
        </w:rPr>
        <w:t xml:space="preserve"> </w:t>
      </w:r>
      <w:r w:rsidR="00531DDF" w:rsidRPr="00531DDF">
        <w:rPr>
          <w:rFonts w:ascii="Times New Roman" w:hAnsi="Times New Roman" w:cs="Times New Roman"/>
          <w:sz w:val="28"/>
          <w:szCs w:val="28"/>
        </w:rPr>
        <w:t xml:space="preserve">«Логопедические </w:t>
      </w:r>
      <w:proofErr w:type="spellStart"/>
      <w:r w:rsidR="00531DDF" w:rsidRPr="00531DD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31DDF" w:rsidRPr="00531DDF">
        <w:rPr>
          <w:rFonts w:ascii="Times New Roman" w:hAnsi="Times New Roman" w:cs="Times New Roman"/>
          <w:sz w:val="28"/>
          <w:szCs w:val="28"/>
        </w:rPr>
        <w:t>», «Гимнастика для моз</w:t>
      </w:r>
      <w:r w:rsidR="009B34B2">
        <w:rPr>
          <w:rFonts w:ascii="Times New Roman" w:hAnsi="Times New Roman" w:cs="Times New Roman"/>
          <w:sz w:val="28"/>
          <w:szCs w:val="28"/>
        </w:rPr>
        <w:t>га», «Числовые домики» и т. д.</w:t>
      </w:r>
      <w:r w:rsidR="00531DDF" w:rsidRPr="00531DDF">
        <w:rPr>
          <w:rFonts w:ascii="Times New Roman" w:hAnsi="Times New Roman" w:cs="Times New Roman"/>
          <w:sz w:val="28"/>
          <w:szCs w:val="28"/>
        </w:rPr>
        <w:t xml:space="preserve"> Использование электронных мастер-классов позволило </w:t>
      </w:r>
      <w:r w:rsidR="00036E68">
        <w:rPr>
          <w:rFonts w:ascii="Times New Roman" w:hAnsi="Times New Roman" w:cs="Times New Roman"/>
          <w:sz w:val="28"/>
          <w:szCs w:val="28"/>
        </w:rPr>
        <w:t>нам</w:t>
      </w:r>
      <w:r w:rsidR="00531DDF" w:rsidRPr="00531DDF">
        <w:rPr>
          <w:rFonts w:ascii="Times New Roman" w:hAnsi="Times New Roman" w:cs="Times New Roman"/>
          <w:sz w:val="28"/>
          <w:szCs w:val="28"/>
        </w:rPr>
        <w:t xml:space="preserve"> транслировать свой опыт, привлечь родителей воспитанников к коррекционно-образовательному процессу, предложить им </w:t>
      </w:r>
      <w:r w:rsidR="00531DDF" w:rsidRPr="00531DDF">
        <w:rPr>
          <w:rFonts w:ascii="Times New Roman" w:hAnsi="Times New Roman" w:cs="Times New Roman"/>
          <w:sz w:val="28"/>
          <w:szCs w:val="28"/>
        </w:rPr>
        <w:lastRenderedPageBreak/>
        <w:t>варианты дидактических игр и спосо</w:t>
      </w:r>
      <w:r w:rsidR="005706CB">
        <w:rPr>
          <w:rFonts w:ascii="Times New Roman" w:hAnsi="Times New Roman" w:cs="Times New Roman"/>
          <w:sz w:val="28"/>
          <w:szCs w:val="28"/>
        </w:rPr>
        <w:t>бы</w:t>
      </w:r>
      <w:r w:rsidR="00531DDF" w:rsidRPr="00531DDF">
        <w:rPr>
          <w:rFonts w:ascii="Times New Roman" w:hAnsi="Times New Roman" w:cs="Times New Roman"/>
          <w:sz w:val="28"/>
          <w:szCs w:val="28"/>
        </w:rPr>
        <w:t xml:space="preserve"> совместной деятельности с детьми в домашних условиях. </w:t>
      </w:r>
    </w:p>
    <w:p w:rsidR="00036E68" w:rsidRDefault="00036E68" w:rsidP="005706CB">
      <w:pPr>
        <w:spacing w:before="16" w:after="4" w:line="360" w:lineRule="auto"/>
        <w:ind w:left="-284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36E68">
        <w:rPr>
          <w:rFonts w:ascii="Times New Roman" w:hAnsi="Times New Roman" w:cs="Times New Roman"/>
          <w:sz w:val="28"/>
          <w:szCs w:val="28"/>
        </w:rPr>
        <w:t>Электронные образовательные маршруты</w:t>
      </w:r>
      <w:r w:rsidR="009B34B2">
        <w:rPr>
          <w:rFonts w:ascii="Times New Roman" w:hAnsi="Times New Roman" w:cs="Times New Roman"/>
          <w:sz w:val="28"/>
          <w:szCs w:val="28"/>
        </w:rPr>
        <w:t>,</w:t>
      </w:r>
      <w:r w:rsidRPr="00036E68">
        <w:rPr>
          <w:rFonts w:ascii="Times New Roman" w:hAnsi="Times New Roman" w:cs="Times New Roman"/>
          <w:sz w:val="28"/>
          <w:szCs w:val="28"/>
        </w:rPr>
        <w:t xml:space="preserve"> для организации совместной деятельности  дете</w:t>
      </w:r>
      <w:r>
        <w:rPr>
          <w:rFonts w:ascii="Times New Roman" w:hAnsi="Times New Roman" w:cs="Times New Roman"/>
          <w:sz w:val="28"/>
          <w:szCs w:val="28"/>
        </w:rPr>
        <w:t>й и родителей в сети Интернет. Мной были размещены образовательные</w:t>
      </w:r>
      <w:r w:rsidRPr="00036E68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ы – это авторские</w:t>
      </w:r>
      <w:r w:rsidRPr="00036E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оформленные</w:t>
      </w:r>
      <w:r w:rsidRPr="00036E68">
        <w:rPr>
          <w:rFonts w:ascii="Times New Roman" w:hAnsi="Times New Roman" w:cs="Times New Roman"/>
          <w:sz w:val="28"/>
          <w:szCs w:val="28"/>
        </w:rPr>
        <w:t xml:space="preserve"> 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родителей, содержащие</w:t>
      </w:r>
      <w:r w:rsidRPr="00036E68">
        <w:rPr>
          <w:rFonts w:ascii="Times New Roman" w:hAnsi="Times New Roman" w:cs="Times New Roman"/>
          <w:sz w:val="28"/>
          <w:szCs w:val="28"/>
        </w:rPr>
        <w:t xml:space="preserve"> кратко аннотированные ссыл</w:t>
      </w:r>
      <w:r>
        <w:rPr>
          <w:rFonts w:ascii="Times New Roman" w:hAnsi="Times New Roman" w:cs="Times New Roman"/>
          <w:sz w:val="28"/>
          <w:szCs w:val="28"/>
        </w:rPr>
        <w:t>ки на полезные интернет-ресурсы</w:t>
      </w:r>
      <w:r w:rsidR="005706C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E68">
        <w:rPr>
          <w:rFonts w:ascii="Times New Roman" w:hAnsi="Times New Roman" w:cs="Times New Roman"/>
          <w:sz w:val="28"/>
          <w:szCs w:val="28"/>
        </w:rPr>
        <w:t xml:space="preserve">программы. Использование </w:t>
      </w:r>
      <w:r>
        <w:rPr>
          <w:rFonts w:ascii="Times New Roman" w:hAnsi="Times New Roman" w:cs="Times New Roman"/>
          <w:sz w:val="28"/>
          <w:szCs w:val="28"/>
        </w:rPr>
        <w:t>данных маршрутов способствует</w:t>
      </w:r>
      <w:r w:rsidRPr="00036E68">
        <w:rPr>
          <w:rFonts w:ascii="Times New Roman" w:hAnsi="Times New Roman" w:cs="Times New Roman"/>
          <w:sz w:val="28"/>
          <w:szCs w:val="28"/>
        </w:rPr>
        <w:t xml:space="preserve"> привлечению родителей к совместной работе с детьми, а самих </w:t>
      </w:r>
      <w:r>
        <w:rPr>
          <w:rFonts w:ascii="Times New Roman" w:hAnsi="Times New Roman" w:cs="Times New Roman"/>
          <w:sz w:val="28"/>
          <w:szCs w:val="28"/>
        </w:rPr>
        <w:t>воспитанников с ЗПР</w:t>
      </w:r>
      <w:r w:rsidRPr="00036E68">
        <w:rPr>
          <w:rFonts w:ascii="Times New Roman" w:hAnsi="Times New Roman" w:cs="Times New Roman"/>
          <w:sz w:val="28"/>
          <w:szCs w:val="28"/>
        </w:rPr>
        <w:t xml:space="preserve"> позволило </w:t>
      </w:r>
      <w:r>
        <w:rPr>
          <w:rFonts w:ascii="Times New Roman" w:hAnsi="Times New Roman" w:cs="Times New Roman"/>
          <w:sz w:val="28"/>
          <w:szCs w:val="28"/>
        </w:rPr>
        <w:t>заинтересовать</w:t>
      </w:r>
      <w:r w:rsidRPr="00036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4B2" w:rsidRPr="00036E68" w:rsidRDefault="009B34B2" w:rsidP="005706CB">
      <w:pPr>
        <w:spacing w:before="16" w:after="4" w:line="360" w:lineRule="auto"/>
        <w:ind w:left="-28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формы взаимодействия с родителями хорошо себя зарекомендовали, они позволяют создать доверительные и позитивные отношения с родителями, повысить эффективность развития ребёнка с ЗПР, не только в детском саду, но и дома.</w:t>
      </w:r>
    </w:p>
    <w:p w:rsidR="00166311" w:rsidRPr="00166311" w:rsidRDefault="00166311" w:rsidP="00166311">
      <w:pPr>
        <w:spacing w:before="16" w:after="4" w:line="30" w:lineRule="atLeast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5801" w:rsidRPr="007B1221" w:rsidRDefault="00BF5801" w:rsidP="00BF5801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F5801" w:rsidRPr="00134875" w:rsidRDefault="00BF5801" w:rsidP="00BF5801">
      <w:pPr>
        <w:spacing w:before="16" w:after="4" w:line="30" w:lineRule="atLeast"/>
        <w:ind w:left="142" w:right="142"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6D5F92" w:rsidRDefault="006D5F92"/>
    <w:sectPr w:rsidR="006D5F92" w:rsidSect="005706C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0AB8"/>
    <w:multiLevelType w:val="hybridMultilevel"/>
    <w:tmpl w:val="5C80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801"/>
    <w:rsid w:val="00034CBA"/>
    <w:rsid w:val="00036E68"/>
    <w:rsid w:val="000A5BC4"/>
    <w:rsid w:val="00166311"/>
    <w:rsid w:val="001C4E82"/>
    <w:rsid w:val="002C7813"/>
    <w:rsid w:val="002D695F"/>
    <w:rsid w:val="003F550C"/>
    <w:rsid w:val="004D3A40"/>
    <w:rsid w:val="005055C1"/>
    <w:rsid w:val="00531DDF"/>
    <w:rsid w:val="005706CB"/>
    <w:rsid w:val="00574C85"/>
    <w:rsid w:val="006D5F92"/>
    <w:rsid w:val="00745D36"/>
    <w:rsid w:val="00872B39"/>
    <w:rsid w:val="0091257C"/>
    <w:rsid w:val="009B34B2"/>
    <w:rsid w:val="00A021FF"/>
    <w:rsid w:val="00AF66BE"/>
    <w:rsid w:val="00BF5801"/>
    <w:rsid w:val="00C411D5"/>
    <w:rsid w:val="00CA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442D"/>
  <w15:docId w15:val="{714042E8-F545-47B0-8BA5-47BBE07D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8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631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4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19</cp:revision>
  <dcterms:created xsi:type="dcterms:W3CDTF">2024-12-03T16:01:00Z</dcterms:created>
  <dcterms:modified xsi:type="dcterms:W3CDTF">2024-12-04T10:00:00Z</dcterms:modified>
</cp:coreProperties>
</file>