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78" w:rsidRDefault="00007578" w:rsidP="009E37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E0A1B">
        <w:rPr>
          <w:rFonts w:ascii="Times New Roman" w:hAnsi="Times New Roman" w:cs="Times New Roman"/>
          <w:b/>
          <w:sz w:val="28"/>
          <w:szCs w:val="28"/>
        </w:rPr>
        <w:t>спользовани</w:t>
      </w:r>
      <w:r>
        <w:rPr>
          <w:rFonts w:ascii="Times New Roman" w:hAnsi="Times New Roman" w:cs="Times New Roman"/>
          <w:b/>
          <w:sz w:val="28"/>
          <w:szCs w:val="28"/>
        </w:rPr>
        <w:t>е цифровых образовательных ресурсов</w:t>
      </w:r>
      <w:r w:rsidR="007F0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49F5" w:rsidRPr="009E3776" w:rsidRDefault="00ED09B3" w:rsidP="009E37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776">
        <w:rPr>
          <w:rFonts w:ascii="Times New Roman" w:hAnsi="Times New Roman" w:cs="Times New Roman"/>
          <w:b/>
          <w:sz w:val="28"/>
          <w:szCs w:val="28"/>
        </w:rPr>
        <w:t>в</w:t>
      </w:r>
      <w:r w:rsidR="00C2112F" w:rsidRPr="009E3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EA1" w:rsidRPr="009E3776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="0087746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877466">
        <w:rPr>
          <w:rFonts w:ascii="Times New Roman" w:hAnsi="Times New Roman" w:cs="Times New Roman"/>
          <w:b/>
          <w:sz w:val="28"/>
          <w:szCs w:val="28"/>
        </w:rPr>
        <w:t>учителя в коррекционной школе</w:t>
      </w:r>
      <w:bookmarkEnd w:id="0"/>
      <w:r w:rsidRPr="009E3776">
        <w:rPr>
          <w:rFonts w:ascii="Times New Roman" w:hAnsi="Times New Roman" w:cs="Times New Roman"/>
          <w:b/>
          <w:sz w:val="28"/>
          <w:szCs w:val="28"/>
        </w:rPr>
        <w:t>.</w:t>
      </w:r>
    </w:p>
    <w:p w:rsidR="00C12258" w:rsidRPr="009E3776" w:rsidRDefault="009E3776" w:rsidP="009E377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3776">
        <w:rPr>
          <w:rFonts w:ascii="Times New Roman" w:hAnsi="Times New Roman" w:cs="Times New Roman"/>
          <w:b/>
          <w:sz w:val="28"/>
          <w:szCs w:val="28"/>
        </w:rPr>
        <w:t>Вострякова</w:t>
      </w:r>
      <w:proofErr w:type="spellEnd"/>
      <w:r w:rsidRPr="009E3776">
        <w:rPr>
          <w:rFonts w:ascii="Times New Roman" w:hAnsi="Times New Roman" w:cs="Times New Roman"/>
          <w:b/>
          <w:sz w:val="28"/>
          <w:szCs w:val="28"/>
        </w:rPr>
        <w:t xml:space="preserve"> Т.Н.</w:t>
      </w:r>
    </w:p>
    <w:p w:rsidR="009E3776" w:rsidRDefault="009E3776" w:rsidP="009E377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3776">
        <w:rPr>
          <w:rFonts w:ascii="Times New Roman" w:hAnsi="Times New Roman" w:cs="Times New Roman"/>
          <w:i/>
          <w:sz w:val="28"/>
          <w:szCs w:val="28"/>
        </w:rPr>
        <w:t xml:space="preserve">ГБОУ школа-интернат №117 </w:t>
      </w:r>
      <w:proofErr w:type="spellStart"/>
      <w:r w:rsidRPr="009E3776">
        <w:rPr>
          <w:rFonts w:ascii="Times New Roman" w:hAnsi="Times New Roman" w:cs="Times New Roman"/>
          <w:i/>
          <w:sz w:val="28"/>
          <w:szCs w:val="28"/>
        </w:rPr>
        <w:t>им.Т.С.Зыковой</w:t>
      </w:r>
      <w:proofErr w:type="spellEnd"/>
      <w:r w:rsidRPr="009E37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3776">
        <w:rPr>
          <w:rFonts w:ascii="Times New Roman" w:hAnsi="Times New Roman" w:cs="Times New Roman"/>
          <w:i/>
          <w:sz w:val="28"/>
          <w:szCs w:val="28"/>
        </w:rPr>
        <w:t>г.о.Самара</w:t>
      </w:r>
      <w:proofErr w:type="spellEnd"/>
    </w:p>
    <w:p w:rsidR="009E3776" w:rsidRPr="009E3776" w:rsidRDefault="009E3776" w:rsidP="009E37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stepanowa_t@mail.ru</w:t>
      </w:r>
    </w:p>
    <w:p w:rsidR="003247D1" w:rsidRDefault="003247D1" w:rsidP="009E3776">
      <w:pPr>
        <w:spacing w:after="0" w:line="360" w:lineRule="auto"/>
        <w:ind w:firstLine="567"/>
        <w:jc w:val="both"/>
        <w:rPr>
          <w:sz w:val="28"/>
          <w:szCs w:val="28"/>
        </w:rPr>
      </w:pPr>
      <w:r w:rsidRPr="003247D1">
        <w:rPr>
          <w:rFonts w:ascii="Times New Roman" w:hAnsi="Times New Roman" w:cs="Times New Roman"/>
          <w:sz w:val="28"/>
          <w:szCs w:val="28"/>
        </w:rPr>
        <w:t>На современном этапе развития России, определяемом масштабными социально-экономическими преобразованиями внутри страны и общемировыми тенденциями</w:t>
      </w:r>
      <w:r w:rsidR="00262735">
        <w:rPr>
          <w:rFonts w:ascii="Times New Roman" w:hAnsi="Times New Roman" w:cs="Times New Roman"/>
          <w:sz w:val="28"/>
          <w:szCs w:val="28"/>
        </w:rPr>
        <w:t>,</w:t>
      </w:r>
      <w:r w:rsidRPr="00324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переход</w:t>
      </w:r>
      <w:r w:rsidRPr="003247D1">
        <w:rPr>
          <w:rFonts w:ascii="Times New Roman" w:hAnsi="Times New Roman" w:cs="Times New Roman"/>
          <w:sz w:val="28"/>
          <w:szCs w:val="28"/>
        </w:rPr>
        <w:t xml:space="preserve"> от индустриальн</w:t>
      </w:r>
      <w:r>
        <w:rPr>
          <w:rFonts w:ascii="Times New Roman" w:hAnsi="Times New Roman" w:cs="Times New Roman"/>
          <w:sz w:val="28"/>
          <w:szCs w:val="28"/>
        </w:rPr>
        <w:t xml:space="preserve">ого к информационному обществу. </w:t>
      </w:r>
    </w:p>
    <w:p w:rsidR="00A62270" w:rsidRPr="00A62270" w:rsidRDefault="003247D1" w:rsidP="009E3776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247D1">
        <w:rPr>
          <w:sz w:val="28"/>
          <w:szCs w:val="28"/>
        </w:rPr>
        <w:t xml:space="preserve">Одним из мощных ресурсов преобразования в сфере образования является информатизация образования – целенаправленно организованный процесс обеспечения сферы образования методологией, технологией и практикой создания и оптимального использования научно-педагогических, учебно-методических разработок, ориентированных на реализацию возможностей информационных и коммуникационных технологий (ИКТ), применяемых в комфортных и </w:t>
      </w:r>
      <w:proofErr w:type="spellStart"/>
      <w:r w:rsidRPr="003247D1">
        <w:rPr>
          <w:sz w:val="28"/>
          <w:szCs w:val="28"/>
        </w:rPr>
        <w:t>здоровьесберегающих</w:t>
      </w:r>
      <w:proofErr w:type="spellEnd"/>
      <w:r w:rsidRPr="003247D1">
        <w:rPr>
          <w:sz w:val="28"/>
          <w:szCs w:val="28"/>
        </w:rPr>
        <w:t xml:space="preserve"> условиях.</w:t>
      </w:r>
      <w:r w:rsidRPr="003247D1">
        <w:t xml:space="preserve"> </w:t>
      </w:r>
      <w:r w:rsidR="00262735">
        <w:rPr>
          <w:sz w:val="28"/>
          <w:szCs w:val="28"/>
        </w:rPr>
        <w:t xml:space="preserve">Изменения, которые происходят в системе образования </w:t>
      </w:r>
      <w:proofErr w:type="gramStart"/>
      <w:r w:rsidR="00262735">
        <w:rPr>
          <w:sz w:val="28"/>
          <w:szCs w:val="28"/>
        </w:rPr>
        <w:t>в  настоящ</w:t>
      </w:r>
      <w:r w:rsidRPr="003247D1">
        <w:rPr>
          <w:sz w:val="28"/>
          <w:szCs w:val="28"/>
        </w:rPr>
        <w:t>ее</w:t>
      </w:r>
      <w:proofErr w:type="gramEnd"/>
      <w:r w:rsidRPr="003247D1">
        <w:rPr>
          <w:sz w:val="28"/>
          <w:szCs w:val="28"/>
        </w:rPr>
        <w:t xml:space="preserve"> время, касаются не только оборудования, качества сети интернет, электронных образовательных ресурсов, но в первую очередь самого учителя: его готовности на </w:t>
      </w:r>
      <w:proofErr w:type="spellStart"/>
      <w:r w:rsidRPr="003247D1">
        <w:rPr>
          <w:sz w:val="28"/>
          <w:szCs w:val="28"/>
        </w:rPr>
        <w:t>компетентностном</w:t>
      </w:r>
      <w:proofErr w:type="spellEnd"/>
      <w:r w:rsidRPr="003247D1">
        <w:rPr>
          <w:sz w:val="28"/>
          <w:szCs w:val="28"/>
        </w:rPr>
        <w:t xml:space="preserve"> и личностном уровне принять изменения, быть в них успешным профессионалом.</w:t>
      </w:r>
    </w:p>
    <w:p w:rsidR="0005517F" w:rsidRDefault="0005517F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96">
        <w:rPr>
          <w:rFonts w:ascii="Times New Roman" w:hAnsi="Times New Roman" w:cs="Times New Roman"/>
          <w:sz w:val="28"/>
          <w:szCs w:val="28"/>
        </w:rPr>
        <w:t>Успешное развитие познавательной активности и самостоятельности учащихся возможно тогда, когда учебный процесс организован как интенсивная интеллектуальная деятельность каждого ребёнка с учётом его особенностей и возможностей с использованием различных современных средств.</w:t>
      </w:r>
    </w:p>
    <w:p w:rsidR="00FF02AD" w:rsidRDefault="00FF02AD" w:rsidP="009E37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9D4F12" w:rsidRPr="0005517F">
        <w:rPr>
          <w:rFonts w:ascii="Times New Roman" w:hAnsi="Times New Roman" w:cs="Times New Roman"/>
          <w:b/>
          <w:sz w:val="28"/>
          <w:szCs w:val="28"/>
        </w:rPr>
        <w:t>ЦОР</w:t>
      </w:r>
    </w:p>
    <w:p w:rsidR="001A6244" w:rsidRPr="00A67B32" w:rsidRDefault="001A6244" w:rsidP="009E3776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B32">
        <w:rPr>
          <w:rFonts w:ascii="Times New Roman" w:hAnsi="Times New Roman" w:cs="Times New Roman"/>
          <w:b/>
          <w:sz w:val="28"/>
          <w:szCs w:val="28"/>
        </w:rPr>
        <w:t>ЦОР, созданные для работы под управлением программной среды</w:t>
      </w:r>
      <w:r w:rsidR="00CB6E69">
        <w:rPr>
          <w:rFonts w:ascii="Times New Roman" w:hAnsi="Times New Roman" w:cs="Times New Roman"/>
          <w:b/>
          <w:sz w:val="28"/>
          <w:szCs w:val="28"/>
        </w:rPr>
        <w:t xml:space="preserve"> («профессиональные» ЦОР)</w:t>
      </w:r>
      <w:r w:rsidRPr="00A67B3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F02AD" w:rsidRPr="00D423A5" w:rsidRDefault="00FF02AD" w:rsidP="009E3776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3A5">
        <w:rPr>
          <w:rFonts w:ascii="Times New Roman" w:hAnsi="Times New Roman" w:cs="Times New Roman"/>
          <w:sz w:val="28"/>
          <w:szCs w:val="28"/>
        </w:rPr>
        <w:t>Существуют цифровые образовательны</w:t>
      </w:r>
      <w:r w:rsidR="00274553">
        <w:rPr>
          <w:rFonts w:ascii="Times New Roman" w:hAnsi="Times New Roman" w:cs="Times New Roman"/>
          <w:sz w:val="28"/>
          <w:szCs w:val="28"/>
        </w:rPr>
        <w:t xml:space="preserve">е ресурсы, которые созданы для </w:t>
      </w:r>
      <w:r w:rsidRPr="00D423A5">
        <w:rPr>
          <w:rFonts w:ascii="Times New Roman" w:hAnsi="Times New Roman" w:cs="Times New Roman"/>
          <w:sz w:val="28"/>
          <w:szCs w:val="28"/>
        </w:rPr>
        <w:t>работы в некоей программной среде и представляют со</w:t>
      </w:r>
      <w:r w:rsidR="00A40689">
        <w:rPr>
          <w:rFonts w:ascii="Times New Roman" w:hAnsi="Times New Roman" w:cs="Times New Roman"/>
          <w:sz w:val="28"/>
          <w:szCs w:val="28"/>
        </w:rPr>
        <w:t>бой файлы данных, подготовленных</w:t>
      </w:r>
      <w:r w:rsidRPr="00D423A5">
        <w:rPr>
          <w:rFonts w:ascii="Times New Roman" w:hAnsi="Times New Roman" w:cs="Times New Roman"/>
          <w:sz w:val="28"/>
          <w:szCs w:val="28"/>
        </w:rPr>
        <w:t xml:space="preserve"> в таком формате, который соответствует этой программной среде. Поэтому для работы с такими </w:t>
      </w:r>
      <w:proofErr w:type="spellStart"/>
      <w:r w:rsidRPr="00D423A5">
        <w:rPr>
          <w:rFonts w:ascii="Times New Roman" w:hAnsi="Times New Roman" w:cs="Times New Roman"/>
          <w:sz w:val="28"/>
          <w:szCs w:val="28"/>
        </w:rPr>
        <w:t>ЦОРами</w:t>
      </w:r>
      <w:proofErr w:type="spellEnd"/>
      <w:r w:rsidRPr="00D423A5">
        <w:rPr>
          <w:rFonts w:ascii="Times New Roman" w:hAnsi="Times New Roman" w:cs="Times New Roman"/>
          <w:sz w:val="28"/>
          <w:szCs w:val="28"/>
        </w:rPr>
        <w:t xml:space="preserve"> всегда требуется либо </w:t>
      </w:r>
      <w:r w:rsidRPr="00D423A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соответствующее программное обеспечение (способное работать с такими файлами), либо (что более предпочтительно) некая универсальная оболочка, специально предназначенная для формирования на компьютере требуемого комплекта ЦОР, их упорядоченного хранения, поиска и воспроизведения, а также (желательно) обеспечивающая контроль знаний и предоставляющая ряд функций для управления проведением учебного процесса. </w:t>
      </w:r>
    </w:p>
    <w:p w:rsidR="00F044B3" w:rsidRPr="009E3776" w:rsidRDefault="001F6F6B" w:rsidP="009E3776">
      <w:pPr>
        <w:pStyle w:val="aa"/>
        <w:numPr>
          <w:ilvl w:val="0"/>
          <w:numId w:val="2"/>
        </w:numPr>
        <w:spacing w:after="0" w:line="360" w:lineRule="auto"/>
        <w:ind w:left="0" w:firstLine="7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776">
        <w:rPr>
          <w:rFonts w:ascii="Times New Roman" w:hAnsi="Times New Roman" w:cs="Times New Roman"/>
          <w:b/>
          <w:sz w:val="28"/>
          <w:szCs w:val="28"/>
        </w:rPr>
        <w:t>ЦОР</w:t>
      </w:r>
      <w:r w:rsidR="00CB6E69" w:rsidRPr="009E3776">
        <w:rPr>
          <w:rFonts w:ascii="Times New Roman" w:hAnsi="Times New Roman" w:cs="Times New Roman"/>
          <w:b/>
          <w:sz w:val="28"/>
          <w:szCs w:val="28"/>
        </w:rPr>
        <w:t xml:space="preserve">, разработанные </w:t>
      </w:r>
      <w:r w:rsidR="00F044B3" w:rsidRPr="009E3776">
        <w:rPr>
          <w:rFonts w:ascii="Times New Roman" w:hAnsi="Times New Roman" w:cs="Times New Roman"/>
          <w:b/>
          <w:sz w:val="28"/>
          <w:szCs w:val="28"/>
        </w:rPr>
        <w:t xml:space="preserve">педагогами с использованием </w:t>
      </w:r>
      <w:r w:rsidR="00D82E3C" w:rsidRPr="009E3776">
        <w:rPr>
          <w:rFonts w:ascii="Times New Roman" w:hAnsi="Times New Roman" w:cs="Times New Roman"/>
          <w:b/>
          <w:sz w:val="28"/>
          <w:szCs w:val="28"/>
        </w:rPr>
        <w:t>компьютерны</w:t>
      </w:r>
      <w:r w:rsidR="00F044B3" w:rsidRPr="009E3776">
        <w:rPr>
          <w:rFonts w:ascii="Times New Roman" w:hAnsi="Times New Roman" w:cs="Times New Roman"/>
          <w:b/>
          <w:sz w:val="28"/>
          <w:szCs w:val="28"/>
        </w:rPr>
        <w:t>х п</w:t>
      </w:r>
      <w:r w:rsidR="00D82E3C" w:rsidRPr="009E3776">
        <w:rPr>
          <w:rFonts w:ascii="Times New Roman" w:hAnsi="Times New Roman" w:cs="Times New Roman"/>
          <w:b/>
          <w:sz w:val="28"/>
          <w:szCs w:val="28"/>
        </w:rPr>
        <w:t>рограмм</w:t>
      </w:r>
    </w:p>
    <w:p w:rsidR="00D82E3C" w:rsidRPr="00F044B3" w:rsidRDefault="00F044B3" w:rsidP="009E3776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Компьютерные программы, используемые для разработки и создания ЦОР, м</w:t>
      </w:r>
      <w:r w:rsidR="00D82E3C" w:rsidRPr="00F044B3">
        <w:rPr>
          <w:rFonts w:ascii="Times New Roman" w:hAnsi="Times New Roman" w:cs="Times New Roman"/>
          <w:sz w:val="28"/>
          <w:szCs w:val="28"/>
        </w:rPr>
        <w:t>ожно разбить на три большие группы: презентации, информационно-обучающие, тестирующие.</w:t>
      </w:r>
    </w:p>
    <w:p w:rsidR="00D82E3C" w:rsidRDefault="00C61D04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4FAD">
        <w:rPr>
          <w:rFonts w:ascii="Times New Roman" w:hAnsi="Times New Roman" w:cs="Times New Roman"/>
          <w:sz w:val="28"/>
          <w:szCs w:val="28"/>
        </w:rPr>
        <w:t xml:space="preserve">1. </w:t>
      </w:r>
      <w:r w:rsidR="00944FAD" w:rsidRPr="00944FAD">
        <w:rPr>
          <w:rFonts w:ascii="Times New Roman" w:hAnsi="Times New Roman" w:cs="Times New Roman"/>
          <w:b/>
          <w:sz w:val="28"/>
          <w:szCs w:val="28"/>
        </w:rPr>
        <w:t xml:space="preserve">Мультимедийная </w:t>
      </w:r>
      <w:r w:rsidR="00944FAD">
        <w:rPr>
          <w:rFonts w:ascii="Times New Roman" w:hAnsi="Times New Roman" w:cs="Times New Roman"/>
          <w:sz w:val="28"/>
          <w:szCs w:val="28"/>
        </w:rPr>
        <w:t>п</w:t>
      </w:r>
      <w:r w:rsidR="00321A88" w:rsidRPr="0065237E">
        <w:rPr>
          <w:rFonts w:ascii="Times New Roman" w:hAnsi="Times New Roman" w:cs="Times New Roman"/>
          <w:b/>
          <w:sz w:val="28"/>
          <w:szCs w:val="28"/>
        </w:rPr>
        <w:t>резентация</w:t>
      </w:r>
      <w:r w:rsidR="00D82E3C" w:rsidRPr="00D82E3C">
        <w:rPr>
          <w:rFonts w:ascii="Times New Roman" w:hAnsi="Times New Roman" w:cs="Times New Roman"/>
          <w:sz w:val="28"/>
          <w:szCs w:val="28"/>
        </w:rPr>
        <w:t xml:space="preserve"> </w:t>
      </w:r>
      <w:r w:rsidR="00E2109B">
        <w:rPr>
          <w:rFonts w:ascii="Times New Roman" w:hAnsi="Times New Roman" w:cs="Times New Roman"/>
          <w:sz w:val="28"/>
          <w:szCs w:val="28"/>
        </w:rPr>
        <w:t>-</w:t>
      </w:r>
      <w:r w:rsidR="00D82E3C" w:rsidRPr="00D82E3C">
        <w:rPr>
          <w:rFonts w:ascii="Times New Roman" w:hAnsi="Times New Roman" w:cs="Times New Roman"/>
          <w:sz w:val="28"/>
          <w:szCs w:val="28"/>
        </w:rPr>
        <w:t xml:space="preserve"> средство развития познавательной активности учащихся при изучении предмета. Это наглядность, дающая возможность учителю выстроить объяснение на уроке логично, научно с использованием видеофрагментов. При такой организации материала включаются три вида памяти учеников: зрительная, слуховая, моторная. Презентация дает возможность рассмотреть сложный материал поэтапно, обратиться не только к текущему материалу, но и повторить предыдущую тему. При закреплении можно более детально остановиться на вопросах, вызывающих затруднения у школьников. Использование анимационных эффектов способствует повышению интереса учащихся к изучаемой теме.</w:t>
      </w:r>
    </w:p>
    <w:p w:rsidR="00A55AA4" w:rsidRDefault="00A55AA4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55AA4">
        <w:rPr>
          <w:rFonts w:ascii="Times New Roman" w:hAnsi="Times New Roman" w:cs="Times New Roman"/>
          <w:b/>
          <w:sz w:val="28"/>
          <w:szCs w:val="28"/>
        </w:rPr>
        <w:t>У</w:t>
      </w:r>
      <w:r w:rsidRPr="00A55AA4">
        <w:rPr>
          <w:rFonts w:ascii="Times New Roman" w:hAnsi="Times New Roman" w:cs="Times New Roman"/>
          <w:b/>
          <w:bCs/>
          <w:sz w:val="28"/>
          <w:szCs w:val="28"/>
        </w:rPr>
        <w:t>чебны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55AA4">
        <w:rPr>
          <w:rFonts w:ascii="Times New Roman" w:hAnsi="Times New Roman" w:cs="Times New Roman"/>
          <w:b/>
          <w:bCs/>
          <w:sz w:val="28"/>
          <w:szCs w:val="28"/>
        </w:rPr>
        <w:t xml:space="preserve"> видеоролик</w:t>
      </w:r>
      <w:r>
        <w:rPr>
          <w:rFonts w:ascii="Times New Roman" w:hAnsi="Times New Roman" w:cs="Times New Roman"/>
          <w:b/>
          <w:bCs/>
          <w:sz w:val="28"/>
          <w:szCs w:val="28"/>
        </w:rPr>
        <w:t>и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55AA4" w:rsidRPr="00A55AA4" w:rsidRDefault="00A55AA4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AA4">
        <w:rPr>
          <w:rFonts w:ascii="Times New Roman" w:hAnsi="Times New Roman" w:cs="Times New Roman"/>
          <w:sz w:val="28"/>
          <w:szCs w:val="28"/>
        </w:rPr>
        <w:t xml:space="preserve">Одним из наиболее актуальных средств обучения являются </w:t>
      </w:r>
      <w:proofErr w:type="spellStart"/>
      <w:r w:rsidRPr="00A55AA4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A55AA4">
        <w:rPr>
          <w:rFonts w:ascii="Times New Roman" w:hAnsi="Times New Roman" w:cs="Times New Roman"/>
          <w:sz w:val="28"/>
          <w:szCs w:val="28"/>
        </w:rPr>
        <w:t xml:space="preserve">, позволяющие сделать учебные занятия более интересными, динамичными и убедительными, а огромный поток изучаемой информации легко доступным. Такой методический прием, как видео- обучение позволяет сделать учебный материал более наглядным и может являться важным инструментом для самостоятельной подготовки обучающихся. Также данный подход можно использовать как одну из форм дистанционного обучения. </w:t>
      </w:r>
    </w:p>
    <w:p w:rsidR="00D82E3C" w:rsidRDefault="00944FAD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29E3">
        <w:rPr>
          <w:rFonts w:ascii="Times New Roman" w:hAnsi="Times New Roman" w:cs="Times New Roman"/>
          <w:sz w:val="28"/>
          <w:szCs w:val="28"/>
        </w:rPr>
        <w:t>3</w:t>
      </w:r>
      <w:r w:rsidR="00C61D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3C" w:rsidRPr="0065237E">
        <w:rPr>
          <w:rFonts w:ascii="Times New Roman" w:hAnsi="Times New Roman" w:cs="Times New Roman"/>
          <w:b/>
          <w:sz w:val="28"/>
          <w:szCs w:val="28"/>
        </w:rPr>
        <w:t>Информационно-обучающие программы</w:t>
      </w:r>
      <w:r w:rsidR="00D82E3C" w:rsidRPr="00D82E3C">
        <w:rPr>
          <w:rFonts w:ascii="Times New Roman" w:hAnsi="Times New Roman" w:cs="Times New Roman"/>
          <w:sz w:val="28"/>
          <w:szCs w:val="28"/>
        </w:rPr>
        <w:t xml:space="preserve"> позволяют моделировать и наглядно демонстрировать содержание изучаемых тем, полностью реализовать </w:t>
      </w:r>
      <w:r w:rsidR="00D82E3C" w:rsidRPr="00D82E3C">
        <w:rPr>
          <w:rFonts w:ascii="Times New Roman" w:hAnsi="Times New Roman" w:cs="Times New Roman"/>
          <w:sz w:val="28"/>
          <w:szCs w:val="28"/>
        </w:rPr>
        <w:lastRenderedPageBreak/>
        <w:t>принцип адаптивности к индивидуальным возможностям ребенка, соответствовать индивидуальному темпу учебно-познавательной деятельности. Обучение носит диалоговый характер, при котором учитель в любой момент может внести в него необходимые коррективы. На уроках могут оптимально сочетаться индивидуальная и групповая формы работы. Ученики находятся в состоянии психологического комфорта. Таким образом, достигаются идеальные варианты индивидуального обучения с использованием визуальных и слуховых образов.</w:t>
      </w:r>
    </w:p>
    <w:p w:rsidR="00D82E3C" w:rsidRPr="00D82E3C" w:rsidRDefault="00C61D04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29E3">
        <w:rPr>
          <w:rFonts w:ascii="Times New Roman" w:hAnsi="Times New Roman" w:cs="Times New Roman"/>
          <w:sz w:val="28"/>
          <w:szCs w:val="28"/>
        </w:rPr>
        <w:t>4</w:t>
      </w:r>
      <w:r w:rsidR="006820F4">
        <w:rPr>
          <w:rFonts w:ascii="Times New Roman" w:hAnsi="Times New Roman" w:cs="Times New Roman"/>
          <w:sz w:val="28"/>
          <w:szCs w:val="28"/>
        </w:rPr>
        <w:t>.</w:t>
      </w:r>
      <w:r w:rsidR="00A74ED6">
        <w:rPr>
          <w:rFonts w:ascii="Times New Roman" w:hAnsi="Times New Roman" w:cs="Times New Roman"/>
          <w:sz w:val="28"/>
          <w:szCs w:val="28"/>
        </w:rPr>
        <w:t xml:space="preserve"> </w:t>
      </w:r>
      <w:r w:rsidR="00D82E3C" w:rsidRPr="0065237E">
        <w:rPr>
          <w:rFonts w:ascii="Times New Roman" w:hAnsi="Times New Roman" w:cs="Times New Roman"/>
          <w:b/>
          <w:sz w:val="28"/>
          <w:szCs w:val="28"/>
        </w:rPr>
        <w:t>Тестирующие программы</w:t>
      </w:r>
      <w:r w:rsidR="00D82E3C" w:rsidRPr="00D82E3C">
        <w:rPr>
          <w:rFonts w:ascii="Times New Roman" w:hAnsi="Times New Roman" w:cs="Times New Roman"/>
          <w:sz w:val="28"/>
          <w:szCs w:val="28"/>
        </w:rPr>
        <w:t xml:space="preserve"> (типа «Репетитор») обеспечивают строго индивидуальные и дифференцированные диагностику и контроль знаний учащихся.</w:t>
      </w:r>
    </w:p>
    <w:p w:rsidR="00D82E3C" w:rsidRPr="00D82E3C" w:rsidRDefault="00D82E3C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3C">
        <w:rPr>
          <w:rFonts w:ascii="Times New Roman" w:hAnsi="Times New Roman" w:cs="Times New Roman"/>
          <w:sz w:val="28"/>
          <w:szCs w:val="28"/>
        </w:rPr>
        <w:t>Преимущества тестирования: объективность, простота, массовость.</w:t>
      </w:r>
    </w:p>
    <w:p w:rsidR="002E434B" w:rsidRDefault="002E434B" w:rsidP="009E3776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34B">
        <w:rPr>
          <w:rFonts w:ascii="Times New Roman" w:hAnsi="Times New Roman" w:cs="Times New Roman"/>
          <w:b/>
          <w:sz w:val="28"/>
          <w:szCs w:val="28"/>
        </w:rPr>
        <w:t>ЦОР, созданные педагогами с использованием новых технологических инструментов</w:t>
      </w:r>
      <w:r w:rsidR="008E30AC">
        <w:rPr>
          <w:rFonts w:ascii="Times New Roman" w:hAnsi="Times New Roman" w:cs="Times New Roman"/>
          <w:b/>
          <w:sz w:val="28"/>
          <w:szCs w:val="28"/>
        </w:rPr>
        <w:t xml:space="preserve"> – интернет-</w:t>
      </w:r>
      <w:r w:rsidRPr="002E434B">
        <w:rPr>
          <w:rFonts w:ascii="Times New Roman" w:hAnsi="Times New Roman" w:cs="Times New Roman"/>
          <w:b/>
          <w:sz w:val="28"/>
          <w:szCs w:val="28"/>
        </w:rPr>
        <w:t xml:space="preserve">сервисов </w:t>
      </w:r>
      <w:proofErr w:type="spellStart"/>
      <w:r w:rsidRPr="002E434B">
        <w:rPr>
          <w:rFonts w:ascii="Times New Roman" w:hAnsi="Times New Roman" w:cs="Times New Roman"/>
          <w:b/>
          <w:sz w:val="28"/>
          <w:szCs w:val="28"/>
        </w:rPr>
        <w:t>Web</w:t>
      </w:r>
      <w:proofErr w:type="spellEnd"/>
      <w:r w:rsidRPr="002E434B">
        <w:rPr>
          <w:rFonts w:ascii="Times New Roman" w:hAnsi="Times New Roman" w:cs="Times New Roman"/>
          <w:b/>
          <w:sz w:val="28"/>
          <w:szCs w:val="28"/>
        </w:rPr>
        <w:t xml:space="preserve"> 2.0</w:t>
      </w:r>
    </w:p>
    <w:p w:rsidR="008E30AC" w:rsidRDefault="008E30AC" w:rsidP="009E3776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AC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интернет-сервисы (программы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E30A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.0)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работают  онлайн</w:t>
      </w:r>
      <w:proofErr w:type="gramEnd"/>
      <w:r>
        <w:rPr>
          <w:rFonts w:ascii="Times New Roman" w:hAnsi="Times New Roman" w:cs="Times New Roman"/>
          <w:sz w:val="28"/>
          <w:szCs w:val="28"/>
        </w:rPr>
        <w:t>, и не требуют установки программного обеспечения на компьютере, необходимо только устойчивое подключение к интернету.</w:t>
      </w:r>
    </w:p>
    <w:p w:rsidR="00F774DA" w:rsidRDefault="00F774DA" w:rsidP="009E3776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современные интернет-сервисы, педагог в полной мере может реализовать в образовательном процессе интерактивные технологии</w:t>
      </w:r>
      <w:r w:rsidR="0001023A">
        <w:rPr>
          <w:rFonts w:ascii="Times New Roman" w:hAnsi="Times New Roman" w:cs="Times New Roman"/>
          <w:sz w:val="28"/>
          <w:szCs w:val="28"/>
        </w:rPr>
        <w:t>, технологии опережающего обучения, мобильного обучения, игровые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4DA" w:rsidRDefault="00F774DA" w:rsidP="009E3776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2664">
        <w:rPr>
          <w:rFonts w:ascii="Times New Roman" w:hAnsi="Times New Roman" w:cs="Times New Roman"/>
          <w:sz w:val="28"/>
          <w:szCs w:val="28"/>
          <w:u w:val="single"/>
        </w:rPr>
        <w:t xml:space="preserve">Примеры сервисов </w:t>
      </w:r>
      <w:r w:rsidRPr="009C2664">
        <w:rPr>
          <w:rFonts w:ascii="Times New Roman" w:hAnsi="Times New Roman" w:cs="Times New Roman"/>
          <w:sz w:val="28"/>
          <w:szCs w:val="28"/>
          <w:u w:val="single"/>
          <w:lang w:val="en-US"/>
        </w:rPr>
        <w:t>Web</w:t>
      </w:r>
      <w:r w:rsidRPr="009C2664">
        <w:rPr>
          <w:rFonts w:ascii="Times New Roman" w:hAnsi="Times New Roman" w:cs="Times New Roman"/>
          <w:sz w:val="28"/>
          <w:szCs w:val="28"/>
          <w:u w:val="single"/>
        </w:rPr>
        <w:t xml:space="preserve"> 2.0</w:t>
      </w:r>
      <w:r w:rsidR="0065031E" w:rsidRPr="009C2664">
        <w:rPr>
          <w:rFonts w:ascii="Times New Roman" w:hAnsi="Times New Roman" w:cs="Times New Roman"/>
          <w:sz w:val="28"/>
          <w:szCs w:val="28"/>
          <w:u w:val="single"/>
        </w:rPr>
        <w:t xml:space="preserve"> по тематическим группам</w:t>
      </w:r>
      <w:r w:rsidRPr="009C266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20AFB" w:rsidRPr="0001023A" w:rsidRDefault="00822D90" w:rsidP="009E3776">
      <w:pPr>
        <w:pStyle w:val="aa"/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6435C" w:rsidRPr="0001023A">
        <w:rPr>
          <w:rFonts w:ascii="Times New Roman" w:hAnsi="Times New Roman" w:cs="Times New Roman"/>
          <w:sz w:val="28"/>
          <w:szCs w:val="28"/>
        </w:rPr>
        <w:t xml:space="preserve">нтерактивные </w:t>
      </w:r>
      <w:proofErr w:type="gramStart"/>
      <w:r w:rsidR="00B6435C" w:rsidRPr="0001023A">
        <w:rPr>
          <w:rFonts w:ascii="Times New Roman" w:hAnsi="Times New Roman" w:cs="Times New Roman"/>
          <w:sz w:val="28"/>
          <w:szCs w:val="28"/>
        </w:rPr>
        <w:t>формы  (</w:t>
      </w:r>
      <w:proofErr w:type="gramEnd"/>
      <w:r w:rsidR="00B6435C" w:rsidRPr="0001023A">
        <w:rPr>
          <w:rFonts w:ascii="Times New Roman" w:hAnsi="Times New Roman" w:cs="Times New Roman"/>
          <w:b/>
          <w:bCs/>
          <w:sz w:val="28"/>
          <w:szCs w:val="28"/>
        </w:rPr>
        <w:t>задания, тесты, опросы, викторины</w:t>
      </w:r>
      <w:r w:rsidR="00010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435C" w:rsidRPr="0001023A">
        <w:rPr>
          <w:rFonts w:ascii="Times New Roman" w:hAnsi="Times New Roman" w:cs="Times New Roman"/>
          <w:sz w:val="28"/>
          <w:szCs w:val="28"/>
        </w:rPr>
        <w:t xml:space="preserve">онлайн) </w:t>
      </w:r>
      <w:r w:rsidR="0001023A">
        <w:rPr>
          <w:rFonts w:ascii="Times New Roman" w:hAnsi="Times New Roman" w:cs="Times New Roman"/>
          <w:sz w:val="28"/>
          <w:szCs w:val="28"/>
        </w:rPr>
        <w:t xml:space="preserve">как </w:t>
      </w:r>
      <w:r w:rsidR="00B6435C" w:rsidRPr="0001023A">
        <w:rPr>
          <w:rFonts w:ascii="Times New Roman" w:hAnsi="Times New Roman" w:cs="Times New Roman"/>
          <w:sz w:val="28"/>
          <w:szCs w:val="28"/>
        </w:rPr>
        <w:t xml:space="preserve">инструменты взаимодействия со всеми участниками </w:t>
      </w:r>
      <w:r w:rsidR="00A20AFB" w:rsidRPr="0001023A">
        <w:rPr>
          <w:rFonts w:ascii="Times New Roman" w:hAnsi="Times New Roman" w:cs="Times New Roman"/>
          <w:sz w:val="28"/>
          <w:szCs w:val="28"/>
        </w:rPr>
        <w:t>образовательного процесса (</w:t>
      </w:r>
      <w:r w:rsidR="00A20AFB" w:rsidRPr="0001023A">
        <w:rPr>
          <w:rFonts w:ascii="Times New Roman" w:hAnsi="Times New Roman" w:cs="Times New Roman"/>
          <w:b/>
          <w:bCs/>
          <w:sz w:val="28"/>
          <w:szCs w:val="28"/>
        </w:rPr>
        <w:t xml:space="preserve">онлайн-сервисы </w:t>
      </w:r>
      <w:proofErr w:type="spellStart"/>
      <w:r w:rsidR="00A20AFB" w:rsidRPr="0001023A">
        <w:rPr>
          <w:rFonts w:ascii="Times New Roman" w:hAnsi="Times New Roman" w:cs="Times New Roman"/>
          <w:b/>
          <w:bCs/>
          <w:sz w:val="28"/>
          <w:szCs w:val="28"/>
        </w:rPr>
        <w:t>Learning</w:t>
      </w:r>
      <w:proofErr w:type="spellEnd"/>
      <w:r w:rsidR="00A20AFB" w:rsidRPr="00010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20AFB" w:rsidRPr="0001023A">
        <w:rPr>
          <w:rFonts w:ascii="Times New Roman" w:hAnsi="Times New Roman" w:cs="Times New Roman"/>
          <w:b/>
          <w:bCs/>
          <w:sz w:val="28"/>
          <w:szCs w:val="28"/>
        </w:rPr>
        <w:t>apps</w:t>
      </w:r>
      <w:proofErr w:type="spellEnd"/>
      <w:r w:rsidR="00A20AFB" w:rsidRPr="0001023A">
        <w:rPr>
          <w:rFonts w:ascii="Times New Roman" w:hAnsi="Times New Roman" w:cs="Times New Roman"/>
          <w:sz w:val="28"/>
          <w:szCs w:val="28"/>
        </w:rPr>
        <w:t>,</w:t>
      </w:r>
      <w:r w:rsidR="00A20AFB" w:rsidRPr="005D1E1D">
        <w:rPr>
          <w:rFonts w:ascii="Times New Roman" w:hAnsi="Times New Roman" w:cs="Times New Roman"/>
          <w:sz w:val="28"/>
          <w:szCs w:val="28"/>
        </w:rPr>
        <w:t xml:space="preserve"> </w:t>
      </w:r>
      <w:r w:rsidR="00A20AFB" w:rsidRPr="0036122F">
        <w:rPr>
          <w:rFonts w:ascii="Times New Roman" w:hAnsi="Times New Roman" w:cs="Times New Roman"/>
          <w:b/>
          <w:sz w:val="28"/>
          <w:szCs w:val="28"/>
          <w:lang w:val="en-US"/>
        </w:rPr>
        <w:t>Class</w:t>
      </w:r>
      <w:r w:rsidR="00A20AFB" w:rsidRPr="00361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AFB" w:rsidRPr="0036122F">
        <w:rPr>
          <w:rFonts w:ascii="Times New Roman" w:hAnsi="Times New Roman" w:cs="Times New Roman"/>
          <w:b/>
          <w:sz w:val="28"/>
          <w:szCs w:val="28"/>
          <w:lang w:val="en-US"/>
        </w:rPr>
        <w:t>Tools</w:t>
      </w:r>
      <w:r w:rsidR="00A20AFB" w:rsidRPr="0036122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0AFB" w:rsidRPr="0036122F"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A20AFB" w:rsidRPr="00361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AFB" w:rsidRPr="0036122F"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  <w:r w:rsidR="00A20AFB" w:rsidRPr="00361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AFB" w:rsidRPr="0036122F">
        <w:rPr>
          <w:rFonts w:ascii="Times New Roman" w:hAnsi="Times New Roman" w:cs="Times New Roman"/>
          <w:b/>
          <w:sz w:val="28"/>
          <w:szCs w:val="28"/>
          <w:lang w:val="en-US"/>
        </w:rPr>
        <w:t>Pad</w:t>
      </w:r>
      <w:r w:rsidR="00A20AFB" w:rsidRPr="0036122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20AFB" w:rsidRPr="0036122F">
        <w:rPr>
          <w:rFonts w:ascii="Times New Roman" w:hAnsi="Times New Roman" w:cs="Times New Roman"/>
          <w:b/>
          <w:sz w:val="28"/>
          <w:szCs w:val="28"/>
          <w:lang w:val="en-US"/>
        </w:rPr>
        <w:t>Wizer</w:t>
      </w:r>
      <w:proofErr w:type="spellEnd"/>
      <w:r w:rsidR="00A20AFB" w:rsidRPr="00361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AFB" w:rsidRPr="0036122F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  <w:r w:rsidR="00A20AFB" w:rsidRPr="0036122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0AFB" w:rsidRPr="0001023A">
        <w:rPr>
          <w:rFonts w:ascii="Times New Roman" w:hAnsi="Times New Roman" w:cs="Times New Roman"/>
          <w:b/>
          <w:bCs/>
          <w:sz w:val="28"/>
          <w:szCs w:val="28"/>
        </w:rPr>
        <w:t>kahoot.com</w:t>
      </w:r>
      <w:r w:rsidR="00A20AFB" w:rsidRPr="0001023A">
        <w:rPr>
          <w:rFonts w:ascii="Times New Roman" w:hAnsi="Times New Roman" w:cs="Times New Roman"/>
          <w:sz w:val="28"/>
          <w:szCs w:val="28"/>
        </w:rPr>
        <w:t xml:space="preserve">, </w:t>
      </w:r>
      <w:r w:rsidR="00A20AFB" w:rsidRPr="0001023A">
        <w:rPr>
          <w:rFonts w:ascii="Times New Roman" w:hAnsi="Times New Roman" w:cs="Times New Roman"/>
          <w:b/>
          <w:bCs/>
          <w:sz w:val="28"/>
          <w:szCs w:val="28"/>
        </w:rPr>
        <w:t xml:space="preserve">ресурсы </w:t>
      </w:r>
      <w:proofErr w:type="spellStart"/>
      <w:r w:rsidR="00A20AFB" w:rsidRPr="0001023A">
        <w:rPr>
          <w:rFonts w:ascii="Times New Roman" w:hAnsi="Times New Roman" w:cs="Times New Roman"/>
          <w:b/>
          <w:bCs/>
          <w:sz w:val="28"/>
          <w:szCs w:val="28"/>
        </w:rPr>
        <w:t>Google</w:t>
      </w:r>
      <w:proofErr w:type="spellEnd"/>
      <w:r w:rsidR="00A20AFB" w:rsidRPr="0036122F">
        <w:rPr>
          <w:rFonts w:ascii="Times New Roman" w:hAnsi="Times New Roman" w:cs="Times New Roman"/>
          <w:sz w:val="28"/>
          <w:szCs w:val="28"/>
        </w:rPr>
        <w:t>);</w:t>
      </w:r>
    </w:p>
    <w:p w:rsidR="00A20AFB" w:rsidRPr="008B1D18" w:rsidRDefault="00A20AFB" w:rsidP="009E3776">
      <w:pPr>
        <w:pStyle w:val="aa"/>
        <w:numPr>
          <w:ilvl w:val="0"/>
          <w:numId w:val="5"/>
        </w:numPr>
        <w:spacing w:after="0" w:line="360" w:lineRule="auto"/>
        <w:ind w:left="567" w:hanging="425"/>
        <w:rPr>
          <w:rStyle w:val="a7"/>
          <w:rFonts w:ascii="Times New Roman" w:hAnsi="Times New Roman"/>
          <w:sz w:val="28"/>
          <w:szCs w:val="28"/>
        </w:rPr>
      </w:pPr>
      <w:r w:rsidRPr="008B1D18">
        <w:rPr>
          <w:rFonts w:ascii="Times New Roman" w:eastAsia="Times New Roman" w:hAnsi="Times New Roman"/>
          <w:color w:val="000000"/>
          <w:sz w:val="28"/>
          <w:szCs w:val="28"/>
        </w:rPr>
        <w:t>виртуальные доски</w:t>
      </w:r>
      <w:r w:rsidRPr="008B1D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B1D18">
        <w:rPr>
          <w:rFonts w:ascii="Times New Roman" w:eastAsia="Times New Roman" w:hAnsi="Times New Roman"/>
          <w:color w:val="000000"/>
          <w:sz w:val="28"/>
          <w:szCs w:val="28"/>
        </w:rPr>
        <w:t>(</w:t>
      </w:r>
      <w:hyperlink r:id="rId8" w:history="1">
        <w:r w:rsidRPr="008B1D18">
          <w:rPr>
            <w:rStyle w:val="a7"/>
            <w:rFonts w:ascii="Times New Roman" w:hAnsi="Times New Roman"/>
            <w:sz w:val="28"/>
            <w:szCs w:val="28"/>
          </w:rPr>
          <w:t>https://www.twiddla.com/</w:t>
        </w:r>
      </w:hyperlink>
      <w:r w:rsidRPr="008B1D18">
        <w:rPr>
          <w:rStyle w:val="a7"/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8B1D18">
          <w:rPr>
            <w:rStyle w:val="a7"/>
            <w:rFonts w:ascii="Times New Roman" w:hAnsi="Times New Roman"/>
            <w:sz w:val="28"/>
            <w:szCs w:val="28"/>
          </w:rPr>
          <w:t>http://flockdraw.com</w:t>
        </w:r>
      </w:hyperlink>
      <w:r w:rsidRPr="008B1D18">
        <w:rPr>
          <w:rStyle w:val="a7"/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8B1D18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Pr="008B1D18">
          <w:rPr>
            <w:rStyle w:val="a7"/>
            <w:rFonts w:ascii="Times New Roman" w:hAnsi="Times New Roman"/>
            <w:sz w:val="28"/>
            <w:szCs w:val="28"/>
          </w:rPr>
          <w:t>://</w:t>
        </w:r>
        <w:r w:rsidRPr="008B1D18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r w:rsidRPr="008B1D18">
          <w:rPr>
            <w:rStyle w:val="a7"/>
            <w:rFonts w:ascii="Times New Roman" w:hAnsi="Times New Roman"/>
            <w:sz w:val="28"/>
            <w:szCs w:val="28"/>
          </w:rPr>
          <w:t>.</w:t>
        </w:r>
        <w:r w:rsidRPr="008B1D18">
          <w:rPr>
            <w:rStyle w:val="a7"/>
            <w:rFonts w:ascii="Times New Roman" w:hAnsi="Times New Roman"/>
            <w:sz w:val="28"/>
            <w:szCs w:val="28"/>
            <w:lang w:val="en-US"/>
          </w:rPr>
          <w:t>padlet</w:t>
        </w:r>
        <w:r w:rsidRPr="008B1D18">
          <w:rPr>
            <w:rStyle w:val="a7"/>
            <w:rFonts w:ascii="Times New Roman" w:hAnsi="Times New Roman"/>
            <w:sz w:val="28"/>
            <w:szCs w:val="28"/>
          </w:rPr>
          <w:t>.</w:t>
        </w:r>
        <w:r w:rsidRPr="008B1D18">
          <w:rPr>
            <w:rStyle w:val="a7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Style w:val="a7"/>
          <w:rFonts w:ascii="Times New Roman" w:hAnsi="Times New Roman"/>
          <w:sz w:val="28"/>
          <w:szCs w:val="28"/>
        </w:rPr>
        <w:t>,</w:t>
      </w:r>
      <w:r w:rsidRPr="005D1E1D">
        <w:t xml:space="preserve"> </w:t>
      </w:r>
      <w:hyperlink r:id="rId11" w:history="1">
        <w:r w:rsidRPr="00C507C2">
          <w:rPr>
            <w:rStyle w:val="a7"/>
            <w:rFonts w:ascii="Times New Roman" w:hAnsi="Times New Roman"/>
            <w:sz w:val="28"/>
            <w:szCs w:val="28"/>
          </w:rPr>
          <w:t>https://</w:t>
        </w:r>
        <w:r w:rsidRPr="00C507C2">
          <w:rPr>
            <w:rStyle w:val="a7"/>
            <w:rFonts w:ascii="Times New Roman" w:hAnsi="Times New Roman"/>
            <w:sz w:val="28"/>
            <w:szCs w:val="28"/>
            <w:lang w:val="en-US"/>
          </w:rPr>
          <w:t>awwapp</w:t>
        </w:r>
        <w:r w:rsidRPr="00C507C2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507C2">
          <w:rPr>
            <w:rStyle w:val="a7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Style w:val="a7"/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C507C2">
          <w:rPr>
            <w:rStyle w:val="a7"/>
            <w:rFonts w:ascii="Times New Roman" w:hAnsi="Times New Roman"/>
            <w:sz w:val="28"/>
            <w:szCs w:val="28"/>
          </w:rPr>
          <w:t>https://</w:t>
        </w:r>
        <w:r w:rsidRPr="00C507C2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C507C2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507C2">
          <w:rPr>
            <w:rStyle w:val="a7"/>
            <w:rFonts w:ascii="Times New Roman" w:hAnsi="Times New Roman"/>
            <w:sz w:val="28"/>
            <w:szCs w:val="28"/>
            <w:lang w:val="en-US"/>
          </w:rPr>
          <w:t>triventy</w:t>
        </w:r>
        <w:r w:rsidRPr="00C507C2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507C2">
          <w:rPr>
            <w:rStyle w:val="a7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Style w:val="a7"/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C507C2">
          <w:rPr>
            <w:rStyle w:val="a7"/>
            <w:rFonts w:ascii="Times New Roman" w:hAnsi="Times New Roman"/>
            <w:sz w:val="28"/>
            <w:szCs w:val="28"/>
          </w:rPr>
          <w:t>https://</w:t>
        </w:r>
        <w:r w:rsidRPr="00C507C2">
          <w:rPr>
            <w:rStyle w:val="a7"/>
            <w:rFonts w:ascii="Times New Roman" w:hAnsi="Times New Roman"/>
            <w:sz w:val="28"/>
            <w:szCs w:val="28"/>
            <w:lang w:val="en-US"/>
          </w:rPr>
          <w:t>quizizz</w:t>
        </w:r>
        <w:r w:rsidRPr="00C507C2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507C2">
          <w:rPr>
            <w:rStyle w:val="a7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Style w:val="a7"/>
          <w:rFonts w:ascii="Times New Roman" w:hAnsi="Times New Roman"/>
          <w:sz w:val="28"/>
          <w:szCs w:val="28"/>
        </w:rPr>
        <w:t xml:space="preserve">, </w:t>
      </w:r>
      <w:r w:rsidRPr="005D1E1D">
        <w:rPr>
          <w:rStyle w:val="a7"/>
          <w:rFonts w:ascii="Times New Roman" w:hAnsi="Times New Roman"/>
          <w:sz w:val="28"/>
          <w:szCs w:val="28"/>
        </w:rPr>
        <w:t>https://</w:t>
      </w:r>
      <w:r>
        <w:rPr>
          <w:rStyle w:val="a7"/>
          <w:rFonts w:ascii="Times New Roman" w:hAnsi="Times New Roman"/>
          <w:sz w:val="28"/>
          <w:szCs w:val="28"/>
          <w:lang w:val="en-US"/>
        </w:rPr>
        <w:t>get</w:t>
      </w:r>
      <w:r>
        <w:rPr>
          <w:rStyle w:val="a7"/>
          <w:rFonts w:ascii="Times New Roman" w:hAnsi="Times New Roman"/>
          <w:sz w:val="28"/>
          <w:szCs w:val="28"/>
        </w:rPr>
        <w:t>.</w:t>
      </w:r>
      <w:proofErr w:type="spellStart"/>
      <w:r>
        <w:rPr>
          <w:rStyle w:val="a7"/>
          <w:rFonts w:ascii="Times New Roman" w:hAnsi="Times New Roman"/>
          <w:sz w:val="28"/>
          <w:szCs w:val="28"/>
          <w:lang w:val="en-US"/>
        </w:rPr>
        <w:t>plickers</w:t>
      </w:r>
      <w:proofErr w:type="spellEnd"/>
      <w:r>
        <w:rPr>
          <w:rStyle w:val="a7"/>
          <w:rFonts w:ascii="Times New Roman" w:hAnsi="Times New Roman"/>
          <w:sz w:val="28"/>
          <w:szCs w:val="28"/>
        </w:rPr>
        <w:t>.</w:t>
      </w:r>
      <w:r>
        <w:rPr>
          <w:rStyle w:val="a7"/>
          <w:rFonts w:ascii="Times New Roman" w:hAnsi="Times New Roman"/>
          <w:sz w:val="28"/>
          <w:szCs w:val="28"/>
          <w:lang w:val="en-US"/>
        </w:rPr>
        <w:t>com</w:t>
      </w:r>
      <w:r w:rsidRPr="005D1E1D">
        <w:rPr>
          <w:rStyle w:val="a7"/>
          <w:rFonts w:ascii="Times New Roman" w:hAnsi="Times New Roman"/>
          <w:sz w:val="28"/>
          <w:szCs w:val="28"/>
        </w:rPr>
        <w:t>)</w:t>
      </w:r>
      <w:r w:rsidRPr="009C2664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;</w:t>
      </w:r>
    </w:p>
    <w:p w:rsidR="00B6435C" w:rsidRPr="009E3776" w:rsidRDefault="00B6435C" w:rsidP="003C6D2D">
      <w:pPr>
        <w:pStyle w:val="aa"/>
        <w:numPr>
          <w:ilvl w:val="0"/>
          <w:numId w:val="5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9E3776">
        <w:rPr>
          <w:rFonts w:ascii="Times New Roman" w:hAnsi="Times New Roman" w:cs="Times New Roman"/>
          <w:b/>
          <w:bCs/>
          <w:sz w:val="28"/>
          <w:szCs w:val="28"/>
        </w:rPr>
        <w:t xml:space="preserve">визуализация данных, информации, процессов </w:t>
      </w:r>
      <w:r w:rsidRPr="009E3776">
        <w:rPr>
          <w:rFonts w:ascii="Times New Roman" w:hAnsi="Times New Roman" w:cs="Times New Roman"/>
          <w:sz w:val="28"/>
          <w:szCs w:val="28"/>
        </w:rPr>
        <w:t>и т.д. (</w:t>
      </w:r>
      <w:r w:rsidRPr="009E377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9E3776">
        <w:rPr>
          <w:rFonts w:ascii="Times New Roman" w:hAnsi="Times New Roman" w:cs="Times New Roman"/>
          <w:sz w:val="28"/>
          <w:szCs w:val="28"/>
        </w:rPr>
        <w:t>крайбинг</w:t>
      </w:r>
      <w:proofErr w:type="spellEnd"/>
      <w:r w:rsidRPr="009E3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76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9E3776">
        <w:rPr>
          <w:rFonts w:ascii="Times New Roman" w:hAnsi="Times New Roman" w:cs="Times New Roman"/>
          <w:sz w:val="28"/>
          <w:szCs w:val="28"/>
        </w:rPr>
        <w:t xml:space="preserve">, </w:t>
      </w:r>
      <w:r w:rsidRPr="009E377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E3776">
        <w:rPr>
          <w:rFonts w:ascii="Times New Roman" w:hAnsi="Times New Roman" w:cs="Times New Roman"/>
          <w:sz w:val="28"/>
          <w:szCs w:val="28"/>
        </w:rPr>
        <w:t xml:space="preserve">-коды, </w:t>
      </w:r>
      <w:proofErr w:type="spellStart"/>
      <w:r w:rsidRPr="009E3776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9E3776">
        <w:rPr>
          <w:rFonts w:ascii="Times New Roman" w:hAnsi="Times New Roman" w:cs="Times New Roman"/>
          <w:sz w:val="28"/>
          <w:szCs w:val="28"/>
        </w:rPr>
        <w:t>) (</w:t>
      </w:r>
      <w:r w:rsidRPr="009E3776">
        <w:rPr>
          <w:rFonts w:ascii="Times New Roman" w:hAnsi="Times New Roman" w:cs="Times New Roman"/>
          <w:sz w:val="28"/>
          <w:szCs w:val="28"/>
          <w:u w:val="single"/>
        </w:rPr>
        <w:t>https://www.mindomo.com/ru</w:t>
      </w:r>
      <w:r w:rsidRPr="009E37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435C" w:rsidRPr="008B1D18" w:rsidRDefault="00B6435C" w:rsidP="009E3776">
      <w:pPr>
        <w:pStyle w:val="aa"/>
        <w:numPr>
          <w:ilvl w:val="0"/>
          <w:numId w:val="5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8B1D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сайты, блоги, визитки </w:t>
      </w:r>
      <w:r w:rsidRPr="008B1D18">
        <w:rPr>
          <w:rFonts w:ascii="Times New Roman" w:hAnsi="Times New Roman" w:cs="Times New Roman"/>
          <w:sz w:val="28"/>
          <w:szCs w:val="28"/>
        </w:rPr>
        <w:t>(</w:t>
      </w:r>
      <w:r w:rsidRPr="008B1D18">
        <w:rPr>
          <w:rFonts w:ascii="Times New Roman" w:hAnsi="Times New Roman" w:cs="Times New Roman"/>
          <w:sz w:val="28"/>
          <w:szCs w:val="28"/>
          <w:u w:val="single"/>
        </w:rPr>
        <w:t xml:space="preserve">https://www.tumblr.com/, </w:t>
      </w:r>
      <w:hyperlink r:id="rId14" w:history="1">
        <w:r w:rsidR="007D37CD" w:rsidRPr="00353703">
          <w:rPr>
            <w:rStyle w:val="a7"/>
            <w:rFonts w:ascii="Times New Roman" w:hAnsi="Times New Roman" w:cs="Times New Roman"/>
            <w:sz w:val="28"/>
            <w:szCs w:val="28"/>
          </w:rPr>
          <w:t>http://ru.wix.com/</w:t>
        </w:r>
      </w:hyperlink>
      <w:r w:rsidR="007D37C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7D37CD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="007D37CD" w:rsidRPr="007D37CD">
        <w:rPr>
          <w:rFonts w:ascii="Times New Roman" w:hAnsi="Times New Roman" w:cs="Times New Roman"/>
          <w:sz w:val="28"/>
          <w:szCs w:val="28"/>
          <w:u w:val="single"/>
        </w:rPr>
        <w:t>://</w:t>
      </w:r>
      <w:r w:rsidR="007D37CD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7D37CD" w:rsidRPr="007D37C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D37CD">
        <w:rPr>
          <w:rFonts w:ascii="Times New Roman" w:hAnsi="Times New Roman" w:cs="Times New Roman"/>
          <w:sz w:val="28"/>
          <w:szCs w:val="28"/>
          <w:u w:val="single"/>
          <w:lang w:val="en-US"/>
        </w:rPr>
        <w:t>canva</w:t>
      </w:r>
      <w:proofErr w:type="spellEnd"/>
      <w:r w:rsidR="007D37CD" w:rsidRPr="007D37C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D37CD">
        <w:rPr>
          <w:rFonts w:ascii="Times New Roman" w:hAnsi="Times New Roman" w:cs="Times New Roman"/>
          <w:sz w:val="28"/>
          <w:szCs w:val="28"/>
          <w:u w:val="single"/>
          <w:lang w:val="en-US"/>
        </w:rPr>
        <w:t>com</w:t>
      </w:r>
      <w:r w:rsidRPr="008B1D18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9C266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B6435C" w:rsidRPr="008B1D18" w:rsidRDefault="00B6435C" w:rsidP="009E3776">
      <w:pPr>
        <w:pStyle w:val="aa"/>
        <w:numPr>
          <w:ilvl w:val="0"/>
          <w:numId w:val="5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8B1D18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мультимедиа сервисы </w:t>
      </w:r>
      <w:r w:rsidRPr="008B1D18">
        <w:rPr>
          <w:rFonts w:ascii="Times New Roman" w:hAnsi="Times New Roman" w:cs="Times New Roman"/>
          <w:sz w:val="28"/>
          <w:szCs w:val="28"/>
        </w:rPr>
        <w:t>(</w:t>
      </w:r>
      <w:r w:rsidRPr="008B1D18">
        <w:rPr>
          <w:rFonts w:ascii="Times New Roman" w:hAnsi="Times New Roman" w:cs="Times New Roman"/>
          <w:sz w:val="28"/>
          <w:szCs w:val="28"/>
          <w:u w:val="single"/>
        </w:rPr>
        <w:t>http://www.voki.com/site/products, http://www.mp3cut.ru/)</w:t>
      </w:r>
      <w:r w:rsidR="009C266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B6435C" w:rsidRPr="0001023A" w:rsidRDefault="00B6435C" w:rsidP="009E3776">
      <w:pPr>
        <w:pStyle w:val="aa"/>
        <w:numPr>
          <w:ilvl w:val="0"/>
          <w:numId w:val="5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01023A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презентации, </w:t>
      </w:r>
      <w:proofErr w:type="gramStart"/>
      <w:r w:rsidRPr="0001023A"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публикации </w:t>
      </w:r>
      <w:r w:rsidRPr="0001023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01023A">
        <w:rPr>
          <w:rFonts w:ascii="Times New Roman" w:hAnsi="Times New Roman" w:cs="Times New Roman"/>
          <w:sz w:val="28"/>
          <w:szCs w:val="28"/>
          <w:u w:val="single"/>
        </w:rPr>
        <w:t xml:space="preserve">http://www.slideshare.net/, https://www.zoho.com/docs/show.htm, </w:t>
      </w:r>
      <w:r w:rsidRPr="0001023A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Pr="0001023A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01023A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01023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01023A">
        <w:rPr>
          <w:rFonts w:ascii="Times New Roman" w:hAnsi="Times New Roman" w:cs="Times New Roman"/>
          <w:sz w:val="28"/>
          <w:szCs w:val="28"/>
          <w:u w:val="single"/>
          <w:lang w:val="en-US"/>
        </w:rPr>
        <w:t>canva</w:t>
      </w:r>
      <w:proofErr w:type="spellEnd"/>
      <w:r w:rsidRPr="0001023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1023A">
        <w:rPr>
          <w:rFonts w:ascii="Times New Roman" w:hAnsi="Times New Roman" w:cs="Times New Roman"/>
          <w:sz w:val="28"/>
          <w:szCs w:val="28"/>
          <w:u w:val="single"/>
          <w:lang w:val="en-US"/>
        </w:rPr>
        <w:t>com</w:t>
      </w:r>
      <w:r w:rsidRPr="000102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102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023A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A4F0F" w:rsidRDefault="003A4F0F" w:rsidP="009E3776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F0F">
        <w:rPr>
          <w:rFonts w:ascii="Times New Roman" w:hAnsi="Times New Roman" w:cs="Times New Roman"/>
          <w:b/>
          <w:sz w:val="28"/>
          <w:szCs w:val="28"/>
        </w:rPr>
        <w:t xml:space="preserve">Нестандартные форматы цифрового контента </w:t>
      </w:r>
    </w:p>
    <w:p w:rsidR="00AC779F" w:rsidRPr="003A4F0F" w:rsidRDefault="003A4F0F" w:rsidP="009E3776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F0F">
        <w:rPr>
          <w:rFonts w:ascii="Times New Roman" w:hAnsi="Times New Roman" w:cs="Times New Roman"/>
          <w:b/>
          <w:sz w:val="28"/>
          <w:szCs w:val="28"/>
        </w:rPr>
        <w:t>и их применение в образовательном процессе</w:t>
      </w:r>
    </w:p>
    <w:p w:rsidR="007A0EE5" w:rsidRDefault="003A4F0F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Цифровизация</w:t>
      </w:r>
      <w:proofErr w:type="spell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школы ориентиро</w:t>
      </w:r>
      <w:r w:rsidR="00B73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вана на доступность информации 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различных ее формах</w:t>
      </w:r>
      <w:r w:rsidR="00B73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 только в текстовой, но и 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звуковой, визуальной.</w:t>
      </w:r>
    </w:p>
    <w:p w:rsidR="003A4F0F" w:rsidRPr="000804D1" w:rsidRDefault="00197AA0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3A4F0F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орматы цифрового контента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</w:t>
      </w:r>
      <w:r w:rsidR="003A4F0F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использовать</w:t>
      </w:r>
      <w:r w:rsidR="00B6435C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3A4F0F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 совместном </w:t>
      </w:r>
      <w:proofErr w:type="spellStart"/>
      <w:r w:rsidR="003A4F0F" w:rsidRPr="000804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медиапроектировании</w:t>
      </w:r>
      <w:proofErr w:type="spellEnd"/>
      <w:r w:rsidR="003A4F0F" w:rsidRPr="000804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обучающимися</w:t>
      </w:r>
      <w:r w:rsidRPr="000804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A4F0F" w:rsidRPr="000804D1" w:rsidRDefault="003A4F0F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197AA0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айфхак</w:t>
      </w:r>
      <w:proofErr w:type="spell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(блог полезных советов), </w:t>
      </w:r>
      <w:proofErr w:type="spellStart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селфи</w:t>
      </w:r>
      <w:proofErr w:type="spell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-дневник как основу УУД (универсальных учебных действий)</w:t>
      </w:r>
      <w:r w:rsidR="00197AA0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A4F0F" w:rsidRPr="000804D1" w:rsidRDefault="003A4F0F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197AA0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</w:t>
      </w:r>
      <w:proofErr w:type="spell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гифки</w:t>
      </w:r>
      <w:proofErr w:type="spell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визуальные маркеры понятий и явлений</w:t>
      </w:r>
      <w:r w:rsidR="00197AA0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A4F0F" w:rsidRPr="000804D1" w:rsidRDefault="003A4F0F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97AA0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айты и блоги как </w:t>
      </w:r>
      <w:proofErr w:type="gramStart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  навыков</w:t>
      </w:r>
      <w:proofErr w:type="gram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систематизации и обобщения материала в интерактивной форме</w:t>
      </w:r>
      <w:r w:rsidR="00197AA0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A4F0F" w:rsidRPr="000804D1" w:rsidRDefault="003A4F0F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буктрейлеры</w:t>
      </w:r>
      <w:proofErr w:type="spellEnd"/>
      <w:r w:rsidR="00957D5E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(видеоролики-ми</w:t>
      </w:r>
      <w:r w:rsidR="008A6888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="00957D5E"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атюры)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0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медиаиллюстрации</w:t>
      </w:r>
      <w:proofErr w:type="spellEnd"/>
      <w:r w:rsidRPr="00080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 различным этапам урока </w:t>
      </w: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визуализация их содержания.</w:t>
      </w:r>
    </w:p>
    <w:p w:rsidR="00C61D04" w:rsidRDefault="00A74ED6" w:rsidP="009E3776">
      <w:pPr>
        <w:spacing w:after="0" w:line="360" w:lineRule="auto"/>
        <w:ind w:firstLine="709"/>
        <w:jc w:val="both"/>
      </w:pPr>
      <w:r w:rsidRPr="0006117D">
        <w:rPr>
          <w:rFonts w:ascii="Times New Roman" w:hAnsi="Times New Roman" w:cs="Times New Roman"/>
          <w:sz w:val="28"/>
          <w:szCs w:val="28"/>
        </w:rPr>
        <w:t xml:space="preserve">К успешным формам работы можно отнести разработку групповых проектов, при создании которых могут использоваться возможности </w:t>
      </w:r>
      <w:r w:rsidR="00B6435C">
        <w:rPr>
          <w:rFonts w:ascii="Times New Roman" w:hAnsi="Times New Roman" w:cs="Times New Roman"/>
          <w:sz w:val="28"/>
          <w:szCs w:val="28"/>
        </w:rPr>
        <w:t xml:space="preserve">мессенджеров и социальных </w:t>
      </w:r>
      <w:r w:rsidRPr="0006117D">
        <w:rPr>
          <w:rFonts w:ascii="Times New Roman" w:hAnsi="Times New Roman" w:cs="Times New Roman"/>
          <w:sz w:val="28"/>
          <w:szCs w:val="28"/>
        </w:rPr>
        <w:t>сетей; электронные конференции с коллективным участием в них школьников;</w:t>
      </w:r>
      <w:r w:rsidRPr="00A74ED6">
        <w:rPr>
          <w:rFonts w:ascii="Times New Roman" w:hAnsi="Times New Roman" w:cs="Times New Roman"/>
          <w:sz w:val="28"/>
          <w:szCs w:val="28"/>
        </w:rPr>
        <w:t xml:space="preserve"> поиск мультимедиа-ресурсов для </w:t>
      </w:r>
      <w:r w:rsidR="00B6435C">
        <w:rPr>
          <w:rFonts w:ascii="Times New Roman" w:hAnsi="Times New Roman" w:cs="Times New Roman"/>
          <w:sz w:val="28"/>
          <w:szCs w:val="28"/>
        </w:rPr>
        <w:t xml:space="preserve">создания </w:t>
      </w:r>
      <w:proofErr w:type="spellStart"/>
      <w:r w:rsidR="00B6435C">
        <w:rPr>
          <w:rFonts w:ascii="Times New Roman" w:hAnsi="Times New Roman" w:cs="Times New Roman"/>
          <w:sz w:val="28"/>
          <w:szCs w:val="28"/>
        </w:rPr>
        <w:t>медиадидактических</w:t>
      </w:r>
      <w:proofErr w:type="spellEnd"/>
      <w:r w:rsidR="00B6435C">
        <w:rPr>
          <w:rFonts w:ascii="Times New Roman" w:hAnsi="Times New Roman" w:cs="Times New Roman"/>
          <w:sz w:val="28"/>
          <w:szCs w:val="28"/>
        </w:rPr>
        <w:t xml:space="preserve"> (цифровых) материалов</w:t>
      </w:r>
      <w:r w:rsidRPr="00A74ED6">
        <w:rPr>
          <w:rFonts w:ascii="Times New Roman" w:hAnsi="Times New Roman" w:cs="Times New Roman"/>
          <w:sz w:val="28"/>
          <w:szCs w:val="28"/>
        </w:rPr>
        <w:t xml:space="preserve">; создание презентаций </w:t>
      </w:r>
      <w:r w:rsidR="0004231B">
        <w:rPr>
          <w:rFonts w:ascii="Times New Roman" w:hAnsi="Times New Roman" w:cs="Times New Roman"/>
          <w:sz w:val="28"/>
          <w:szCs w:val="28"/>
        </w:rPr>
        <w:t xml:space="preserve">и видеороликов </w:t>
      </w:r>
      <w:r w:rsidRPr="00A74ED6">
        <w:rPr>
          <w:rFonts w:ascii="Times New Roman" w:hAnsi="Times New Roman" w:cs="Times New Roman"/>
          <w:sz w:val="28"/>
          <w:szCs w:val="28"/>
        </w:rPr>
        <w:t xml:space="preserve">учащимися и т.п. При желании учитель может, например, организовать сюжетно-ролевые игры в ходе коллективного решения задач на основе общения, опосредованного компьютером, </w:t>
      </w:r>
      <w:r w:rsidR="00426FC6">
        <w:rPr>
          <w:rFonts w:ascii="Times New Roman" w:hAnsi="Times New Roman" w:cs="Times New Roman"/>
          <w:sz w:val="28"/>
          <w:szCs w:val="28"/>
        </w:rPr>
        <w:t>-</w:t>
      </w:r>
      <w:r w:rsidRPr="00A74ED6">
        <w:rPr>
          <w:rFonts w:ascii="Times New Roman" w:hAnsi="Times New Roman" w:cs="Times New Roman"/>
          <w:sz w:val="28"/>
          <w:szCs w:val="28"/>
        </w:rPr>
        <w:t xml:space="preserve"> между отдельными учениками, группами учащихся, смежными классами. Использование же </w:t>
      </w:r>
      <w:r w:rsidRPr="00D23372">
        <w:rPr>
          <w:rFonts w:ascii="Times New Roman" w:hAnsi="Times New Roman" w:cs="Times New Roman"/>
          <w:b/>
          <w:sz w:val="28"/>
          <w:szCs w:val="28"/>
        </w:rPr>
        <w:t>интерактивной доски</w:t>
      </w:r>
      <w:r w:rsidRPr="00A74ED6">
        <w:rPr>
          <w:rFonts w:ascii="Times New Roman" w:hAnsi="Times New Roman" w:cs="Times New Roman"/>
          <w:sz w:val="28"/>
          <w:szCs w:val="28"/>
        </w:rPr>
        <w:t xml:space="preserve"> поможет учителю значительно интенсифицировать процесс обучения, сделать более эффективными фронтальные формы работы. Все это усилит эмоциональную составляющую учебного процесса, позволит по-новому </w:t>
      </w:r>
      <w:r w:rsidRPr="00A74ED6">
        <w:rPr>
          <w:rFonts w:ascii="Times New Roman" w:hAnsi="Times New Roman" w:cs="Times New Roman"/>
          <w:sz w:val="28"/>
          <w:szCs w:val="28"/>
        </w:rPr>
        <w:lastRenderedPageBreak/>
        <w:t>мотивировать и активизировать поисковую деятельность учащихся, сделать ее для них более привлекательной.</w:t>
      </w:r>
      <w:r w:rsidRPr="00A74ED6">
        <w:t xml:space="preserve"> </w:t>
      </w:r>
    </w:p>
    <w:p w:rsidR="006D3F68" w:rsidRPr="000804D1" w:rsidRDefault="006D3F68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Цифровые ресурсы и материалы можно и нужно использовать в работе с родителями.</w:t>
      </w:r>
    </w:p>
    <w:p w:rsidR="006D3F68" w:rsidRPr="000804D1" w:rsidRDefault="006D3F68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Информационное пространство взаимодействия «образовательное учреждение – родитель/за</w:t>
      </w:r>
      <w:r w:rsidR="00FB3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конный представитель»:</w:t>
      </w:r>
    </w:p>
    <w:p w:rsidR="006D3F68" w:rsidRPr="000804D1" w:rsidRDefault="00FB38AF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мессенджеры, блоги, сайты;</w:t>
      </w:r>
    </w:p>
    <w:p w:rsidR="006D3F68" w:rsidRPr="000804D1" w:rsidRDefault="006D3F68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продуктивное сотрудничество с родителями </w:t>
      </w:r>
      <w:proofErr w:type="gramStart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 интерактивные</w:t>
      </w:r>
      <w:proofErr w:type="gram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опросы;</w:t>
      </w:r>
    </w:p>
    <w:p w:rsidR="006D3F68" w:rsidRPr="000804D1" w:rsidRDefault="006D3F68" w:rsidP="009E37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медиапроектирование</w:t>
      </w:r>
      <w:proofErr w:type="spell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родителями. Родительские клубы как форма поддержки </w:t>
      </w:r>
      <w:proofErr w:type="spellStart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медиапроектирования</w:t>
      </w:r>
      <w:proofErr w:type="spellEnd"/>
      <w:r w:rsidRPr="0008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обучающимися.</w:t>
      </w:r>
    </w:p>
    <w:p w:rsidR="00DF09DE" w:rsidRDefault="00DF09DE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88">
        <w:rPr>
          <w:rFonts w:ascii="Times New Roman" w:hAnsi="Times New Roman" w:cs="Times New Roman"/>
          <w:sz w:val="28"/>
          <w:szCs w:val="28"/>
        </w:rPr>
        <w:t>С применением ЦОР учебный процесс направлен на развитие логического и критического мышления, воображения, самостоятельности.</w:t>
      </w:r>
    </w:p>
    <w:p w:rsidR="0043081D" w:rsidRDefault="00DF09DE" w:rsidP="009E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ЦОР </w:t>
      </w:r>
      <w:r w:rsidRPr="00166196">
        <w:rPr>
          <w:rFonts w:ascii="Times New Roman" w:hAnsi="Times New Roman" w:cs="Times New Roman"/>
          <w:sz w:val="28"/>
          <w:szCs w:val="28"/>
        </w:rPr>
        <w:t>способствует повышению качества образования</w:t>
      </w:r>
      <w:r>
        <w:rPr>
          <w:rFonts w:ascii="Times New Roman" w:hAnsi="Times New Roman" w:cs="Times New Roman"/>
          <w:sz w:val="28"/>
          <w:szCs w:val="28"/>
        </w:rPr>
        <w:t>, увеличивает возможность п</w:t>
      </w:r>
      <w:r w:rsidRPr="009A2088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2088">
        <w:rPr>
          <w:rFonts w:ascii="Times New Roman" w:hAnsi="Times New Roman" w:cs="Times New Roman"/>
          <w:sz w:val="28"/>
          <w:szCs w:val="28"/>
        </w:rPr>
        <w:t xml:space="preserve"> интегрированных уроков, </w:t>
      </w:r>
      <w:r>
        <w:rPr>
          <w:rFonts w:ascii="Times New Roman" w:hAnsi="Times New Roman" w:cs="Times New Roman"/>
          <w:sz w:val="28"/>
          <w:szCs w:val="28"/>
        </w:rPr>
        <w:t xml:space="preserve">повышает </w:t>
      </w:r>
      <w:r w:rsidRPr="009A2088">
        <w:rPr>
          <w:rFonts w:ascii="Times New Roman" w:hAnsi="Times New Roman" w:cs="Times New Roman"/>
          <w:sz w:val="28"/>
          <w:szCs w:val="28"/>
        </w:rPr>
        <w:t>результативность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08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совместной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медиапроектной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педагога и обучающихся</w:t>
      </w:r>
      <w:r w:rsidRPr="009A2088">
        <w:rPr>
          <w:rFonts w:ascii="Times New Roman" w:hAnsi="Times New Roman" w:cs="Times New Roman"/>
          <w:sz w:val="28"/>
          <w:szCs w:val="28"/>
        </w:rPr>
        <w:t>.</w:t>
      </w:r>
    </w:p>
    <w:p w:rsidR="009E3776" w:rsidRDefault="009E3776" w:rsidP="009E37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9E3776" w:rsidRPr="000A3294" w:rsidRDefault="009E3776" w:rsidP="009E3776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A3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Бондаревская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Е. В. Теория и практика личностно-ориентированного образования / 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Е.В.Бондаревская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Г.А.Бермус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//Педагогика. 1996.</w:t>
      </w:r>
    </w:p>
    <w:p w:rsidR="009E3776" w:rsidRPr="000A3294" w:rsidRDefault="009E3776" w:rsidP="009E3776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A3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Епифанова С. С. Формирование учебной мотивации /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С.С.Епифанова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//Высшее </w:t>
      </w:r>
      <w:proofErr w:type="spellStart"/>
      <w:proofErr w:type="gram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proofErr w:type="spellEnd"/>
      <w:proofErr w:type="gram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России. 2000.</w:t>
      </w:r>
    </w:p>
    <w:p w:rsidR="009E3776" w:rsidRPr="000A3294" w:rsidRDefault="009E3776" w:rsidP="009E3776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A3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Закаблуцкая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 Молодой специалист и наставник [Электронный ресурс] / Режим доступа: http://www.artmanage.ru/articles/molodoj-specialist-i-nastavnik.html</w:t>
      </w:r>
    </w:p>
    <w:p w:rsidR="009E3776" w:rsidRPr="000A3294" w:rsidRDefault="009E3776" w:rsidP="009E3776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A3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Кларин М. В. Развитие критического и творческого мышления /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М.В.Кларин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//Школьные технологии. 2004.</w:t>
      </w:r>
    </w:p>
    <w:p w:rsidR="009E3776" w:rsidRPr="000A3294" w:rsidRDefault="009E3776" w:rsidP="009E3776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0A3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Райс О. Интерактивные технологии в обучении. Педагогика нового времени/О. Райс-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«Издательские решения», ISBN 978-5-44-749670-8</w:t>
      </w:r>
    </w:p>
    <w:p w:rsidR="009E3776" w:rsidRPr="000A3294" w:rsidRDefault="009E3776" w:rsidP="009E3776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0A3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Савочка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Воспитание лидера. Наставничество-3; Киев - Москва, 2003. </w:t>
      </w:r>
    </w:p>
    <w:p w:rsidR="009E3776" w:rsidRPr="008A735B" w:rsidRDefault="009E3776" w:rsidP="009E37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0A3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Тригорович</w:t>
      </w:r>
      <w:proofErr w:type="spellEnd"/>
      <w:r w:rsidRPr="000A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Л. А., Марцинковская Т. Д. Педагогика и психология, (Москва) Год: 2003</w:t>
      </w:r>
    </w:p>
    <w:p w:rsidR="009E3776" w:rsidRPr="009E3776" w:rsidRDefault="009E3776" w:rsidP="009E377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9E3776" w:rsidRPr="009E3776" w:rsidSect="009E3776">
      <w:footerReference w:type="default" r:id="rId15"/>
      <w:pgSz w:w="11906" w:h="16838"/>
      <w:pgMar w:top="851" w:right="707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5E2" w:rsidRDefault="005445E2" w:rsidP="008B49F5">
      <w:pPr>
        <w:spacing w:after="0" w:line="240" w:lineRule="auto"/>
      </w:pPr>
      <w:r>
        <w:separator/>
      </w:r>
    </w:p>
  </w:endnote>
  <w:endnote w:type="continuationSeparator" w:id="0">
    <w:p w:rsidR="005445E2" w:rsidRDefault="005445E2" w:rsidP="008B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1A2" w:rsidRDefault="00AA31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5E2" w:rsidRDefault="005445E2" w:rsidP="008B49F5">
      <w:pPr>
        <w:spacing w:after="0" w:line="240" w:lineRule="auto"/>
      </w:pPr>
      <w:r>
        <w:separator/>
      </w:r>
    </w:p>
  </w:footnote>
  <w:footnote w:type="continuationSeparator" w:id="0">
    <w:p w:rsidR="005445E2" w:rsidRDefault="005445E2" w:rsidP="008B4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BE3"/>
    <w:multiLevelType w:val="hybridMultilevel"/>
    <w:tmpl w:val="00D2B5C0"/>
    <w:lvl w:ilvl="0" w:tplc="F702A0F0">
      <w:start w:val="1"/>
      <w:numFmt w:val="bullet"/>
      <w:lvlText w:val=""/>
      <w:lvlJc w:val="left"/>
      <w:pPr>
        <w:ind w:left="1429" w:hanging="360"/>
      </w:pPr>
      <w:rPr>
        <w:rFonts w:ascii="Wingdings 3" w:hAnsi="Wingdings 3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721C3E"/>
    <w:multiLevelType w:val="hybridMultilevel"/>
    <w:tmpl w:val="3EC68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2D1DA8"/>
    <w:multiLevelType w:val="hybridMultilevel"/>
    <w:tmpl w:val="09C0516E"/>
    <w:lvl w:ilvl="0" w:tplc="6D944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00EED"/>
    <w:multiLevelType w:val="hybridMultilevel"/>
    <w:tmpl w:val="82C09758"/>
    <w:lvl w:ilvl="0" w:tplc="7EC6ED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5A2C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4868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7804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C262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1250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CAA6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5A04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1A79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0956799"/>
    <w:multiLevelType w:val="multilevel"/>
    <w:tmpl w:val="6178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A20C6"/>
    <w:multiLevelType w:val="hybridMultilevel"/>
    <w:tmpl w:val="CF00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B3699"/>
    <w:multiLevelType w:val="multilevel"/>
    <w:tmpl w:val="8BFA6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B0367"/>
    <w:multiLevelType w:val="multilevel"/>
    <w:tmpl w:val="63BC9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B82FDE"/>
    <w:multiLevelType w:val="hybridMultilevel"/>
    <w:tmpl w:val="DAB8462A"/>
    <w:lvl w:ilvl="0" w:tplc="3F8A0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077B27"/>
    <w:multiLevelType w:val="hybridMultilevel"/>
    <w:tmpl w:val="C66CD064"/>
    <w:lvl w:ilvl="0" w:tplc="2752EB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7086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98075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82F4F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6ED2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4E08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16CA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098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AA7D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66272900"/>
    <w:multiLevelType w:val="multilevel"/>
    <w:tmpl w:val="2D5E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B50D10"/>
    <w:multiLevelType w:val="hybridMultilevel"/>
    <w:tmpl w:val="8DA45C4E"/>
    <w:lvl w:ilvl="0" w:tplc="9CDC48E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9616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9A78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D6BD0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687A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A889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6E10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2E5E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6E06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C2"/>
    <w:rsid w:val="00003876"/>
    <w:rsid w:val="000073AD"/>
    <w:rsid w:val="00007578"/>
    <w:rsid w:val="0001023A"/>
    <w:rsid w:val="000109ED"/>
    <w:rsid w:val="00016126"/>
    <w:rsid w:val="000226E2"/>
    <w:rsid w:val="0004231B"/>
    <w:rsid w:val="00046647"/>
    <w:rsid w:val="00054EA4"/>
    <w:rsid w:val="0005517F"/>
    <w:rsid w:val="0006117D"/>
    <w:rsid w:val="00072ACA"/>
    <w:rsid w:val="000804D1"/>
    <w:rsid w:val="00083A17"/>
    <w:rsid w:val="00083F8B"/>
    <w:rsid w:val="000916F5"/>
    <w:rsid w:val="000A6D97"/>
    <w:rsid w:val="000A7557"/>
    <w:rsid w:val="000B476E"/>
    <w:rsid w:val="000C0867"/>
    <w:rsid w:val="000E0FE7"/>
    <w:rsid w:val="000E4C71"/>
    <w:rsid w:val="000F5DDF"/>
    <w:rsid w:val="0011180E"/>
    <w:rsid w:val="00126FAB"/>
    <w:rsid w:val="001305F0"/>
    <w:rsid w:val="00141496"/>
    <w:rsid w:val="00166196"/>
    <w:rsid w:val="00171EA0"/>
    <w:rsid w:val="001724E1"/>
    <w:rsid w:val="001750EE"/>
    <w:rsid w:val="0018004C"/>
    <w:rsid w:val="001849C9"/>
    <w:rsid w:val="00197AA0"/>
    <w:rsid w:val="001A2AE8"/>
    <w:rsid w:val="001A384C"/>
    <w:rsid w:val="001A6244"/>
    <w:rsid w:val="001B112E"/>
    <w:rsid w:val="001B1E59"/>
    <w:rsid w:val="001D4BDC"/>
    <w:rsid w:val="001D4E0C"/>
    <w:rsid w:val="001E211D"/>
    <w:rsid w:val="001F350A"/>
    <w:rsid w:val="001F6F6B"/>
    <w:rsid w:val="00203E28"/>
    <w:rsid w:val="00216E28"/>
    <w:rsid w:val="00222DCD"/>
    <w:rsid w:val="00236342"/>
    <w:rsid w:val="00245C98"/>
    <w:rsid w:val="00250CAD"/>
    <w:rsid w:val="00255C22"/>
    <w:rsid w:val="00256F4D"/>
    <w:rsid w:val="00262735"/>
    <w:rsid w:val="00262781"/>
    <w:rsid w:val="00274553"/>
    <w:rsid w:val="00280962"/>
    <w:rsid w:val="0028237F"/>
    <w:rsid w:val="002906F6"/>
    <w:rsid w:val="00290A55"/>
    <w:rsid w:val="00292AC9"/>
    <w:rsid w:val="00293EF9"/>
    <w:rsid w:val="002A478F"/>
    <w:rsid w:val="002D6B9B"/>
    <w:rsid w:val="002D7FFE"/>
    <w:rsid w:val="002E3056"/>
    <w:rsid w:val="002E3258"/>
    <w:rsid w:val="002E434B"/>
    <w:rsid w:val="002E7957"/>
    <w:rsid w:val="002F0B77"/>
    <w:rsid w:val="002F1D7E"/>
    <w:rsid w:val="0030060C"/>
    <w:rsid w:val="00301E3C"/>
    <w:rsid w:val="003079F7"/>
    <w:rsid w:val="00321A88"/>
    <w:rsid w:val="003247D1"/>
    <w:rsid w:val="00330766"/>
    <w:rsid w:val="00337791"/>
    <w:rsid w:val="00387844"/>
    <w:rsid w:val="00390E44"/>
    <w:rsid w:val="00397E74"/>
    <w:rsid w:val="003A4A21"/>
    <w:rsid w:val="003A4F0F"/>
    <w:rsid w:val="003A6440"/>
    <w:rsid w:val="003B57C1"/>
    <w:rsid w:val="003B7CD8"/>
    <w:rsid w:val="004065E5"/>
    <w:rsid w:val="00420777"/>
    <w:rsid w:val="00420EC8"/>
    <w:rsid w:val="004257EE"/>
    <w:rsid w:val="00426FC6"/>
    <w:rsid w:val="0043081D"/>
    <w:rsid w:val="00433636"/>
    <w:rsid w:val="004513D5"/>
    <w:rsid w:val="00470A82"/>
    <w:rsid w:val="00487AB2"/>
    <w:rsid w:val="00494529"/>
    <w:rsid w:val="004A29E3"/>
    <w:rsid w:val="004A4B3D"/>
    <w:rsid w:val="004A7F15"/>
    <w:rsid w:val="004B14EF"/>
    <w:rsid w:val="004B3F61"/>
    <w:rsid w:val="004D3F2B"/>
    <w:rsid w:val="004E0840"/>
    <w:rsid w:val="0050267E"/>
    <w:rsid w:val="00511C48"/>
    <w:rsid w:val="00533575"/>
    <w:rsid w:val="005445E2"/>
    <w:rsid w:val="005538E7"/>
    <w:rsid w:val="00561FD0"/>
    <w:rsid w:val="00564D60"/>
    <w:rsid w:val="005A0A91"/>
    <w:rsid w:val="005B1202"/>
    <w:rsid w:val="005B3CC2"/>
    <w:rsid w:val="005B72FC"/>
    <w:rsid w:val="005D295D"/>
    <w:rsid w:val="005E4A7E"/>
    <w:rsid w:val="005E7BBC"/>
    <w:rsid w:val="005F5A58"/>
    <w:rsid w:val="006242ED"/>
    <w:rsid w:val="0062576C"/>
    <w:rsid w:val="00642541"/>
    <w:rsid w:val="0065031E"/>
    <w:rsid w:val="0065237E"/>
    <w:rsid w:val="006542CA"/>
    <w:rsid w:val="00655901"/>
    <w:rsid w:val="006573C0"/>
    <w:rsid w:val="00657583"/>
    <w:rsid w:val="0067109E"/>
    <w:rsid w:val="00674EF7"/>
    <w:rsid w:val="00676520"/>
    <w:rsid w:val="006820F4"/>
    <w:rsid w:val="006B7C40"/>
    <w:rsid w:val="006D0C6B"/>
    <w:rsid w:val="006D3F68"/>
    <w:rsid w:val="006E004E"/>
    <w:rsid w:val="006E550B"/>
    <w:rsid w:val="006E5EB5"/>
    <w:rsid w:val="00742AB7"/>
    <w:rsid w:val="007539F6"/>
    <w:rsid w:val="00767EB9"/>
    <w:rsid w:val="00771BE8"/>
    <w:rsid w:val="007735DB"/>
    <w:rsid w:val="00776B17"/>
    <w:rsid w:val="0078672C"/>
    <w:rsid w:val="007951B5"/>
    <w:rsid w:val="00796DB9"/>
    <w:rsid w:val="007A0EE5"/>
    <w:rsid w:val="007A31BF"/>
    <w:rsid w:val="007A726E"/>
    <w:rsid w:val="007A7864"/>
    <w:rsid w:val="007B795B"/>
    <w:rsid w:val="007C3EA1"/>
    <w:rsid w:val="007C4E01"/>
    <w:rsid w:val="007D37CD"/>
    <w:rsid w:val="007E0D3F"/>
    <w:rsid w:val="007F0B58"/>
    <w:rsid w:val="007F6F67"/>
    <w:rsid w:val="00800489"/>
    <w:rsid w:val="00822D90"/>
    <w:rsid w:val="00826D3E"/>
    <w:rsid w:val="00830577"/>
    <w:rsid w:val="00835C0D"/>
    <w:rsid w:val="00843987"/>
    <w:rsid w:val="00877466"/>
    <w:rsid w:val="00891A07"/>
    <w:rsid w:val="008A6888"/>
    <w:rsid w:val="008B1D18"/>
    <w:rsid w:val="008B49F5"/>
    <w:rsid w:val="008C6EF8"/>
    <w:rsid w:val="008D122D"/>
    <w:rsid w:val="008E1320"/>
    <w:rsid w:val="008E30AC"/>
    <w:rsid w:val="008F7CE6"/>
    <w:rsid w:val="0090469B"/>
    <w:rsid w:val="00905081"/>
    <w:rsid w:val="00944FAD"/>
    <w:rsid w:val="00947FC5"/>
    <w:rsid w:val="009569DC"/>
    <w:rsid w:val="00957D5E"/>
    <w:rsid w:val="0096136A"/>
    <w:rsid w:val="009656C6"/>
    <w:rsid w:val="0097465E"/>
    <w:rsid w:val="00980082"/>
    <w:rsid w:val="009822A0"/>
    <w:rsid w:val="00985D8A"/>
    <w:rsid w:val="00986390"/>
    <w:rsid w:val="009A13C3"/>
    <w:rsid w:val="009A2088"/>
    <w:rsid w:val="009B2EC9"/>
    <w:rsid w:val="009C08EF"/>
    <w:rsid w:val="009C2664"/>
    <w:rsid w:val="009D4F12"/>
    <w:rsid w:val="009D4FCA"/>
    <w:rsid w:val="009E0A1B"/>
    <w:rsid w:val="009E3776"/>
    <w:rsid w:val="009F0436"/>
    <w:rsid w:val="009F606B"/>
    <w:rsid w:val="00A0273E"/>
    <w:rsid w:val="00A13725"/>
    <w:rsid w:val="00A153AF"/>
    <w:rsid w:val="00A20AFB"/>
    <w:rsid w:val="00A21DA8"/>
    <w:rsid w:val="00A30C99"/>
    <w:rsid w:val="00A3685D"/>
    <w:rsid w:val="00A36A1D"/>
    <w:rsid w:val="00A40689"/>
    <w:rsid w:val="00A44DB5"/>
    <w:rsid w:val="00A55AA4"/>
    <w:rsid w:val="00A62270"/>
    <w:rsid w:val="00A63811"/>
    <w:rsid w:val="00A67B32"/>
    <w:rsid w:val="00A74051"/>
    <w:rsid w:val="00A74ED6"/>
    <w:rsid w:val="00A811EF"/>
    <w:rsid w:val="00A923A4"/>
    <w:rsid w:val="00AA31A2"/>
    <w:rsid w:val="00AB60A5"/>
    <w:rsid w:val="00AC779F"/>
    <w:rsid w:val="00AD2166"/>
    <w:rsid w:val="00AD6633"/>
    <w:rsid w:val="00AD66C3"/>
    <w:rsid w:val="00AD7BEB"/>
    <w:rsid w:val="00B018CB"/>
    <w:rsid w:val="00B03113"/>
    <w:rsid w:val="00B15762"/>
    <w:rsid w:val="00B266B0"/>
    <w:rsid w:val="00B36D4A"/>
    <w:rsid w:val="00B3710C"/>
    <w:rsid w:val="00B429A5"/>
    <w:rsid w:val="00B54B96"/>
    <w:rsid w:val="00B627D9"/>
    <w:rsid w:val="00B6435C"/>
    <w:rsid w:val="00B6461B"/>
    <w:rsid w:val="00B731E2"/>
    <w:rsid w:val="00B8319F"/>
    <w:rsid w:val="00B853A8"/>
    <w:rsid w:val="00BA55B0"/>
    <w:rsid w:val="00BA58F2"/>
    <w:rsid w:val="00BB3F3C"/>
    <w:rsid w:val="00BB7395"/>
    <w:rsid w:val="00BC02E9"/>
    <w:rsid w:val="00BD42A9"/>
    <w:rsid w:val="00C0168A"/>
    <w:rsid w:val="00C12258"/>
    <w:rsid w:val="00C2112F"/>
    <w:rsid w:val="00C278F9"/>
    <w:rsid w:val="00C533FC"/>
    <w:rsid w:val="00C61D04"/>
    <w:rsid w:val="00C63549"/>
    <w:rsid w:val="00C70076"/>
    <w:rsid w:val="00C75E52"/>
    <w:rsid w:val="00C8182B"/>
    <w:rsid w:val="00C958D2"/>
    <w:rsid w:val="00C95D36"/>
    <w:rsid w:val="00CB6E69"/>
    <w:rsid w:val="00CB7384"/>
    <w:rsid w:val="00CC34D9"/>
    <w:rsid w:val="00CC4AE6"/>
    <w:rsid w:val="00CC5556"/>
    <w:rsid w:val="00CD2C0F"/>
    <w:rsid w:val="00D11F05"/>
    <w:rsid w:val="00D130A5"/>
    <w:rsid w:val="00D23372"/>
    <w:rsid w:val="00D423A5"/>
    <w:rsid w:val="00D43B0A"/>
    <w:rsid w:val="00D475FD"/>
    <w:rsid w:val="00D62F4B"/>
    <w:rsid w:val="00D65339"/>
    <w:rsid w:val="00D82E3C"/>
    <w:rsid w:val="00D92580"/>
    <w:rsid w:val="00D93C3E"/>
    <w:rsid w:val="00DC71FC"/>
    <w:rsid w:val="00DD76FB"/>
    <w:rsid w:val="00DE371C"/>
    <w:rsid w:val="00DE5302"/>
    <w:rsid w:val="00DF09DE"/>
    <w:rsid w:val="00DF71F8"/>
    <w:rsid w:val="00E202F4"/>
    <w:rsid w:val="00E2109B"/>
    <w:rsid w:val="00E632AF"/>
    <w:rsid w:val="00E70B99"/>
    <w:rsid w:val="00E761B5"/>
    <w:rsid w:val="00E90821"/>
    <w:rsid w:val="00E9521E"/>
    <w:rsid w:val="00E963A8"/>
    <w:rsid w:val="00EA4A7A"/>
    <w:rsid w:val="00EA50AE"/>
    <w:rsid w:val="00EC7F4D"/>
    <w:rsid w:val="00ED09B3"/>
    <w:rsid w:val="00EE381C"/>
    <w:rsid w:val="00EE55A5"/>
    <w:rsid w:val="00EE5CBD"/>
    <w:rsid w:val="00F044B3"/>
    <w:rsid w:val="00F178BF"/>
    <w:rsid w:val="00F21278"/>
    <w:rsid w:val="00F256AE"/>
    <w:rsid w:val="00F330B7"/>
    <w:rsid w:val="00F355DE"/>
    <w:rsid w:val="00F44097"/>
    <w:rsid w:val="00F53F7B"/>
    <w:rsid w:val="00F55A9C"/>
    <w:rsid w:val="00F56D6E"/>
    <w:rsid w:val="00F572ED"/>
    <w:rsid w:val="00F71B5F"/>
    <w:rsid w:val="00F774DA"/>
    <w:rsid w:val="00F85801"/>
    <w:rsid w:val="00F934CD"/>
    <w:rsid w:val="00FA0FC3"/>
    <w:rsid w:val="00FA1494"/>
    <w:rsid w:val="00FA3289"/>
    <w:rsid w:val="00FB38AF"/>
    <w:rsid w:val="00FB6BDB"/>
    <w:rsid w:val="00FC376B"/>
    <w:rsid w:val="00FC3E7F"/>
    <w:rsid w:val="00FC47D1"/>
    <w:rsid w:val="00FE0EE2"/>
    <w:rsid w:val="00FE5792"/>
    <w:rsid w:val="00FF02AD"/>
    <w:rsid w:val="00FF3065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D39A1-7796-4D9C-831F-F91A6DAA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9F5"/>
  </w:style>
  <w:style w:type="paragraph" w:styleId="a5">
    <w:name w:val="footer"/>
    <w:basedOn w:val="a"/>
    <w:link w:val="a6"/>
    <w:uiPriority w:val="99"/>
    <w:unhideWhenUsed/>
    <w:rsid w:val="008B4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9F5"/>
  </w:style>
  <w:style w:type="character" w:styleId="a7">
    <w:name w:val="Hyperlink"/>
    <w:basedOn w:val="a0"/>
    <w:uiPriority w:val="99"/>
    <w:unhideWhenUsed/>
    <w:rsid w:val="0026278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23372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A6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289"/>
    <w:pPr>
      <w:ind w:left="720"/>
      <w:contextualSpacing/>
    </w:pPr>
  </w:style>
  <w:style w:type="character" w:styleId="ab">
    <w:name w:val="Strong"/>
    <w:basedOn w:val="a0"/>
    <w:uiPriority w:val="22"/>
    <w:qFormat/>
    <w:rsid w:val="001A2AE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7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A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2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6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6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0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8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0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6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5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2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ddla.com/" TargetMode="External"/><Relationship Id="rId13" Type="http://schemas.openxmlformats.org/officeDocument/2006/relationships/hyperlink" Target="https://quiziz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ivent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wwap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padle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lockdraw.com" TargetMode="External"/><Relationship Id="rId14" Type="http://schemas.openxmlformats.org/officeDocument/2006/relationships/hyperlink" Target="http://ru.wix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06CF-4825-44F2-B33A-3749ED47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4</cp:revision>
  <cp:lastPrinted>2019-03-21T12:08:00Z</cp:lastPrinted>
  <dcterms:created xsi:type="dcterms:W3CDTF">2024-12-04T04:49:00Z</dcterms:created>
  <dcterms:modified xsi:type="dcterms:W3CDTF">2024-12-04T05:47:00Z</dcterms:modified>
</cp:coreProperties>
</file>