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B0" w:rsidRPr="00C46EF6" w:rsidRDefault="00581470" w:rsidP="00581470">
      <w:pPr>
        <w:pStyle w:val="a6"/>
        <w:shd w:val="clear" w:color="auto" w:fill="FFFFFF"/>
        <w:spacing w:before="240" w:after="240"/>
        <w:jc w:val="center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C46EF6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 xml:space="preserve">ЦИФРОВОЙ КЕЙС УПРАЖНЕНИЙ ДЛЯ РАЗВИТИЯ ЭМОЦИОНАЛЬНОГО ИНТЕЛЛЕКТА И САМОРЕГУЛЯЦИИ У ПОДРОСТКОВ С 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ЗПР</w:t>
      </w:r>
      <w:r w:rsidRPr="00C46EF6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 xml:space="preserve"> И НАРУШЕНИЯМИ ИНТЕЛЛЕКТА</w:t>
      </w:r>
    </w:p>
    <w:p w:rsidR="00585931" w:rsidRDefault="005E0CF4" w:rsidP="003663A0">
      <w:pPr>
        <w:pStyle w:val="a6"/>
        <w:shd w:val="clear" w:color="auto" w:fill="FFFFFF"/>
        <w:jc w:val="right"/>
        <w:rPr>
          <w:rStyle w:val="a3"/>
          <w:rFonts w:ascii="Times New Roman" w:eastAsia="Segoe UI" w:hAnsi="Times New Roman" w:cs="Times New Roman"/>
          <w:iCs w:val="0"/>
          <w:color w:val="0F1115"/>
          <w:sz w:val="28"/>
          <w:szCs w:val="28"/>
          <w:shd w:val="clear" w:color="auto" w:fill="FFFFFF"/>
          <w:lang w:val="ru-RU"/>
        </w:rPr>
      </w:pPr>
      <w:proofErr w:type="spellStart"/>
      <w:r w:rsidRPr="00581470">
        <w:rPr>
          <w:rStyle w:val="a3"/>
          <w:rFonts w:ascii="Times New Roman" w:eastAsia="Segoe UI" w:hAnsi="Times New Roman" w:cs="Times New Roman"/>
          <w:iCs w:val="0"/>
          <w:color w:val="0F1115"/>
          <w:sz w:val="28"/>
          <w:szCs w:val="28"/>
          <w:shd w:val="clear" w:color="auto" w:fill="FFFFFF"/>
          <w:lang w:val="ru-RU"/>
        </w:rPr>
        <w:t>Тагильцева</w:t>
      </w:r>
      <w:proofErr w:type="spellEnd"/>
      <w:r w:rsidRPr="00581470">
        <w:rPr>
          <w:rStyle w:val="a3"/>
          <w:rFonts w:ascii="Times New Roman" w:eastAsia="Segoe UI" w:hAnsi="Times New Roman" w:cs="Times New Roman"/>
          <w:iCs w:val="0"/>
          <w:color w:val="0F1115"/>
          <w:sz w:val="28"/>
          <w:szCs w:val="28"/>
          <w:shd w:val="clear" w:color="auto" w:fill="FFFFFF"/>
          <w:lang w:val="ru-RU"/>
        </w:rPr>
        <w:t xml:space="preserve"> Любовь Николаевна, </w:t>
      </w:r>
    </w:p>
    <w:p w:rsidR="007766B0" w:rsidRPr="00581470" w:rsidRDefault="005E0CF4" w:rsidP="003663A0">
      <w:pPr>
        <w:pStyle w:val="a6"/>
        <w:shd w:val="clear" w:color="auto" w:fill="FFFFFF"/>
        <w:jc w:val="right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581470">
        <w:rPr>
          <w:rStyle w:val="a3"/>
          <w:rFonts w:ascii="Times New Roman" w:eastAsia="Segoe UI" w:hAnsi="Times New Roman" w:cs="Times New Roman"/>
          <w:iCs w:val="0"/>
          <w:color w:val="0F1115"/>
          <w:sz w:val="28"/>
          <w:szCs w:val="28"/>
          <w:shd w:val="clear" w:color="auto" w:fill="FFFFFF"/>
          <w:lang w:val="ru-RU"/>
        </w:rPr>
        <w:t xml:space="preserve">педагог-психолог, ГБОУ СОШ с. </w:t>
      </w:r>
      <w:proofErr w:type="gramStart"/>
      <w:r w:rsidRPr="00581470">
        <w:rPr>
          <w:rStyle w:val="a3"/>
          <w:rFonts w:ascii="Times New Roman" w:eastAsia="Segoe UI" w:hAnsi="Times New Roman" w:cs="Times New Roman"/>
          <w:iCs w:val="0"/>
          <w:color w:val="0F1115"/>
          <w:sz w:val="28"/>
          <w:szCs w:val="28"/>
          <w:shd w:val="clear" w:color="auto" w:fill="FFFFFF"/>
          <w:lang w:val="ru-RU"/>
        </w:rPr>
        <w:t>Троицкое</w:t>
      </w:r>
      <w:proofErr w:type="gramEnd"/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Аннотация.</w:t>
      </w:r>
      <w:r w:rsidRPr="00E47AF4">
        <w:rPr>
          <w:color w:val="0F1115"/>
          <w:sz w:val="28"/>
          <w:szCs w:val="28"/>
        </w:rPr>
        <w:t xml:space="preserve"> В статье представлен опыт разработки и применения цифрового кейса интерактивных упражнений, созданного на платформе LearningApps.org. Кейс направлен на развитие эмоционального интеллекта, навыков </w:t>
      </w:r>
      <w:proofErr w:type="spellStart"/>
      <w:r w:rsidRPr="00E47AF4">
        <w:rPr>
          <w:color w:val="0F1115"/>
          <w:sz w:val="28"/>
          <w:szCs w:val="28"/>
        </w:rPr>
        <w:t>саморегуляции</w:t>
      </w:r>
      <w:proofErr w:type="spellEnd"/>
      <w:r w:rsidRPr="00E47AF4">
        <w:rPr>
          <w:color w:val="0F1115"/>
          <w:sz w:val="28"/>
          <w:szCs w:val="28"/>
        </w:rPr>
        <w:t xml:space="preserve"> и социального мышления у подростков с задержкой психического развития (ЗПР) и нарушениями интеллекта. Описаны цели, методическое наполнение и практическая значимость трех тематических блоков упражнений.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Ключевые слова:</w:t>
      </w:r>
      <w:r w:rsidRPr="00E47AF4">
        <w:rPr>
          <w:color w:val="0F1115"/>
          <w:sz w:val="28"/>
          <w:szCs w:val="28"/>
        </w:rPr>
        <w:t xml:space="preserve"> цифровой образовательный ресурс, </w:t>
      </w:r>
      <w:proofErr w:type="spellStart"/>
      <w:r w:rsidRPr="00E47AF4">
        <w:rPr>
          <w:color w:val="0F1115"/>
          <w:sz w:val="28"/>
          <w:szCs w:val="28"/>
        </w:rPr>
        <w:t>LearningApps</w:t>
      </w:r>
      <w:proofErr w:type="spellEnd"/>
      <w:r w:rsidRPr="00E47AF4">
        <w:rPr>
          <w:color w:val="0F1115"/>
          <w:sz w:val="28"/>
          <w:szCs w:val="28"/>
        </w:rPr>
        <w:t xml:space="preserve">, эмоциональный интеллект, </w:t>
      </w:r>
      <w:proofErr w:type="spellStart"/>
      <w:r w:rsidRPr="00E47AF4">
        <w:rPr>
          <w:color w:val="0F1115"/>
          <w:sz w:val="28"/>
          <w:szCs w:val="28"/>
        </w:rPr>
        <w:t>саморегуляция</w:t>
      </w:r>
      <w:proofErr w:type="spellEnd"/>
      <w:r w:rsidRPr="00E47AF4">
        <w:rPr>
          <w:color w:val="0F1115"/>
          <w:sz w:val="28"/>
          <w:szCs w:val="28"/>
        </w:rPr>
        <w:t>, подростки с ОВЗ, задержка психического развития, нарушения интеллекта, коррекционно-развивающая работа.</w:t>
      </w:r>
    </w:p>
    <w:p w:rsidR="00E47AF4" w:rsidRPr="00E47AF4" w:rsidRDefault="00E47AF4" w:rsidP="00FB25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Введение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color w:val="0F1115"/>
          <w:sz w:val="28"/>
          <w:szCs w:val="28"/>
        </w:rPr>
        <w:t>Современный этап развития образования характеризуется активной цифровой трансформацией, открывающей новые возможности для коррекционной педагогики и психологии. Особую значимость этот процесс приобретает в работе с подростками с задержкой психического развития (ЗПР) и нарушениями интеллекта, для которых традиционные «бланковые» методы зачастую обладают низкой мотивационной составляющей.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color w:val="0F1115"/>
          <w:sz w:val="28"/>
          <w:szCs w:val="28"/>
        </w:rPr>
        <w:t xml:space="preserve">Подростковый возраст у данной категории </w:t>
      </w:r>
      <w:proofErr w:type="gramStart"/>
      <w:r w:rsidRPr="00E47AF4">
        <w:rPr>
          <w:color w:val="0F1115"/>
          <w:sz w:val="28"/>
          <w:szCs w:val="28"/>
        </w:rPr>
        <w:t>обучающихся</w:t>
      </w:r>
      <w:proofErr w:type="gramEnd"/>
      <w:r w:rsidRPr="00E47AF4">
        <w:rPr>
          <w:color w:val="0F1115"/>
          <w:sz w:val="28"/>
          <w:szCs w:val="28"/>
        </w:rPr>
        <w:t xml:space="preserve"> усугубляет типичные для нарушенного развития трудности: </w:t>
      </w:r>
      <w:proofErr w:type="spellStart"/>
      <w:r w:rsidRPr="00E47AF4">
        <w:rPr>
          <w:color w:val="0F1115"/>
          <w:sz w:val="28"/>
          <w:szCs w:val="28"/>
        </w:rPr>
        <w:t>несформированность</w:t>
      </w:r>
      <w:proofErr w:type="spellEnd"/>
      <w:r w:rsidRPr="00E47AF4">
        <w:rPr>
          <w:color w:val="0F1115"/>
          <w:sz w:val="28"/>
          <w:szCs w:val="28"/>
        </w:rPr>
        <w:t xml:space="preserve"> произвольной </w:t>
      </w:r>
      <w:proofErr w:type="spellStart"/>
      <w:r w:rsidRPr="00E47AF4">
        <w:rPr>
          <w:color w:val="0F1115"/>
          <w:sz w:val="28"/>
          <w:szCs w:val="28"/>
        </w:rPr>
        <w:t>саморегуляции</w:t>
      </w:r>
      <w:proofErr w:type="spellEnd"/>
      <w:r w:rsidRPr="00E47AF4">
        <w:rPr>
          <w:color w:val="0F1115"/>
          <w:sz w:val="28"/>
          <w:szCs w:val="28"/>
        </w:rPr>
        <w:t>, импульсивность, низкий уровень эмоционального интеллекта. Это проявляется в неспособности адекватно распознавать и выражать свои эмоции, а также в трудностях анализа социальных ситуаций и прогнозирования их последствий [1]. Данные особенности создают серьезные барьеры для успешной социальной и образовательной инклюзии.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color w:val="0F1115"/>
          <w:sz w:val="28"/>
          <w:szCs w:val="28"/>
        </w:rPr>
        <w:t>В связи с этим возникает </w:t>
      </w:r>
      <w:r w:rsidRPr="00E47AF4">
        <w:rPr>
          <w:rStyle w:val="a5"/>
          <w:b w:val="0"/>
          <w:color w:val="0F1115"/>
          <w:sz w:val="28"/>
          <w:szCs w:val="28"/>
        </w:rPr>
        <w:t>проблема</w:t>
      </w:r>
      <w:r w:rsidRPr="00E47AF4">
        <w:rPr>
          <w:color w:val="0F1115"/>
          <w:sz w:val="28"/>
          <w:szCs w:val="28"/>
        </w:rPr>
        <w:t xml:space="preserve"> поиска дидактических инструментов, которые, соответствуя познавательным возможностям подростков с ЗПР и нарушениями интеллекта, были бы для них интересны и привлекательны. Эффективным решением видится использование интерактивных цифровых образовательных ресурсов (ЦОР), обладающих свойствами </w:t>
      </w:r>
      <w:proofErr w:type="spellStart"/>
      <w:r w:rsidRPr="00E47AF4">
        <w:rPr>
          <w:color w:val="0F1115"/>
          <w:sz w:val="28"/>
          <w:szCs w:val="28"/>
        </w:rPr>
        <w:t>мультимедийности</w:t>
      </w:r>
      <w:proofErr w:type="spellEnd"/>
      <w:r w:rsidRPr="00E47AF4">
        <w:rPr>
          <w:color w:val="0F1115"/>
          <w:sz w:val="28"/>
          <w:szCs w:val="28"/>
        </w:rPr>
        <w:t>, интерактивности и наглядности.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rStyle w:val="a5"/>
          <w:b w:val="0"/>
          <w:color w:val="0F1115"/>
          <w:sz w:val="28"/>
          <w:szCs w:val="28"/>
        </w:rPr>
        <w:t>Целью данной статьи</w:t>
      </w:r>
      <w:r w:rsidRPr="00E47AF4">
        <w:rPr>
          <w:color w:val="0F1115"/>
          <w:sz w:val="28"/>
          <w:szCs w:val="28"/>
        </w:rPr>
        <w:t xml:space="preserve"> является обобщение и представление опыта разработки и апробации цифрового кейса интерактивных упражнений, направленного на развитие эмоционального интеллекта и навыков </w:t>
      </w:r>
      <w:proofErr w:type="spellStart"/>
      <w:r w:rsidRPr="00E47AF4">
        <w:rPr>
          <w:color w:val="0F1115"/>
          <w:sz w:val="28"/>
          <w:szCs w:val="28"/>
        </w:rPr>
        <w:t>саморегуляции</w:t>
      </w:r>
      <w:proofErr w:type="spellEnd"/>
      <w:r w:rsidRPr="00E47AF4">
        <w:rPr>
          <w:color w:val="0F1115"/>
          <w:sz w:val="28"/>
          <w:szCs w:val="28"/>
        </w:rPr>
        <w:t xml:space="preserve"> у подростков с ЗПР и нарушениями интеллекта.</w:t>
      </w:r>
    </w:p>
    <w:p w:rsid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color w:val="0F1115"/>
          <w:sz w:val="28"/>
          <w:szCs w:val="28"/>
        </w:rPr>
      </w:pPr>
    </w:p>
    <w:p w:rsid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color w:val="0F1115"/>
          <w:sz w:val="28"/>
          <w:szCs w:val="28"/>
        </w:rPr>
      </w:pPr>
    </w:p>
    <w:p w:rsidR="00E47AF4" w:rsidRPr="00E47AF4" w:rsidRDefault="00E47AF4" w:rsidP="00FB25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lastRenderedPageBreak/>
        <w:t>Основная часть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color w:val="0F1115"/>
          <w:sz w:val="28"/>
          <w:szCs w:val="28"/>
        </w:rPr>
        <w:t>Представленный цифровой кейс был разработан с учетом психолого-педагогических особенностей учащихся, описанных в работах ведущих дефектологов [2, 3]. В его основу легли принципы наглядности, доступности, интерактивности и практической направленности.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rStyle w:val="a5"/>
          <w:b w:val="0"/>
          <w:color w:val="0F1115"/>
          <w:sz w:val="28"/>
          <w:szCs w:val="28"/>
        </w:rPr>
        <w:t>Целевой аудиторией</w:t>
      </w:r>
      <w:r w:rsidRPr="00E47AF4">
        <w:rPr>
          <w:color w:val="0F1115"/>
          <w:sz w:val="28"/>
          <w:szCs w:val="28"/>
        </w:rPr>
        <w:t> кейса являются учащиеся 7-8 классов (12-14 лет) с ЗПР и легкой степенью нарушений интеллекта. Для реализации была выбрана платформа </w:t>
      </w:r>
      <w:r w:rsidRPr="00E47AF4">
        <w:rPr>
          <w:rStyle w:val="a5"/>
          <w:b w:val="0"/>
          <w:color w:val="0F1115"/>
          <w:sz w:val="28"/>
          <w:szCs w:val="28"/>
        </w:rPr>
        <w:t>LearningApps.org</w:t>
      </w:r>
      <w:r w:rsidRPr="00E47AF4">
        <w:rPr>
          <w:color w:val="0F1115"/>
          <w:sz w:val="28"/>
          <w:szCs w:val="28"/>
        </w:rPr>
        <w:t> как бесплатная, интуитивно понятная и предоставляющая разнообразные шаблоны для создания заданий, обеспечивающих немедленную обратную связь.</w:t>
      </w:r>
    </w:p>
    <w:p w:rsidR="00E47AF4" w:rsidRPr="00FB25D8" w:rsidRDefault="00E47AF4" w:rsidP="00FB25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0F1115"/>
          <w:sz w:val="28"/>
          <w:szCs w:val="28"/>
        </w:rPr>
      </w:pPr>
      <w:r w:rsidRPr="00E47AF4">
        <w:rPr>
          <w:rStyle w:val="a5"/>
          <w:b w:val="0"/>
          <w:color w:val="0F1115"/>
          <w:sz w:val="28"/>
          <w:szCs w:val="28"/>
        </w:rPr>
        <w:t>Структурно кейс включает три тематических блока</w:t>
      </w:r>
      <w:r w:rsidRPr="00E47AF4">
        <w:rPr>
          <w:rStyle w:val="a5"/>
          <w:color w:val="0F1115"/>
          <w:sz w:val="28"/>
          <w:szCs w:val="28"/>
        </w:rPr>
        <w:t>,</w:t>
      </w:r>
      <w:r w:rsidRPr="00E47AF4">
        <w:rPr>
          <w:color w:val="0F1115"/>
          <w:sz w:val="28"/>
          <w:szCs w:val="28"/>
        </w:rPr>
        <w:t> последовательно решающих коррекционно-развивающие задачи.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Блок 1: «Кодекс чести»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Цель:</w:t>
      </w:r>
      <w:r w:rsidRPr="00E47AF4">
        <w:rPr>
          <w:color w:val="0F1115"/>
          <w:sz w:val="28"/>
          <w:szCs w:val="28"/>
        </w:rPr>
        <w:t> развитие способности анализировать социальные ситуации, прогнозировать последствия своих действий и выбирать социально одобряемую поведенческую модель.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Цифровой шаблон:</w:t>
      </w:r>
      <w:r w:rsidRPr="00E47AF4">
        <w:rPr>
          <w:color w:val="0F1115"/>
          <w:sz w:val="28"/>
          <w:szCs w:val="28"/>
        </w:rPr>
        <w:t> «Викторина с выбором правильного ответа».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Содержание:</w:t>
      </w:r>
      <w:r w:rsidRPr="00E47AF4">
        <w:rPr>
          <w:color w:val="0F1115"/>
          <w:sz w:val="28"/>
          <w:szCs w:val="28"/>
        </w:rPr>
        <w:t> Учащимся предлагается прочитать описание социальной ситуации и выбрать единственный верный вариант поведения. Например, для ситуации «Одноклассник просит у тебя списать контрольную работу» правильным ответом является вариант «Объяснить, почему списывать — это плохо, и предложить помочь подготовиться потом».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Методический комментарий:</w:t>
      </w:r>
      <w:r w:rsidRPr="00E47AF4">
        <w:rPr>
          <w:color w:val="0F1115"/>
          <w:sz w:val="28"/>
          <w:szCs w:val="28"/>
        </w:rPr>
        <w:t xml:space="preserve"> Формат викторины заставляет подростка проанализировать и сравнить все варианты, прежде чем сделать осознанный выбор, что напрямую работает на развитие произвольной </w:t>
      </w:r>
      <w:proofErr w:type="spellStart"/>
      <w:r w:rsidRPr="00E47AF4">
        <w:rPr>
          <w:color w:val="0F1115"/>
          <w:sz w:val="28"/>
          <w:szCs w:val="28"/>
        </w:rPr>
        <w:t>саморегуляции</w:t>
      </w:r>
      <w:proofErr w:type="spellEnd"/>
      <w:r w:rsidRPr="00E47AF4">
        <w:rPr>
          <w:color w:val="0F1115"/>
          <w:sz w:val="28"/>
          <w:szCs w:val="28"/>
        </w:rPr>
        <w:t xml:space="preserve"> и критического мышления.</w:t>
      </w:r>
    </w:p>
    <w:p w:rsidR="00EF121F" w:rsidRPr="00EF121F" w:rsidRDefault="00EF121F" w:rsidP="00FB25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Блок 2: «Эмоциональный интеллект и планирование»</w:t>
      </w:r>
    </w:p>
    <w:p w:rsidR="00EF121F" w:rsidRPr="00EF121F" w:rsidRDefault="00EF121F" w:rsidP="00EF12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Цель:</w:t>
      </w:r>
      <w:r w:rsidRPr="00EF121F">
        <w:rPr>
          <w:color w:val="0F1115"/>
          <w:sz w:val="28"/>
          <w:szCs w:val="28"/>
        </w:rPr>
        <w:t> развитие эмоционального интеллекта и навыков стратегического планирования действий.</w:t>
      </w:r>
    </w:p>
    <w:p w:rsidR="00EF121F" w:rsidRPr="00EF121F" w:rsidRDefault="00EF121F" w:rsidP="00EF121F">
      <w:pPr>
        <w:pStyle w:val="ds-markdown-paragraph"/>
        <w:shd w:val="clear" w:color="auto" w:fill="FFFFFF"/>
        <w:spacing w:before="0" w:beforeAutospacing="0" w:after="109" w:afterAutospacing="0"/>
        <w:jc w:val="both"/>
        <w:rPr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Содержание и шаблоны:</w:t>
      </w:r>
    </w:p>
    <w:p w:rsidR="00EF121F" w:rsidRDefault="00EF121F" w:rsidP="00EF12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«Что за эмоция?»</w:t>
      </w:r>
      <w:r w:rsidRPr="00EF121F">
        <w:rPr>
          <w:color w:val="0F1115"/>
          <w:sz w:val="28"/>
          <w:szCs w:val="28"/>
        </w:rPr>
        <w:t> (шаблон «Сортировка картинок»): необходимо сопоставить фотографию человека с текстовым обозначением эмоции. </w:t>
      </w:r>
    </w:p>
    <w:p w:rsidR="00EF121F" w:rsidRPr="00EF121F" w:rsidRDefault="00EF121F" w:rsidP="00EF12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Цель:</w:t>
      </w:r>
      <w:r w:rsidRPr="00EF121F">
        <w:rPr>
          <w:color w:val="0F1115"/>
          <w:sz w:val="28"/>
          <w:szCs w:val="28"/>
        </w:rPr>
        <w:t xml:space="preserve"> развитие умения распознавать и </w:t>
      </w:r>
      <w:proofErr w:type="spellStart"/>
      <w:r w:rsidRPr="00EF121F">
        <w:rPr>
          <w:color w:val="0F1115"/>
          <w:sz w:val="28"/>
          <w:szCs w:val="28"/>
        </w:rPr>
        <w:t>вербализовать</w:t>
      </w:r>
      <w:proofErr w:type="spellEnd"/>
      <w:r w:rsidRPr="00EF121F">
        <w:rPr>
          <w:color w:val="0F1115"/>
          <w:sz w:val="28"/>
          <w:szCs w:val="28"/>
        </w:rPr>
        <w:t xml:space="preserve"> эмоции по невербальным признакам (мимика, поза).</w:t>
      </w:r>
    </w:p>
    <w:p w:rsidR="00EF121F" w:rsidRDefault="00EF121F" w:rsidP="00EF12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«Цепочка последствий»</w:t>
      </w:r>
      <w:r w:rsidRPr="00EF121F">
        <w:rPr>
          <w:color w:val="0F1115"/>
          <w:sz w:val="28"/>
          <w:szCs w:val="28"/>
        </w:rPr>
        <w:t> (шаблон «Простой порядок»): требуется восстановить логическую последовательность действий для достижения цели (например, алгоритм примирения после ссоры). </w:t>
      </w:r>
    </w:p>
    <w:p w:rsidR="00EF121F" w:rsidRPr="00EF121F" w:rsidRDefault="00EF121F" w:rsidP="00EF12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Цель:</w:t>
      </w:r>
      <w:r w:rsidRPr="00EF121F">
        <w:rPr>
          <w:color w:val="0F1115"/>
          <w:sz w:val="28"/>
          <w:szCs w:val="28"/>
        </w:rPr>
        <w:t xml:space="preserve"> формирование навыков планирования, </w:t>
      </w:r>
      <w:proofErr w:type="spellStart"/>
      <w:r w:rsidRPr="00EF121F">
        <w:rPr>
          <w:color w:val="0F1115"/>
          <w:sz w:val="28"/>
          <w:szCs w:val="28"/>
        </w:rPr>
        <w:t>целеполагания</w:t>
      </w:r>
      <w:proofErr w:type="spellEnd"/>
      <w:r w:rsidRPr="00EF121F">
        <w:rPr>
          <w:color w:val="0F1115"/>
          <w:sz w:val="28"/>
          <w:szCs w:val="28"/>
        </w:rPr>
        <w:t xml:space="preserve"> и понимания причинно-следственных связей в контексте повседневных жизненных ситуаций.</w:t>
      </w:r>
    </w:p>
    <w:p w:rsidR="00E47AF4" w:rsidRPr="00FB25D8" w:rsidRDefault="00EF121F" w:rsidP="00EF12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0F1115"/>
          <w:sz w:val="28"/>
          <w:szCs w:val="28"/>
        </w:rPr>
      </w:pPr>
      <w:r w:rsidRPr="00EF121F">
        <w:rPr>
          <w:rStyle w:val="a5"/>
          <w:color w:val="0F1115"/>
          <w:sz w:val="28"/>
          <w:szCs w:val="28"/>
        </w:rPr>
        <w:t>Методический комментарий:</w:t>
      </w:r>
      <w:r w:rsidRPr="00EF121F">
        <w:rPr>
          <w:color w:val="0F1115"/>
          <w:sz w:val="28"/>
          <w:szCs w:val="28"/>
        </w:rPr>
        <w:t xml:space="preserve"> Использование фотореалистичных изображений в упражнении «Что за эмоция?» приближает задачу к условиям реальной жизни. Упражнение «Цепочка последствий» эффективно корригирует недостатки мыслительной деятельности, требуя анализа, синтеза и </w:t>
      </w:r>
      <w:r w:rsidRPr="00EF121F">
        <w:rPr>
          <w:color w:val="0F1115"/>
          <w:sz w:val="28"/>
          <w:szCs w:val="28"/>
        </w:rPr>
        <w:lastRenderedPageBreak/>
        <w:t xml:space="preserve">установления логических связей [4], и напрямую способствует развитию </w:t>
      </w:r>
      <w:proofErr w:type="spellStart"/>
      <w:r w:rsidRPr="00EF121F">
        <w:rPr>
          <w:color w:val="0F1115"/>
          <w:sz w:val="28"/>
          <w:szCs w:val="28"/>
        </w:rPr>
        <w:t>саморегуляции</w:t>
      </w:r>
      <w:proofErr w:type="spellEnd"/>
      <w:r w:rsidRPr="00EF121F">
        <w:rPr>
          <w:color w:val="0F1115"/>
          <w:sz w:val="28"/>
          <w:szCs w:val="28"/>
        </w:rPr>
        <w:t xml:space="preserve"> за счет моделирования последовательных шагов для достижения результата.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Блок 3: «Анализ ситуации»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Цель:</w:t>
      </w:r>
      <w:r w:rsidRPr="00E47AF4">
        <w:rPr>
          <w:color w:val="0F1115"/>
          <w:sz w:val="28"/>
          <w:szCs w:val="28"/>
        </w:rPr>
        <w:t> развитие связной речи, логического мышления и способности к построению развернутых высказываний на основе социального сюжета.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Цифровой шаблон:</w:t>
      </w:r>
      <w:r w:rsidRPr="00E47AF4">
        <w:rPr>
          <w:color w:val="0F1115"/>
          <w:sz w:val="28"/>
          <w:szCs w:val="28"/>
        </w:rPr>
        <w:t> «Заполнить пропуски».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Содержание:</w:t>
      </w:r>
      <w:r w:rsidRPr="00E47AF4">
        <w:rPr>
          <w:color w:val="0F1115"/>
          <w:sz w:val="28"/>
          <w:szCs w:val="28"/>
        </w:rPr>
        <w:t> Учащимся предлагается текст с описанием конфликтной ситуации, в котором отсутствуют ключевые слова. Задача — восстановить конструктивный ход мыслей и действий, выбирая слова из предложенного списка (например: «спокойно», «извиниться»).</w:t>
      </w:r>
    </w:p>
    <w:p w:rsidR="00E47AF4" w:rsidRPr="00FB25D8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Методический комментарий:</w:t>
      </w:r>
      <w:r w:rsidRPr="00E47AF4">
        <w:rPr>
          <w:color w:val="0F1115"/>
          <w:sz w:val="28"/>
          <w:szCs w:val="28"/>
        </w:rPr>
        <w:t> Данный тип задания активизирует пассивный словарный запас и подводит подростка к самостоятельному построению речевого высказывания, моделируя позитивные паттерны поведения.</w:t>
      </w:r>
    </w:p>
    <w:p w:rsidR="00E47AF4" w:rsidRPr="00E47AF4" w:rsidRDefault="00E47AF4" w:rsidP="00FB25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Заключение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color w:val="0F1115"/>
          <w:sz w:val="28"/>
          <w:szCs w:val="28"/>
        </w:rPr>
        <w:t xml:space="preserve">Апробация цифрового кейса в практике работы показала его высокую эффективность. Наблюдения и беседы с </w:t>
      </w:r>
      <w:proofErr w:type="gramStart"/>
      <w:r w:rsidRPr="00E47AF4">
        <w:rPr>
          <w:color w:val="0F1115"/>
          <w:sz w:val="28"/>
          <w:szCs w:val="28"/>
        </w:rPr>
        <w:t>обучающимися</w:t>
      </w:r>
      <w:proofErr w:type="gramEnd"/>
      <w:r w:rsidRPr="00E47AF4">
        <w:rPr>
          <w:color w:val="0F1115"/>
          <w:sz w:val="28"/>
          <w:szCs w:val="28"/>
        </w:rPr>
        <w:t xml:space="preserve"> выявили ряд положительных динамик:</w:t>
      </w:r>
    </w:p>
    <w:p w:rsidR="00E47AF4" w:rsidRPr="00E47AF4" w:rsidRDefault="00E47AF4" w:rsidP="00E47AF4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E47AF4">
        <w:rPr>
          <w:rStyle w:val="a5"/>
          <w:b w:val="0"/>
          <w:color w:val="0F1115"/>
          <w:sz w:val="28"/>
          <w:szCs w:val="28"/>
        </w:rPr>
        <w:t>Повышение учебной мотивации</w:t>
      </w:r>
      <w:r w:rsidRPr="00E47AF4">
        <w:rPr>
          <w:color w:val="0F1115"/>
          <w:sz w:val="28"/>
          <w:szCs w:val="28"/>
        </w:rPr>
        <w:t> за счет интерактивного и игрового формата.</w:t>
      </w:r>
    </w:p>
    <w:p w:rsidR="00E47AF4" w:rsidRPr="00E47AF4" w:rsidRDefault="00E47AF4" w:rsidP="00E47AF4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E47AF4">
        <w:rPr>
          <w:rStyle w:val="a5"/>
          <w:b w:val="0"/>
          <w:color w:val="0F1115"/>
          <w:sz w:val="28"/>
          <w:szCs w:val="28"/>
        </w:rPr>
        <w:t>Снижение уровня импульсивности</w:t>
      </w:r>
      <w:r w:rsidRPr="00E47AF4">
        <w:rPr>
          <w:color w:val="0F1115"/>
          <w:sz w:val="28"/>
          <w:szCs w:val="28"/>
        </w:rPr>
        <w:t> благодаря необходимости анализа и осознанного выбора.</w:t>
      </w:r>
    </w:p>
    <w:p w:rsidR="00E47AF4" w:rsidRPr="00E47AF4" w:rsidRDefault="00E47AF4" w:rsidP="00E47AF4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0F1115"/>
          <w:sz w:val="28"/>
          <w:szCs w:val="28"/>
        </w:rPr>
      </w:pPr>
      <w:r w:rsidRPr="00E47AF4">
        <w:rPr>
          <w:rStyle w:val="a5"/>
          <w:b w:val="0"/>
          <w:color w:val="0F1115"/>
          <w:sz w:val="28"/>
          <w:szCs w:val="28"/>
        </w:rPr>
        <w:t>Обогащение эмоционального словаря и развитие способности к рефлексии.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color w:val="0F1115"/>
          <w:sz w:val="28"/>
          <w:szCs w:val="28"/>
        </w:rPr>
        <w:t>Таким образом, </w:t>
      </w:r>
      <w:r w:rsidRPr="00E47AF4">
        <w:rPr>
          <w:rStyle w:val="a5"/>
          <w:b w:val="0"/>
          <w:color w:val="0F1115"/>
          <w:sz w:val="28"/>
          <w:szCs w:val="28"/>
        </w:rPr>
        <w:t>целенаправленное использование специализированного цифрового кейса</w:t>
      </w:r>
      <w:r w:rsidRPr="00E47AF4">
        <w:rPr>
          <w:b/>
          <w:color w:val="0F1115"/>
          <w:sz w:val="28"/>
          <w:szCs w:val="28"/>
        </w:rPr>
        <w:t>,</w:t>
      </w:r>
      <w:r w:rsidRPr="00E47AF4">
        <w:rPr>
          <w:color w:val="0F1115"/>
          <w:sz w:val="28"/>
          <w:szCs w:val="28"/>
        </w:rPr>
        <w:t xml:space="preserve"> разработанного на единой платформе, является действенным инструментом в работе педагога-психолога. Он позволяет не только решать </w:t>
      </w:r>
      <w:proofErr w:type="spellStart"/>
      <w:r w:rsidRPr="00E47AF4">
        <w:rPr>
          <w:color w:val="0F1115"/>
          <w:sz w:val="28"/>
          <w:szCs w:val="28"/>
        </w:rPr>
        <w:t>узкокоррекционные</w:t>
      </w:r>
      <w:proofErr w:type="spellEnd"/>
      <w:r w:rsidRPr="00E47AF4">
        <w:rPr>
          <w:color w:val="0F1115"/>
          <w:sz w:val="28"/>
          <w:szCs w:val="28"/>
        </w:rPr>
        <w:t xml:space="preserve"> задачи развития эмоционально-волевой и познавательной сфер, но и способствует формированию ключевых компетенций, необходимых для успешной социализации.</w:t>
      </w: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47AF4">
        <w:rPr>
          <w:rStyle w:val="a5"/>
          <w:b w:val="0"/>
          <w:color w:val="0F1115"/>
          <w:sz w:val="28"/>
          <w:szCs w:val="28"/>
        </w:rPr>
        <w:t>Перспективы работы</w:t>
      </w:r>
      <w:r w:rsidRPr="00E47AF4">
        <w:rPr>
          <w:color w:val="0F1115"/>
          <w:sz w:val="28"/>
          <w:szCs w:val="28"/>
        </w:rPr>
        <w:t> видятся в дальнейшем расширении кейса за счет упражнений, направленных на развитие коммуникативных навыков и основ финансовой грамотности.</w:t>
      </w:r>
    </w:p>
    <w:p w:rsid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color w:val="0F1115"/>
          <w:sz w:val="28"/>
          <w:szCs w:val="28"/>
        </w:rPr>
      </w:pPr>
    </w:p>
    <w:p w:rsidR="00E47AF4" w:rsidRPr="00E47AF4" w:rsidRDefault="00E47AF4" w:rsidP="00E47AF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7AF4">
        <w:rPr>
          <w:rStyle w:val="a5"/>
          <w:color w:val="0F1115"/>
          <w:sz w:val="28"/>
          <w:szCs w:val="28"/>
        </w:rPr>
        <w:t>Список литературы</w:t>
      </w:r>
    </w:p>
    <w:p w:rsidR="00E47AF4" w:rsidRPr="00E47AF4" w:rsidRDefault="00E47AF4" w:rsidP="00E47AF4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proofErr w:type="spellStart"/>
      <w:r w:rsidRPr="00E47AF4">
        <w:rPr>
          <w:color w:val="0F1115"/>
          <w:sz w:val="28"/>
          <w:szCs w:val="28"/>
        </w:rPr>
        <w:t>Забрамная</w:t>
      </w:r>
      <w:proofErr w:type="spellEnd"/>
      <w:r w:rsidRPr="00E47AF4">
        <w:rPr>
          <w:color w:val="0F1115"/>
          <w:sz w:val="28"/>
          <w:szCs w:val="28"/>
        </w:rPr>
        <w:t xml:space="preserve">, С.Д. Психолого-педагогическая диагностика умственного развития детей / С.Д. </w:t>
      </w:r>
      <w:proofErr w:type="spellStart"/>
      <w:r w:rsidRPr="00E47AF4">
        <w:rPr>
          <w:color w:val="0F1115"/>
          <w:sz w:val="28"/>
          <w:szCs w:val="28"/>
        </w:rPr>
        <w:t>Забрамная</w:t>
      </w:r>
      <w:proofErr w:type="spellEnd"/>
      <w:r w:rsidRPr="00E47AF4">
        <w:rPr>
          <w:color w:val="0F1115"/>
          <w:sz w:val="28"/>
          <w:szCs w:val="28"/>
        </w:rPr>
        <w:t xml:space="preserve">. – М.: </w:t>
      </w:r>
      <w:proofErr w:type="spellStart"/>
      <w:r w:rsidRPr="00E47AF4">
        <w:rPr>
          <w:color w:val="0F1115"/>
          <w:sz w:val="28"/>
          <w:szCs w:val="28"/>
        </w:rPr>
        <w:t>Владос</w:t>
      </w:r>
      <w:proofErr w:type="spellEnd"/>
      <w:r w:rsidRPr="00E47AF4">
        <w:rPr>
          <w:color w:val="0F1115"/>
          <w:sz w:val="28"/>
          <w:szCs w:val="28"/>
        </w:rPr>
        <w:t>, 2019. – 240 с.</w:t>
      </w:r>
    </w:p>
    <w:p w:rsidR="00E47AF4" w:rsidRPr="00E47AF4" w:rsidRDefault="00E47AF4" w:rsidP="00E47AF4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proofErr w:type="spellStart"/>
      <w:r w:rsidRPr="00E47AF4">
        <w:rPr>
          <w:color w:val="0F1115"/>
          <w:sz w:val="28"/>
          <w:szCs w:val="28"/>
        </w:rPr>
        <w:t>Лубовский</w:t>
      </w:r>
      <w:proofErr w:type="spellEnd"/>
      <w:r w:rsidRPr="00E47AF4">
        <w:rPr>
          <w:color w:val="0F1115"/>
          <w:sz w:val="28"/>
          <w:szCs w:val="28"/>
        </w:rPr>
        <w:t xml:space="preserve">, В.И. Психологические проблемы диагностики аномального развития детей / В.И. </w:t>
      </w:r>
      <w:proofErr w:type="spellStart"/>
      <w:r w:rsidRPr="00E47AF4">
        <w:rPr>
          <w:color w:val="0F1115"/>
          <w:sz w:val="28"/>
          <w:szCs w:val="28"/>
        </w:rPr>
        <w:t>Лубовский</w:t>
      </w:r>
      <w:proofErr w:type="spellEnd"/>
      <w:r w:rsidRPr="00E47AF4">
        <w:rPr>
          <w:color w:val="0F1115"/>
          <w:sz w:val="28"/>
          <w:szCs w:val="28"/>
        </w:rPr>
        <w:t xml:space="preserve">. – М.: Просвещение, 1989. – 104 </w:t>
      </w:r>
      <w:proofErr w:type="gramStart"/>
      <w:r w:rsidRPr="00E47AF4">
        <w:rPr>
          <w:color w:val="0F1115"/>
          <w:sz w:val="28"/>
          <w:szCs w:val="28"/>
        </w:rPr>
        <w:t>с</w:t>
      </w:r>
      <w:proofErr w:type="gramEnd"/>
      <w:r w:rsidRPr="00E47AF4">
        <w:rPr>
          <w:color w:val="0F1115"/>
          <w:sz w:val="28"/>
          <w:szCs w:val="28"/>
        </w:rPr>
        <w:t>.</w:t>
      </w:r>
    </w:p>
    <w:p w:rsidR="00E47AF4" w:rsidRPr="00E47AF4" w:rsidRDefault="00E47AF4" w:rsidP="00E47AF4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proofErr w:type="spellStart"/>
      <w:r w:rsidRPr="00E47AF4">
        <w:rPr>
          <w:color w:val="0F1115"/>
          <w:sz w:val="28"/>
          <w:szCs w:val="28"/>
        </w:rPr>
        <w:t>Стребелева</w:t>
      </w:r>
      <w:proofErr w:type="spellEnd"/>
      <w:r w:rsidRPr="00E47AF4">
        <w:rPr>
          <w:color w:val="0F1115"/>
          <w:sz w:val="28"/>
          <w:szCs w:val="28"/>
        </w:rPr>
        <w:t>, Е.А. Коррекционно-развивающее обучение детей в процессе дидактических игр</w:t>
      </w:r>
      <w:proofErr w:type="gramStart"/>
      <w:r w:rsidRPr="00E47AF4">
        <w:rPr>
          <w:color w:val="0F1115"/>
          <w:sz w:val="28"/>
          <w:szCs w:val="28"/>
        </w:rPr>
        <w:t xml:space="preserve"> :</w:t>
      </w:r>
      <w:proofErr w:type="gramEnd"/>
      <w:r w:rsidRPr="00E47AF4">
        <w:rPr>
          <w:color w:val="0F1115"/>
          <w:sz w:val="28"/>
          <w:szCs w:val="28"/>
        </w:rPr>
        <w:t xml:space="preserve"> пособие для учителя-дефектолога / Е.А. </w:t>
      </w:r>
      <w:proofErr w:type="spellStart"/>
      <w:r w:rsidRPr="00E47AF4">
        <w:rPr>
          <w:color w:val="0F1115"/>
          <w:sz w:val="28"/>
          <w:szCs w:val="28"/>
        </w:rPr>
        <w:t>Стребелева</w:t>
      </w:r>
      <w:proofErr w:type="spellEnd"/>
      <w:r w:rsidRPr="00E47AF4">
        <w:rPr>
          <w:color w:val="0F1115"/>
          <w:sz w:val="28"/>
          <w:szCs w:val="28"/>
        </w:rPr>
        <w:t xml:space="preserve">. – М.: </w:t>
      </w:r>
      <w:proofErr w:type="spellStart"/>
      <w:r w:rsidRPr="00E47AF4">
        <w:rPr>
          <w:color w:val="0F1115"/>
          <w:sz w:val="28"/>
          <w:szCs w:val="28"/>
        </w:rPr>
        <w:t>Владос</w:t>
      </w:r>
      <w:proofErr w:type="spellEnd"/>
      <w:r w:rsidRPr="00E47AF4">
        <w:rPr>
          <w:color w:val="0F1115"/>
          <w:sz w:val="28"/>
          <w:szCs w:val="28"/>
        </w:rPr>
        <w:t>, 2019. – 256 с.</w:t>
      </w:r>
    </w:p>
    <w:p w:rsidR="00E47AF4" w:rsidRPr="00E47AF4" w:rsidRDefault="00E47AF4" w:rsidP="00E47AF4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E47AF4">
        <w:rPr>
          <w:color w:val="0F1115"/>
          <w:sz w:val="28"/>
          <w:szCs w:val="28"/>
        </w:rPr>
        <w:t>Пузанов, Б.П. Обучение детей с нарушениями интеллектуального развития: (Олигофренопедагогика)</w:t>
      </w:r>
      <w:proofErr w:type="gramStart"/>
      <w:r w:rsidRPr="00E47AF4">
        <w:rPr>
          <w:color w:val="0F1115"/>
          <w:sz w:val="28"/>
          <w:szCs w:val="28"/>
        </w:rPr>
        <w:t xml:space="preserve"> :</w:t>
      </w:r>
      <w:proofErr w:type="gramEnd"/>
      <w:r w:rsidRPr="00E47AF4">
        <w:rPr>
          <w:color w:val="0F1115"/>
          <w:sz w:val="28"/>
          <w:szCs w:val="28"/>
        </w:rPr>
        <w:t xml:space="preserve"> учебное пособие / Б.П. Пузанов. – М.: Академия, 2020. – 272 </w:t>
      </w:r>
      <w:proofErr w:type="gramStart"/>
      <w:r w:rsidRPr="00E47AF4">
        <w:rPr>
          <w:color w:val="0F1115"/>
          <w:sz w:val="28"/>
          <w:szCs w:val="28"/>
        </w:rPr>
        <w:t>с</w:t>
      </w:r>
      <w:proofErr w:type="gramEnd"/>
      <w:r w:rsidRPr="00E47AF4">
        <w:rPr>
          <w:color w:val="0F1115"/>
          <w:sz w:val="28"/>
          <w:szCs w:val="28"/>
        </w:rPr>
        <w:t>.</w:t>
      </w:r>
    </w:p>
    <w:p w:rsidR="00585931" w:rsidRDefault="00585931" w:rsidP="00E47AF4">
      <w:pPr>
        <w:pStyle w:val="a6"/>
        <w:shd w:val="clear" w:color="auto" w:fill="FFFFFF"/>
        <w:jc w:val="both"/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</w:pPr>
    </w:p>
    <w:p w:rsidR="00E47AF4" w:rsidRDefault="00E47AF4" w:rsidP="00C46EF6">
      <w:pPr>
        <w:pStyle w:val="a6"/>
        <w:shd w:val="clear" w:color="auto" w:fill="FFFFFF"/>
        <w:jc w:val="both"/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</w:pPr>
    </w:p>
    <w:p w:rsidR="00585931" w:rsidRDefault="005E0CF4" w:rsidP="00C46EF6">
      <w:pPr>
        <w:pStyle w:val="a6"/>
        <w:shd w:val="clear" w:color="auto" w:fill="FFFFFF"/>
        <w:jc w:val="both"/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</w:pPr>
      <w:r w:rsidRPr="00C46EF6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lastRenderedPageBreak/>
        <w:t xml:space="preserve">Приложение </w:t>
      </w:r>
      <w:r w:rsidR="00585931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1</w:t>
      </w:r>
    </w:p>
    <w:p w:rsidR="007766B0" w:rsidRPr="00C46EF6" w:rsidRDefault="005E0CF4" w:rsidP="00585931">
      <w:pPr>
        <w:pStyle w:val="a6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8"/>
          <w:szCs w:val="28"/>
          <w:lang w:val="ru-RU"/>
        </w:rPr>
      </w:pPr>
      <w:r w:rsidRPr="00C46EF6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</w:r>
      <w:r w:rsidRPr="00C46EF6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Ссылки на интерактивные упражнения цифрового кейса</w:t>
      </w:r>
    </w:p>
    <w:p w:rsidR="007766B0" w:rsidRPr="003663A0" w:rsidRDefault="005E0CF4" w:rsidP="0058593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63A0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Упражнение 1: «Кодекс чести»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(Викторина с выбором правильного ответа,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7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</w:hyperlink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)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Ссылка для прохождения: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8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https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view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43831185</w:t>
        </w:r>
      </w:hyperlink>
    </w:p>
    <w:p w:rsidR="007766B0" w:rsidRPr="003663A0" w:rsidRDefault="005E0CF4" w:rsidP="0058593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63A0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Упражнение 2: «Что за эмоция?»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(Сортировка картинок,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9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</w:hyperlink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)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Ссылка для прохождения: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10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https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view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43873093</w:t>
        </w:r>
      </w:hyperlink>
    </w:p>
    <w:p w:rsidR="007766B0" w:rsidRPr="003663A0" w:rsidRDefault="005E0CF4" w:rsidP="0058593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63A0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Упражнение 3: «Анализ ситуации»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(Заполнить пропуски,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11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</w:hyperlink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)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Ссылка для прохождения: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12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https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view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43873930</w:t>
        </w:r>
      </w:hyperlink>
    </w:p>
    <w:p w:rsidR="007766B0" w:rsidRPr="003663A0" w:rsidRDefault="005E0CF4" w:rsidP="0058593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63A0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Упражнение 4: «Цепочка последствий»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(Простой порядок,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13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</w:hyperlink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t>)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ru-RU"/>
        </w:rPr>
        <w:br/>
        <w:t>Ссылка для прохождения:</w:t>
      </w:r>
      <w:r w:rsidRPr="003663A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hyperlink r:id="rId14" w:tgtFrame="https://chat.deepseek.com/a/chat/s/_blank" w:history="1"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https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learningapps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org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</w:rPr>
          <w:t>view</w:t>
        </w:r>
        <w:r w:rsidRPr="003663A0">
          <w:rPr>
            <w:rStyle w:val="a4"/>
            <w:rFonts w:ascii="Times New Roman" w:eastAsia="Segoe UI" w:hAnsi="Times New Roman" w:cs="Times New Roman"/>
            <w:color w:val="3964FE"/>
            <w:sz w:val="28"/>
            <w:szCs w:val="28"/>
            <w:u w:val="none"/>
            <w:shd w:val="clear" w:color="auto" w:fill="FFFFFF"/>
            <w:lang w:val="ru-RU"/>
          </w:rPr>
          <w:t>43874213</w:t>
        </w:r>
      </w:hyperlink>
    </w:p>
    <w:p w:rsidR="007766B0" w:rsidRPr="003663A0" w:rsidRDefault="007766B0" w:rsidP="003663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766B0" w:rsidRPr="003663A0" w:rsidSect="00C46E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AF4" w:rsidRDefault="00E47AF4" w:rsidP="00E47AF4">
      <w:r>
        <w:separator/>
      </w:r>
    </w:p>
  </w:endnote>
  <w:endnote w:type="continuationSeparator" w:id="0">
    <w:p w:rsidR="00E47AF4" w:rsidRDefault="00E47AF4" w:rsidP="00E47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F4" w:rsidRDefault="00E47AF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06592"/>
      <w:docPartObj>
        <w:docPartGallery w:val="Page Numbers (Bottom of Page)"/>
        <w:docPartUnique/>
      </w:docPartObj>
    </w:sdtPr>
    <w:sdtContent>
      <w:p w:rsidR="00E47AF4" w:rsidRDefault="00776099">
        <w:pPr>
          <w:pStyle w:val="aa"/>
          <w:jc w:val="right"/>
        </w:pPr>
        <w:fldSimple w:instr=" PAGE   \* MERGEFORMAT ">
          <w:r w:rsidR="00FB25D8">
            <w:rPr>
              <w:noProof/>
            </w:rPr>
            <w:t>4</w:t>
          </w:r>
        </w:fldSimple>
      </w:p>
    </w:sdtContent>
  </w:sdt>
  <w:p w:rsidR="00E47AF4" w:rsidRDefault="00E47AF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F4" w:rsidRDefault="00E47A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AF4" w:rsidRDefault="00E47AF4" w:rsidP="00E47AF4">
      <w:r>
        <w:separator/>
      </w:r>
    </w:p>
  </w:footnote>
  <w:footnote w:type="continuationSeparator" w:id="0">
    <w:p w:rsidR="00E47AF4" w:rsidRDefault="00E47AF4" w:rsidP="00E47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F4" w:rsidRDefault="00E47AF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F4" w:rsidRDefault="00E47AF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F4" w:rsidRDefault="00E47AF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4B0246"/>
    <w:multiLevelType w:val="multilevel"/>
    <w:tmpl w:val="C74B02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E12BBAD"/>
    <w:multiLevelType w:val="multilevel"/>
    <w:tmpl w:val="5AFE2E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Segoe UI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E3592396"/>
    <w:multiLevelType w:val="multilevel"/>
    <w:tmpl w:val="E35923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07811CB1"/>
    <w:multiLevelType w:val="multilevel"/>
    <w:tmpl w:val="C81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F68B2"/>
    <w:multiLevelType w:val="multilevel"/>
    <w:tmpl w:val="9570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E10A6"/>
    <w:multiLevelType w:val="multilevel"/>
    <w:tmpl w:val="ED24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127CC"/>
    <w:multiLevelType w:val="multilevel"/>
    <w:tmpl w:val="11C12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8424ABF"/>
    <w:multiLevelType w:val="multilevel"/>
    <w:tmpl w:val="7A54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212E"/>
    <w:multiLevelType w:val="multilevel"/>
    <w:tmpl w:val="4008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98993"/>
    <w:multiLevelType w:val="multilevel"/>
    <w:tmpl w:val="285989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73234E5"/>
    <w:multiLevelType w:val="multilevel"/>
    <w:tmpl w:val="E3F6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C43E7"/>
    <w:multiLevelType w:val="multilevel"/>
    <w:tmpl w:val="3E0C43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4FC15F23"/>
    <w:multiLevelType w:val="multilevel"/>
    <w:tmpl w:val="341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374C0"/>
    <w:multiLevelType w:val="multilevel"/>
    <w:tmpl w:val="737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5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9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7766B0"/>
    <w:rsid w:val="001102BD"/>
    <w:rsid w:val="003663A0"/>
    <w:rsid w:val="00581470"/>
    <w:rsid w:val="00585931"/>
    <w:rsid w:val="005E0CF4"/>
    <w:rsid w:val="00776099"/>
    <w:rsid w:val="007766B0"/>
    <w:rsid w:val="009D7B87"/>
    <w:rsid w:val="00B943CB"/>
    <w:rsid w:val="00BC22DB"/>
    <w:rsid w:val="00C46EF6"/>
    <w:rsid w:val="00E47AF4"/>
    <w:rsid w:val="00EF121F"/>
    <w:rsid w:val="00FA245C"/>
    <w:rsid w:val="00FB25D8"/>
    <w:rsid w:val="5E1C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6B0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7766B0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766B0"/>
    <w:rPr>
      <w:i/>
      <w:iCs/>
    </w:rPr>
  </w:style>
  <w:style w:type="character" w:styleId="a4">
    <w:name w:val="Hyperlink"/>
    <w:basedOn w:val="a0"/>
    <w:rsid w:val="007766B0"/>
    <w:rPr>
      <w:color w:val="0000FF"/>
      <w:u w:val="single"/>
    </w:rPr>
  </w:style>
  <w:style w:type="character" w:styleId="a5">
    <w:name w:val="Strong"/>
    <w:basedOn w:val="a0"/>
    <w:uiPriority w:val="22"/>
    <w:qFormat/>
    <w:rsid w:val="007766B0"/>
    <w:rPr>
      <w:b/>
      <w:bCs/>
    </w:rPr>
  </w:style>
  <w:style w:type="paragraph" w:styleId="a6">
    <w:name w:val="Normal (Web)"/>
    <w:basedOn w:val="a"/>
    <w:rsid w:val="007766B0"/>
    <w:rPr>
      <w:sz w:val="24"/>
      <w:szCs w:val="24"/>
    </w:rPr>
  </w:style>
  <w:style w:type="paragraph" w:styleId="a7">
    <w:name w:val="List Paragraph"/>
    <w:basedOn w:val="a"/>
    <w:uiPriority w:val="99"/>
    <w:unhideWhenUsed/>
    <w:rsid w:val="00B943CB"/>
    <w:pPr>
      <w:ind w:left="720"/>
      <w:contextualSpacing/>
    </w:pPr>
  </w:style>
  <w:style w:type="paragraph" w:customStyle="1" w:styleId="ds-markdown-paragraph">
    <w:name w:val="ds-markdown-paragraph"/>
    <w:basedOn w:val="a"/>
    <w:rsid w:val="00BC22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rsid w:val="00E47A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47AF4"/>
    <w:rPr>
      <w:rFonts w:asciiTheme="minorHAnsi" w:eastAsiaTheme="minorEastAsia" w:hAnsiTheme="minorHAnsi" w:cstheme="minorBidi"/>
      <w:lang w:val="en-US" w:eastAsia="zh-CN"/>
    </w:rPr>
  </w:style>
  <w:style w:type="paragraph" w:styleId="aa">
    <w:name w:val="footer"/>
    <w:basedOn w:val="a"/>
    <w:link w:val="ab"/>
    <w:uiPriority w:val="99"/>
    <w:rsid w:val="00E47A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AF4"/>
    <w:rPr>
      <w:rFonts w:asciiTheme="minorHAnsi" w:eastAsiaTheme="minorEastAsia" w:hAnsiTheme="minorHAnsi" w:cstheme="minorBidi"/>
      <w:lang w:val="en-US" w:eastAsia="zh-CN"/>
    </w:rPr>
  </w:style>
  <w:style w:type="character" w:styleId="ac">
    <w:name w:val="FollowedHyperlink"/>
    <w:basedOn w:val="a0"/>
    <w:rsid w:val="00EF121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43831185" TargetMode="External"/><Relationship Id="rId13" Type="http://schemas.openxmlformats.org/officeDocument/2006/relationships/hyperlink" Target="https://learningapps.org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arningapps.org/" TargetMode="External"/><Relationship Id="rId12" Type="http://schemas.openxmlformats.org/officeDocument/2006/relationships/hyperlink" Target="https://learningapps.org/view4387393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earningapps.org/view4387309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" TargetMode="External"/><Relationship Id="rId14" Type="http://schemas.openxmlformats.org/officeDocument/2006/relationships/hyperlink" Target="https://learningapps.org/view438742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865</Words>
  <Characters>7594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</dc:creator>
  <cp:lastModifiedBy>Школа</cp:lastModifiedBy>
  <cp:revision>11</cp:revision>
  <dcterms:created xsi:type="dcterms:W3CDTF">2025-11-29T06:01:00Z</dcterms:created>
  <dcterms:modified xsi:type="dcterms:W3CDTF">2025-11-30T11:00:00Z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C28A1A7B801849B1994C69E1025131A5_12</vt:lpwstr>
  </property>
</Properties>
</file>