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C1B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/>
        <w:ind w:firstLine="350" w:firstLineChars="125"/>
        <w:jc w:val="center"/>
        <w:textAlignment w:val="auto"/>
        <w:rPr>
          <w:rFonts w:hint="default" w:ascii="Times New Roman" w:hAnsi="Times New Roman" w:cs="Times New Roman"/>
          <w:b/>
          <w:bCs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Cs/>
          <w:sz w:val="28"/>
          <w:szCs w:val="28"/>
          <w:lang w:val="ru-RU"/>
        </w:rPr>
        <w:t>Интерактивные</w:t>
      </w:r>
      <w:r>
        <w:rPr>
          <w:rFonts w:hint="default"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игры в обучении детей с ОВЗ</w:t>
      </w:r>
    </w:p>
    <w:p w14:paraId="5FF09CA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350" w:firstLineChars="125"/>
        <w:jc w:val="right"/>
        <w:textAlignment w:val="auto"/>
        <w:rPr>
          <w:rFonts w:hint="default" w:ascii="Times New Roman" w:hAnsi="Times New Roman" w:cs="Times New Roman"/>
          <w:b w:val="0"/>
          <w:bCs w:val="0"/>
          <w:i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/>
          <w:iCs w:val="0"/>
          <w:sz w:val="28"/>
          <w:szCs w:val="28"/>
          <w:lang w:val="ru-RU"/>
        </w:rPr>
        <w:t>Буракова Анна Викторовна</w:t>
      </w:r>
    </w:p>
    <w:p w14:paraId="5B881374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76" w:lineRule="auto"/>
        <w:ind w:firstLine="350" w:firstLineChars="125"/>
        <w:jc w:val="right"/>
        <w:textAlignment w:val="auto"/>
        <w:rPr>
          <w:rFonts w:hint="default" w:ascii="Times New Roman" w:hAnsi="Times New Roman" w:cs="Times New Roman"/>
          <w:i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 w:val="0"/>
          <w:sz w:val="28"/>
          <w:szCs w:val="28"/>
          <w:lang w:val="ru-RU"/>
        </w:rPr>
        <w:t>Учитель-логопед</w:t>
      </w:r>
    </w:p>
    <w:p w14:paraId="0C624E64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76" w:lineRule="auto"/>
        <w:ind w:firstLine="350" w:firstLineChars="125"/>
        <w:jc w:val="right"/>
        <w:textAlignment w:val="auto"/>
        <w:rPr>
          <w:rFonts w:hint="default" w:ascii="Times New Roman" w:hAnsi="Times New Roman" w:cs="Times New Roman"/>
          <w:i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 w:val="0"/>
          <w:sz w:val="28"/>
          <w:szCs w:val="28"/>
        </w:rPr>
        <w:t>СП ГБОУ СОШ №</w:t>
      </w:r>
      <w:r>
        <w:rPr>
          <w:rFonts w:hint="default" w:ascii="Times New Roman" w:hAnsi="Times New Roman" w:cs="Times New Roman"/>
          <w:i/>
          <w:iCs w:val="0"/>
          <w:sz w:val="28"/>
          <w:szCs w:val="28"/>
          <w:lang w:val="ru-RU"/>
        </w:rPr>
        <w:t>10</w:t>
      </w:r>
    </w:p>
    <w:p w14:paraId="693B751E"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76" w:lineRule="auto"/>
        <w:ind w:firstLine="350" w:firstLineChars="125"/>
        <w:jc w:val="right"/>
        <w:textAlignment w:val="auto"/>
        <w:rPr>
          <w:rFonts w:hint="default" w:ascii="Times New Roman" w:hAnsi="Times New Roman" w:cs="Times New Roman"/>
          <w:i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 w:val="0"/>
          <w:sz w:val="28"/>
          <w:szCs w:val="28"/>
          <w:lang w:val="ru-RU"/>
        </w:rPr>
        <w:t xml:space="preserve">«ОЦ Лик» </w:t>
      </w:r>
      <w:r>
        <w:rPr>
          <w:rFonts w:hint="default" w:ascii="Times New Roman" w:hAnsi="Times New Roman" w:cs="Times New Roman"/>
          <w:i/>
          <w:iCs w:val="0"/>
          <w:sz w:val="28"/>
          <w:szCs w:val="28"/>
        </w:rPr>
        <w:t>г. о. Отрадный</w:t>
      </w:r>
    </w:p>
    <w:p w14:paraId="64B87E22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76" w:lineRule="auto"/>
        <w:ind w:firstLine="350" w:firstLineChars="125"/>
        <w:jc w:val="right"/>
        <w:textAlignment w:val="auto"/>
        <w:rPr>
          <w:rFonts w:hint="default" w:ascii="Times New Roman" w:hAnsi="Times New Roman" w:cs="Times New Roman"/>
          <w:i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 w:val="0"/>
          <w:sz w:val="28"/>
          <w:szCs w:val="28"/>
        </w:rPr>
        <w:t xml:space="preserve">Детский сад № </w:t>
      </w:r>
      <w:r>
        <w:rPr>
          <w:rFonts w:hint="default" w:ascii="Times New Roman" w:hAnsi="Times New Roman" w:cs="Times New Roman"/>
          <w:i/>
          <w:iCs w:val="0"/>
          <w:sz w:val="28"/>
          <w:szCs w:val="28"/>
          <w:lang w:val="ru-RU"/>
        </w:rPr>
        <w:t>17</w:t>
      </w:r>
    </w:p>
    <w:p w14:paraId="3A54EC08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76" w:lineRule="auto"/>
        <w:ind w:firstLine="350" w:firstLineChars="125"/>
        <w:jc w:val="left"/>
        <w:textAlignment w:val="auto"/>
        <w:rPr>
          <w:rFonts w:hint="default" w:ascii="Times New Roman" w:hAnsi="Times New Roman" w:cs="Times New Roman"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Cs/>
          <w:sz w:val="28"/>
          <w:szCs w:val="28"/>
          <w:lang w:val="ru-RU"/>
        </w:rPr>
        <w:t>Актуальность</w:t>
      </w:r>
      <w:r>
        <w:rPr>
          <w:rFonts w:hint="default" w:ascii="Times New Roman" w:hAnsi="Times New Roman" w:cs="Times New Roman"/>
          <w:iCs/>
          <w:sz w:val="28"/>
          <w:szCs w:val="28"/>
          <w:lang w:val="ru-RU"/>
        </w:rPr>
        <w:t xml:space="preserve"> использования интерактивных игр в работе с детьми с ОВЗ связана с тем, что у этой категории воспитанников часто отмечается низкий уровень познавательной активности, неустойчивость внимания, снижение работоспособности.</w:t>
      </w:r>
    </w:p>
    <w:p w14:paraId="7F6B47C6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76" w:lineRule="auto"/>
        <w:ind w:firstLine="350" w:firstLineChars="125"/>
        <w:jc w:val="left"/>
        <w:textAlignment w:val="auto"/>
        <w:rPr>
          <w:rFonts w:hint="default" w:ascii="Times New Roman" w:hAnsi="Times New Roman" w:cs="Times New Roman"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Cs/>
          <w:sz w:val="28"/>
          <w:szCs w:val="28"/>
          <w:lang w:val="ru-RU"/>
        </w:rPr>
        <w:t>Цели</w:t>
      </w:r>
      <w:r>
        <w:rPr>
          <w:rFonts w:hint="default" w:ascii="Times New Roman" w:hAnsi="Times New Roman" w:cs="Times New Roman"/>
          <w:iCs/>
          <w:sz w:val="28"/>
          <w:szCs w:val="28"/>
          <w:lang w:val="ru-RU"/>
        </w:rPr>
        <w:t xml:space="preserve"> применения интерактивных игр:</w:t>
      </w:r>
    </w:p>
    <w:p w14:paraId="0567D57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создание доступной образовательной среды. Обеспечение равных возможностей для детей с разными формами нарушений ( двигательными, сенсорными, когнитивными) и адаптапция учебного процесса под индивидуальные потребности каждого ребенка.</w:t>
      </w:r>
    </w:p>
    <w:p w14:paraId="734583A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-стимуляция ключевых навыков. Стимуляция познавательной активности ( внимание, память, мышление), совершенствование речевых и коммуникативных способностей.</w:t>
      </w:r>
    </w:p>
    <w:p w14:paraId="3114E4F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-повышение мотивации к обучению. Использование игровых форм для снижения тревожности и повышения интереса к занятиям, создание положительного эмоционального фона во время обучения.</w:t>
      </w:r>
    </w:p>
    <w:p w14:paraId="472C8E0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Задачи:</w:t>
      </w:r>
    </w:p>
    <w:p w14:paraId="48BC2F8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-развитие слухового внимания, активизация артикуляционного аппарата и формирование правильного звукопроизношения;</w:t>
      </w:r>
    </w:p>
    <w:p w14:paraId="27830B7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-коррекция просодоической стороны речи,</w:t>
      </w:r>
    </w:p>
    <w:p w14:paraId="7729E89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-развитие фонематического слуха и навыков  звукового анализа;</w:t>
      </w:r>
    </w:p>
    <w:p w14:paraId="585E3C7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-активизация словарного запаса;</w:t>
      </w:r>
    </w:p>
    <w:p w14:paraId="1A6D912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-коррекция и развитие грамматического строя речи;</w:t>
      </w:r>
    </w:p>
    <w:p w14:paraId="5FB90F5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-развитие свзяной речи.</w:t>
      </w:r>
    </w:p>
    <w:p w14:paraId="5933732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Интерактивные игры на занятиях повышают познавательную активность. Термин «интерактивность» в переводе с английского означает  взаимодействие. Интерактивность - это способность взаимодействовать или находиться в режиме беседы, диалога с кем- либо. </w:t>
      </w:r>
    </w:p>
    <w:p w14:paraId="2849F35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Интерактивные и мультимедийные средства призваны вдохновить и призвать детей к стремлению овладеть новыми знаниями.</w:t>
      </w:r>
    </w:p>
    <w:p w14:paraId="6E7BA38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Использование презентаций при организации непосредственно образовательной деятельности способствуют стимулированию речевой активности детей. </w:t>
      </w:r>
    </w:p>
    <w:p w14:paraId="5851C7A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 помощью интерактивной игры «Внимательные ушки» (Приложение 1), созданной в приложении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Power Point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при использовании триггеров, дети учатся дифференцировать на слух звуки в слове, определять количество слогов в слове. Данная игра позволяет развивать слуховое внимание, закреплять правильное, четкое произношение и различение звуков, умение соотносить изображение с произношением заданного слуха.</w:t>
      </w:r>
    </w:p>
    <w:p w14:paraId="09D0919C">
      <w:pPr>
        <w:pStyle w:val="7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50" w:firstLineChars="125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Интерактивное мультимедийное дидактическое пособие «Книга открывает мир»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Приложение 2),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для детей с ОВЗ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с</w:t>
      </w:r>
      <w:r>
        <w:rPr>
          <w:rFonts w:hint="default" w:ascii="Times New Roman" w:hAnsi="Times New Roman" w:cs="Times New Roman"/>
          <w:sz w:val="28"/>
          <w:szCs w:val="28"/>
        </w:rPr>
        <w:t>пособств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ует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развитию интереса к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истории возникновения книги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. 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  <w:t>Закрепля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ет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  <w:shd w:val="clear" w:color="auto" w:fill="FFFFFF"/>
        </w:rPr>
        <w:t>приобретенные произносительные умения,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навыки словообразования и деления слов на слоги,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совершенств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ует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навыки фонематического анализа, развива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ет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внимание, мышление, память. </w:t>
      </w:r>
      <w:r>
        <w:rPr>
          <w:rFonts w:hint="default" w:ascii="Times New Roman" w:hAnsi="Times New Roman" w:cs="Times New Roman"/>
          <w:sz w:val="28"/>
          <w:szCs w:val="28"/>
        </w:rPr>
        <w:t>Развива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ет</w:t>
      </w:r>
      <w:r>
        <w:rPr>
          <w:rFonts w:hint="default" w:ascii="Times New Roman" w:hAnsi="Times New Roman" w:cs="Times New Roman"/>
          <w:sz w:val="28"/>
          <w:szCs w:val="28"/>
        </w:rPr>
        <w:t xml:space="preserve"> умение узнавать сказки и их героев,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>воспитыва</w:t>
      </w:r>
      <w:r>
        <w:rPr>
          <w:rFonts w:hint="default" w:ascii="Times New Roman" w:hAnsi="Times New Roman" w:cs="Times New Roman"/>
          <w:color w:val="111111"/>
          <w:sz w:val="28"/>
          <w:szCs w:val="28"/>
          <w:lang w:val="ru-RU"/>
        </w:rPr>
        <w:t>ет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любовь к </w:t>
      </w:r>
      <w:r>
        <w:rPr>
          <w:rStyle w:val="4"/>
          <w:rFonts w:hint="default" w:ascii="Times New Roman" w:hAnsi="Times New Roman" w:cs="Times New Roman"/>
          <w:b w:val="0"/>
          <w:color w:val="111111"/>
          <w:sz w:val="28"/>
          <w:szCs w:val="28"/>
        </w:rPr>
        <w:t>сказкам.</w:t>
      </w:r>
      <w:r>
        <w:rPr>
          <w:rStyle w:val="4"/>
          <w:rFonts w:hint="default" w:ascii="Times New Roman" w:hAnsi="Times New Roman" w:cs="Times New Roman"/>
          <w:b w:val="0"/>
          <w:color w:val="111111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Развивает связную речь, ре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чевой слух, зрительное внимание и восприятие, память, наглядно-образное мыш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ление, мелкую и общую моторику.</w:t>
      </w:r>
    </w:p>
    <w:p w14:paraId="2B49F04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15" w:lineRule="atLeast"/>
        <w:ind w:right="0" w:firstLine="350" w:firstLineChars="125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Преимущество собственных разработок в том, что их можно включать в любой этап мероприятия, при объяснении нового, повторении и закреплении материала.</w:t>
      </w:r>
    </w:p>
    <w:p w14:paraId="0761B1F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15" w:lineRule="atLeast"/>
        <w:ind w:left="0" w:right="0" w:firstLine="350" w:firstLineChars="125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Применения </w:t>
      </w:r>
      <w:r>
        <w:rPr>
          <w:rStyle w:val="4"/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интерактивных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технологий в практике работы позволили выявить,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u w:val="none"/>
          <w:shd w:val="clear" w:fill="FFFFFF"/>
        </w:rPr>
        <w:t>что по сравнению с традиционными формами обучения дошкольников данный способ подачи информации обладает рядом преимуществ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53C1F89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15" w:lineRule="atLeast"/>
        <w:ind w:left="0" w:right="0" w:firstLine="350" w:firstLineChars="125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-показ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информации на экране в игровой форме вызывает у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детей большой интерес.</w:t>
      </w:r>
    </w:p>
    <w:p w14:paraId="015F8E7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15" w:lineRule="atLeast"/>
        <w:ind w:left="0" w:right="0" w:firstLine="350" w:firstLineChars="125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лучшее запоминание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информации благодаря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увеличени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количества и качества иллюстративного материала.</w:t>
      </w:r>
    </w:p>
    <w:p w14:paraId="4BFAA71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15" w:lineRule="atLeast"/>
        <w:ind w:left="0" w:right="0" w:firstLine="350" w:firstLineChars="125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-д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вижения, звук, мультипликация надолго привлекают внимание ребенка.</w:t>
      </w:r>
    </w:p>
    <w:p w14:paraId="7969132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15" w:lineRule="atLeast"/>
        <w:ind w:left="0" w:right="0" w:firstLine="350" w:firstLineChars="125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поощрение ребенка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, компьютером, при правильном выполнении задания,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явля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е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тся стимулом познавательной активности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детей.</w:t>
      </w:r>
    </w:p>
    <w:p w14:paraId="039B443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15" w:lineRule="atLeast"/>
        <w:ind w:left="0" w:right="0" w:firstLine="350" w:firstLineChars="125"/>
        <w:jc w:val="left"/>
        <w:textAlignment w:val="auto"/>
        <w:rPr>
          <w:rFonts w:hint="default" w:ascii="Times New Roman" w:hAnsi="Times New Roman" w:cs="Times New Roman" w:eastAsiaTheme="minorEastAsia"/>
          <w:i/>
          <w:iCs/>
          <w:caps w:val="0"/>
          <w:color w:val="111111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-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современные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технологии позволяют моделировать  жизненные ситуации, которые не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 увидишь в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повседневной жизни </w:t>
      </w:r>
      <w:r>
        <w:rPr>
          <w:rFonts w:hint="default" w:ascii="Times New Roman" w:hAnsi="Times New Roman" w:cs="Times New Roman" w:eastAsiaTheme="minorEastAsia"/>
          <w:i/>
          <w:iCs/>
          <w:caps w:val="0"/>
          <w:color w:val="111111"/>
          <w:spacing w:val="0"/>
          <w:sz w:val="28"/>
          <w:szCs w:val="28"/>
          <w:shd w:val="clear" w:fill="FFFFFF"/>
        </w:rPr>
        <w:t>(полет ракеты</w:t>
      </w:r>
      <w:r>
        <w:rPr>
          <w:rFonts w:hint="default" w:ascii="Times New Roman" w:hAnsi="Times New Roman" w:cs="Times New Roman" w:eastAsiaTheme="minorEastAsia"/>
          <w:i/>
          <w:iCs/>
          <w:caps w:val="0"/>
          <w:color w:val="111111"/>
          <w:spacing w:val="0"/>
          <w:sz w:val="28"/>
          <w:szCs w:val="28"/>
          <w:shd w:val="clear" w:fill="FFFFFF"/>
          <w:lang w:val="ru-RU"/>
        </w:rPr>
        <w:t>, погружение подводной лодки).</w:t>
      </w:r>
    </w:p>
    <w:p w14:paraId="70B75EF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15" w:lineRule="atLeast"/>
        <w:ind w:left="0" w:right="0" w:firstLine="350" w:firstLineChars="125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Основываясь на личном опыте можно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смело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сказать, что применение </w:t>
      </w:r>
      <w:r>
        <w:rPr>
          <w:rStyle w:val="4"/>
          <w:rFonts w:hint="default" w:ascii="Times New Roman" w:hAnsi="Times New Roman" w:cs="Times New Roman" w:eastAsiaTheme="minorEastAsia"/>
          <w:b w:val="0"/>
          <w:bCs w:val="0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интерактивных технологий в коррекционно-образовательном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процессе значительно повышает эффективность воспитания и обучения дошкольников с ОВЗ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активизирует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 xml:space="preserve">их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познавательную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деятельность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 xml:space="preserve"> и способствует развитию психических познавательных процессо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val="ru-RU"/>
        </w:rPr>
        <w:t>в.</w:t>
      </w:r>
    </w:p>
    <w:p w14:paraId="1FE5D19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</w:pPr>
    </w:p>
    <w:p w14:paraId="352178E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</w:pPr>
    </w:p>
    <w:p w14:paraId="01BCE63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ind w:firstLine="350" w:firstLineChars="125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ru-RU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3BB5A">
    <w:pPr>
      <w:pStyle w:val="6"/>
    </w:pPr>
    <w:r>
      <w:rPr>
        <w:sz w:val="22"/>
      </w:rP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8346641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1207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502804"/>
    <w:rsid w:val="00041A35"/>
    <w:rsid w:val="000D2E6C"/>
    <w:rsid w:val="000F7813"/>
    <w:rsid w:val="00122D8E"/>
    <w:rsid w:val="00470991"/>
    <w:rsid w:val="004C732C"/>
    <w:rsid w:val="004F3174"/>
    <w:rsid w:val="00502804"/>
    <w:rsid w:val="00541D5D"/>
    <w:rsid w:val="00664A3A"/>
    <w:rsid w:val="006A0488"/>
    <w:rsid w:val="006C46DD"/>
    <w:rsid w:val="007C73E5"/>
    <w:rsid w:val="007E656C"/>
    <w:rsid w:val="00897C42"/>
    <w:rsid w:val="008F75DC"/>
    <w:rsid w:val="00A533F0"/>
    <w:rsid w:val="00CC06C4"/>
    <w:rsid w:val="00D11D34"/>
    <w:rsid w:val="00D12539"/>
    <w:rsid w:val="00D30F23"/>
    <w:rsid w:val="00DD39D2"/>
    <w:rsid w:val="00E928DE"/>
    <w:rsid w:val="00EB2806"/>
    <w:rsid w:val="00ED1591"/>
    <w:rsid w:val="00FB7118"/>
    <w:rsid w:val="0B227470"/>
    <w:rsid w:val="1F616058"/>
    <w:rsid w:val="75CE2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3</Pages>
  <Words>51</Words>
  <Characters>297</Characters>
  <Lines>2</Lines>
  <Paragraphs>1</Paragraphs>
  <TotalTime>26</TotalTime>
  <ScaleCrop>false</ScaleCrop>
  <LinksUpToDate>false</LinksUpToDate>
  <CharactersWithSpaces>347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2025-11-07T06:51:00Z</dcterms:created>
  <dc:creator>2</dc:creator>
  <cp:lastModifiedBy>user</cp:lastModifiedBy>
  <dcterms:modified xsi:type="dcterms:W3CDTF">2025-12-08T08:57:10Z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D02A2C0BA6074832B08CBDBB74910C7C_12</vt:lpwstr>
  </property>
</Properties>
</file>