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C1F" w:rsidRDefault="00B40C1F" w:rsidP="00B40C1F">
      <w:pPr>
        <w:pStyle w:val="a3"/>
        <w:spacing w:before="0" w:beforeAutospacing="0" w:after="0" w:afterAutospacing="0" w:line="360" w:lineRule="auto"/>
        <w:jc w:val="center"/>
        <w:rPr>
          <w:b/>
          <w:sz w:val="28"/>
          <w:szCs w:val="28"/>
        </w:rPr>
      </w:pPr>
      <w:r w:rsidRPr="00B11B41">
        <w:rPr>
          <w:b/>
          <w:sz w:val="28"/>
          <w:szCs w:val="28"/>
        </w:rPr>
        <w:t>ПОЯСНИТЕЛЬНАЯ ЗАПИСКА</w:t>
      </w:r>
    </w:p>
    <w:p w:rsidR="00B40C1F" w:rsidRPr="00B40C1F" w:rsidRDefault="00B40C1F" w:rsidP="00B40C1F">
      <w:pPr>
        <w:spacing w:after="0" w:line="240" w:lineRule="auto"/>
        <w:ind w:right="-143"/>
        <w:rPr>
          <w:rFonts w:ascii="Times New Roman" w:hAnsi="Times New Roman"/>
          <w:b/>
          <w:bCs/>
          <w:sz w:val="28"/>
          <w:szCs w:val="28"/>
        </w:rPr>
      </w:pPr>
    </w:p>
    <w:p w:rsidR="00B40C1F" w:rsidRPr="00B40C1F" w:rsidRDefault="00B40C1F" w:rsidP="00B40C1F">
      <w:pPr>
        <w:shd w:val="clear" w:color="auto" w:fill="FFFFFF"/>
        <w:spacing w:after="0" w:line="240" w:lineRule="auto"/>
        <w:ind w:right="-143"/>
        <w:rPr>
          <w:rFonts w:ascii="Times New Roman" w:hAnsi="Times New Roman"/>
          <w:b/>
          <w:bCs/>
          <w:sz w:val="28"/>
          <w:szCs w:val="28"/>
        </w:rPr>
      </w:pPr>
      <w:r w:rsidRPr="00B40C1F">
        <w:rPr>
          <w:rFonts w:ascii="Times New Roman" w:hAnsi="Times New Roman"/>
          <w:b/>
          <w:bCs/>
          <w:sz w:val="28"/>
          <w:szCs w:val="28"/>
        </w:rPr>
        <w:t xml:space="preserve">ФИО,  должность: </w:t>
      </w:r>
      <w:proofErr w:type="spellStart"/>
      <w:r w:rsidRPr="00B40C1F">
        <w:rPr>
          <w:rFonts w:ascii="Times New Roman" w:hAnsi="Times New Roman"/>
          <w:bCs/>
          <w:sz w:val="28"/>
          <w:szCs w:val="28"/>
        </w:rPr>
        <w:t>Милова</w:t>
      </w:r>
      <w:proofErr w:type="spellEnd"/>
      <w:r w:rsidRPr="00B40C1F">
        <w:rPr>
          <w:rFonts w:ascii="Times New Roman" w:hAnsi="Times New Roman"/>
          <w:bCs/>
          <w:sz w:val="28"/>
          <w:szCs w:val="28"/>
        </w:rPr>
        <w:t xml:space="preserve">  Оксана Вячеславовна,  воспитатель</w:t>
      </w:r>
      <w:r w:rsidRPr="00B40C1F">
        <w:rPr>
          <w:rFonts w:ascii="Times New Roman" w:hAnsi="Times New Roman"/>
          <w:b/>
          <w:bCs/>
          <w:sz w:val="28"/>
          <w:szCs w:val="28"/>
        </w:rPr>
        <w:t xml:space="preserve"> </w:t>
      </w:r>
    </w:p>
    <w:p w:rsidR="00B40C1F" w:rsidRPr="00B40C1F" w:rsidRDefault="00B40C1F" w:rsidP="00B40C1F">
      <w:pPr>
        <w:spacing w:after="0" w:line="240" w:lineRule="auto"/>
        <w:jc w:val="both"/>
        <w:rPr>
          <w:rFonts w:ascii="Times New Roman" w:hAnsi="Times New Roman"/>
          <w:sz w:val="28"/>
          <w:szCs w:val="28"/>
        </w:rPr>
      </w:pPr>
      <w:r w:rsidRPr="00B40C1F">
        <w:rPr>
          <w:rFonts w:ascii="Times New Roman" w:hAnsi="Times New Roman"/>
          <w:b/>
          <w:bCs/>
          <w:sz w:val="28"/>
          <w:szCs w:val="28"/>
        </w:rPr>
        <w:t xml:space="preserve">Место работы: </w:t>
      </w:r>
      <w:r w:rsidRPr="00B40C1F">
        <w:rPr>
          <w:rFonts w:ascii="Times New Roman" w:hAnsi="Times New Roman"/>
          <w:sz w:val="28"/>
          <w:szCs w:val="28"/>
        </w:rPr>
        <w:t xml:space="preserve">структурное подразделение государственного бюджетного общеобразовательного учреждения Самарской области средней общеобразовательной школы №2 «Образовательный  центр» </w:t>
      </w:r>
    </w:p>
    <w:p w:rsidR="00B40C1F" w:rsidRPr="00B40C1F" w:rsidRDefault="00B40C1F" w:rsidP="00B40C1F">
      <w:pPr>
        <w:spacing w:after="0" w:line="240" w:lineRule="auto"/>
        <w:jc w:val="both"/>
        <w:rPr>
          <w:rFonts w:ascii="Times New Roman" w:hAnsi="Times New Roman"/>
          <w:sz w:val="28"/>
          <w:szCs w:val="28"/>
        </w:rPr>
      </w:pPr>
      <w:r w:rsidRPr="00B40C1F">
        <w:rPr>
          <w:rFonts w:ascii="Times New Roman" w:hAnsi="Times New Roman"/>
          <w:sz w:val="28"/>
          <w:szCs w:val="28"/>
        </w:rPr>
        <w:t xml:space="preserve">имени Героя Российской Федерации Немцова Павла Николаевича с. Борское муниципального района </w:t>
      </w:r>
      <w:proofErr w:type="spellStart"/>
      <w:r w:rsidRPr="00B40C1F">
        <w:rPr>
          <w:rFonts w:ascii="Times New Roman" w:hAnsi="Times New Roman"/>
          <w:sz w:val="28"/>
          <w:szCs w:val="28"/>
        </w:rPr>
        <w:t>Борский</w:t>
      </w:r>
      <w:proofErr w:type="spellEnd"/>
      <w:r w:rsidRPr="00B40C1F">
        <w:rPr>
          <w:rFonts w:ascii="Times New Roman" w:hAnsi="Times New Roman"/>
          <w:sz w:val="28"/>
          <w:szCs w:val="28"/>
        </w:rPr>
        <w:t xml:space="preserve"> Самарской области –</w:t>
      </w:r>
    </w:p>
    <w:p w:rsidR="00B40C1F" w:rsidRDefault="00B40C1F" w:rsidP="00B40C1F">
      <w:pPr>
        <w:spacing w:after="0" w:line="240" w:lineRule="auto"/>
        <w:jc w:val="both"/>
        <w:rPr>
          <w:rFonts w:ascii="Times New Roman" w:hAnsi="Times New Roman"/>
          <w:sz w:val="28"/>
          <w:szCs w:val="28"/>
        </w:rPr>
      </w:pPr>
      <w:r w:rsidRPr="00B40C1F">
        <w:rPr>
          <w:rFonts w:ascii="Times New Roman" w:hAnsi="Times New Roman"/>
          <w:sz w:val="28"/>
          <w:szCs w:val="28"/>
        </w:rPr>
        <w:t xml:space="preserve"> Детский сад «Солнышко» с. Борское</w:t>
      </w:r>
    </w:p>
    <w:p w:rsidR="00B40C1F" w:rsidRDefault="00B40C1F" w:rsidP="00B40C1F">
      <w:pPr>
        <w:spacing w:after="0" w:line="240" w:lineRule="auto"/>
        <w:jc w:val="both"/>
        <w:rPr>
          <w:rFonts w:ascii="Times New Roman" w:hAnsi="Times New Roman"/>
          <w:sz w:val="28"/>
          <w:szCs w:val="28"/>
        </w:rPr>
      </w:pPr>
    </w:p>
    <w:p w:rsidR="00B40C1F" w:rsidRDefault="00B40C1F" w:rsidP="00B40C1F">
      <w:pPr>
        <w:spacing w:after="0" w:line="240" w:lineRule="auto"/>
        <w:jc w:val="center"/>
        <w:rPr>
          <w:rFonts w:ascii="Times New Roman" w:hAnsi="Times New Roman"/>
          <w:b/>
          <w:sz w:val="28"/>
          <w:szCs w:val="28"/>
        </w:rPr>
      </w:pPr>
      <w:r>
        <w:rPr>
          <w:rFonts w:ascii="Times New Roman" w:hAnsi="Times New Roman"/>
          <w:b/>
          <w:sz w:val="28"/>
          <w:szCs w:val="28"/>
        </w:rPr>
        <w:t>П</w:t>
      </w:r>
      <w:r w:rsidRPr="00303602">
        <w:rPr>
          <w:rFonts w:ascii="Times New Roman" w:hAnsi="Times New Roman"/>
          <w:b/>
          <w:sz w:val="28"/>
          <w:szCs w:val="28"/>
        </w:rPr>
        <w:t>лан-конспект</w:t>
      </w:r>
      <w:r>
        <w:rPr>
          <w:rFonts w:ascii="Times New Roman" w:hAnsi="Times New Roman"/>
          <w:b/>
          <w:sz w:val="28"/>
          <w:szCs w:val="28"/>
        </w:rPr>
        <w:t xml:space="preserve"> непосредственно - о</w:t>
      </w:r>
      <w:r w:rsidRPr="00303602">
        <w:rPr>
          <w:rFonts w:ascii="Times New Roman" w:hAnsi="Times New Roman"/>
          <w:b/>
          <w:sz w:val="28"/>
          <w:szCs w:val="28"/>
        </w:rPr>
        <w:t>бразовательной деятельности</w:t>
      </w:r>
      <w:r>
        <w:rPr>
          <w:rFonts w:ascii="Times New Roman" w:hAnsi="Times New Roman"/>
          <w:b/>
          <w:sz w:val="28"/>
          <w:szCs w:val="28"/>
        </w:rPr>
        <w:t xml:space="preserve">  по познавательному развитию  д</w:t>
      </w:r>
      <w:r w:rsidRPr="00303602">
        <w:rPr>
          <w:rFonts w:ascii="Times New Roman" w:hAnsi="Times New Roman"/>
          <w:b/>
          <w:sz w:val="28"/>
          <w:szCs w:val="28"/>
        </w:rPr>
        <w:t xml:space="preserve">етей младшего  дошкольного возраста     </w:t>
      </w:r>
    </w:p>
    <w:p w:rsidR="00B40C1F" w:rsidRPr="00B40C1F" w:rsidRDefault="00B40C1F" w:rsidP="00B40C1F">
      <w:pPr>
        <w:spacing w:after="0" w:line="240" w:lineRule="auto"/>
        <w:jc w:val="both"/>
        <w:rPr>
          <w:rFonts w:ascii="Times New Roman" w:hAnsi="Times New Roman"/>
          <w:sz w:val="28"/>
          <w:szCs w:val="28"/>
        </w:rPr>
      </w:pPr>
    </w:p>
    <w:p w:rsidR="00B40C1F" w:rsidRDefault="00B40C1F" w:rsidP="00B40C1F">
      <w:pPr>
        <w:shd w:val="clear" w:color="auto" w:fill="FFFFFF"/>
        <w:spacing w:after="0" w:line="240" w:lineRule="auto"/>
        <w:ind w:right="-143"/>
        <w:rPr>
          <w:rFonts w:ascii="Times New Roman" w:hAnsi="Times New Roman"/>
          <w:bCs/>
          <w:sz w:val="28"/>
          <w:szCs w:val="28"/>
        </w:rPr>
      </w:pPr>
      <w:r w:rsidRPr="00B40C1F">
        <w:rPr>
          <w:rFonts w:ascii="Times New Roman" w:hAnsi="Times New Roman"/>
          <w:b/>
          <w:bCs/>
          <w:sz w:val="28"/>
          <w:szCs w:val="28"/>
        </w:rPr>
        <w:t xml:space="preserve">Тема: </w:t>
      </w:r>
      <w:r w:rsidRPr="00B40C1F">
        <w:rPr>
          <w:rFonts w:ascii="Times New Roman" w:hAnsi="Times New Roman"/>
          <w:bCs/>
          <w:sz w:val="28"/>
          <w:szCs w:val="28"/>
        </w:rPr>
        <w:t>«</w:t>
      </w:r>
      <w:proofErr w:type="spellStart"/>
      <w:r w:rsidRPr="00B40C1F">
        <w:rPr>
          <w:rFonts w:ascii="Times New Roman" w:hAnsi="Times New Roman"/>
          <w:bCs/>
          <w:sz w:val="28"/>
          <w:szCs w:val="28"/>
        </w:rPr>
        <w:t>Лунтик</w:t>
      </w:r>
      <w:proofErr w:type="spellEnd"/>
      <w:r w:rsidRPr="00B40C1F">
        <w:rPr>
          <w:rFonts w:ascii="Times New Roman" w:hAnsi="Times New Roman"/>
          <w:bCs/>
          <w:sz w:val="28"/>
          <w:szCs w:val="28"/>
        </w:rPr>
        <w:t xml:space="preserve"> в гостях у ребят»</w:t>
      </w:r>
    </w:p>
    <w:p w:rsidR="00B40C1F" w:rsidRPr="00B40C1F" w:rsidRDefault="00B40C1F" w:rsidP="00B40C1F">
      <w:pPr>
        <w:shd w:val="clear" w:color="auto" w:fill="FFFFFF"/>
        <w:spacing w:after="0" w:line="240" w:lineRule="auto"/>
        <w:ind w:right="-143"/>
        <w:rPr>
          <w:rFonts w:ascii="Times New Roman" w:hAnsi="Times New Roman"/>
          <w:bCs/>
          <w:sz w:val="28"/>
          <w:szCs w:val="28"/>
        </w:rPr>
      </w:pPr>
      <w:r w:rsidRPr="00B40C1F">
        <w:rPr>
          <w:rFonts w:ascii="Times New Roman" w:hAnsi="Times New Roman"/>
          <w:b/>
          <w:bCs/>
          <w:sz w:val="28"/>
          <w:szCs w:val="28"/>
        </w:rPr>
        <w:t>Группа:</w:t>
      </w:r>
      <w:r w:rsidRPr="00B40C1F">
        <w:rPr>
          <w:rFonts w:ascii="Times New Roman" w:hAnsi="Times New Roman"/>
          <w:bCs/>
          <w:sz w:val="28"/>
          <w:szCs w:val="28"/>
        </w:rPr>
        <w:t xml:space="preserve"> 2 младшая</w:t>
      </w:r>
    </w:p>
    <w:p w:rsidR="00B40C1F" w:rsidRDefault="00B40C1F" w:rsidP="00B40C1F">
      <w:pPr>
        <w:spacing w:after="0" w:line="240" w:lineRule="auto"/>
        <w:ind w:right="-143"/>
        <w:rPr>
          <w:rFonts w:ascii="Times New Roman" w:hAnsi="Times New Roman"/>
          <w:bCs/>
          <w:sz w:val="28"/>
          <w:szCs w:val="28"/>
        </w:rPr>
      </w:pPr>
      <w:r w:rsidRPr="00B40C1F">
        <w:rPr>
          <w:rFonts w:ascii="Times New Roman" w:hAnsi="Times New Roman"/>
          <w:b/>
          <w:bCs/>
          <w:sz w:val="28"/>
          <w:szCs w:val="28"/>
        </w:rPr>
        <w:t xml:space="preserve">Доминирующая область: </w:t>
      </w:r>
      <w:r w:rsidRPr="00B40C1F">
        <w:rPr>
          <w:rFonts w:ascii="Times New Roman" w:hAnsi="Times New Roman"/>
          <w:bCs/>
          <w:sz w:val="28"/>
          <w:szCs w:val="28"/>
        </w:rPr>
        <w:t>«Познавательное развитие»</w:t>
      </w:r>
    </w:p>
    <w:p w:rsidR="00B40C1F" w:rsidRDefault="00B40C1F" w:rsidP="00B40C1F">
      <w:pPr>
        <w:spacing w:after="0" w:line="240" w:lineRule="auto"/>
        <w:ind w:right="-143"/>
        <w:rPr>
          <w:rFonts w:ascii="Times New Roman" w:hAnsi="Times New Roman"/>
          <w:sz w:val="28"/>
          <w:szCs w:val="28"/>
          <w:shd w:val="clear" w:color="auto" w:fill="FFFFFF"/>
        </w:rPr>
      </w:pPr>
      <w:r w:rsidRPr="00B40C1F">
        <w:rPr>
          <w:rFonts w:ascii="Times New Roman" w:hAnsi="Times New Roman"/>
          <w:b/>
          <w:bCs/>
          <w:sz w:val="28"/>
          <w:szCs w:val="28"/>
        </w:rPr>
        <w:t>Интеграция образовательных областей</w:t>
      </w:r>
      <w:r>
        <w:rPr>
          <w:rFonts w:ascii="Times New Roman" w:hAnsi="Times New Roman"/>
          <w:bCs/>
          <w:sz w:val="28"/>
          <w:szCs w:val="28"/>
        </w:rPr>
        <w:t xml:space="preserve">: </w:t>
      </w:r>
      <w:r w:rsidRPr="00B40C1F">
        <w:rPr>
          <w:rFonts w:ascii="Times New Roman" w:hAnsi="Times New Roman"/>
          <w:bCs/>
          <w:sz w:val="28"/>
          <w:szCs w:val="28"/>
        </w:rPr>
        <w:t>«Познавательное развитие»,  «Социально-коммуникативное развитие», «Речевое развитие», «</w:t>
      </w:r>
      <w:r w:rsidRPr="00B40C1F">
        <w:rPr>
          <w:rFonts w:ascii="Times New Roman" w:hAnsi="Times New Roman"/>
          <w:sz w:val="28"/>
          <w:szCs w:val="28"/>
          <w:shd w:val="clear" w:color="auto" w:fill="FFFFFF"/>
        </w:rPr>
        <w:t xml:space="preserve"> Физическое развитие</w:t>
      </w:r>
      <w:r>
        <w:rPr>
          <w:rFonts w:ascii="Times New Roman" w:hAnsi="Times New Roman"/>
          <w:sz w:val="28"/>
          <w:szCs w:val="28"/>
          <w:shd w:val="clear" w:color="auto" w:fill="FFFFFF"/>
        </w:rPr>
        <w:t>.</w:t>
      </w:r>
    </w:p>
    <w:p w:rsidR="00B40C1F" w:rsidRPr="00B40C1F" w:rsidRDefault="00B40C1F" w:rsidP="00B40C1F">
      <w:pPr>
        <w:spacing w:after="0" w:line="240" w:lineRule="auto"/>
        <w:ind w:right="-143"/>
        <w:rPr>
          <w:rFonts w:ascii="Times New Roman" w:hAnsi="Times New Roman"/>
          <w:bCs/>
          <w:sz w:val="28"/>
          <w:szCs w:val="28"/>
        </w:rPr>
      </w:pPr>
    </w:p>
    <w:p w:rsidR="00B40C1F" w:rsidRDefault="00B40C1F" w:rsidP="00B40C1F">
      <w:pPr>
        <w:spacing w:after="0" w:line="240" w:lineRule="auto"/>
        <w:ind w:right="-143"/>
        <w:rPr>
          <w:rFonts w:ascii="Times New Roman" w:hAnsi="Times New Roman"/>
          <w:b/>
          <w:bCs/>
          <w:sz w:val="28"/>
          <w:szCs w:val="28"/>
        </w:rPr>
      </w:pPr>
      <w:r w:rsidRPr="00A1778C">
        <w:rPr>
          <w:rFonts w:ascii="Times New Roman" w:hAnsi="Times New Roman"/>
          <w:b/>
          <w:bCs/>
          <w:sz w:val="28"/>
          <w:szCs w:val="28"/>
        </w:rPr>
        <w:t>Задачи: </w:t>
      </w:r>
    </w:p>
    <w:p w:rsidR="00B40C1F" w:rsidRDefault="00B40C1F" w:rsidP="00B40C1F">
      <w:pPr>
        <w:spacing w:after="0" w:line="240" w:lineRule="auto"/>
        <w:ind w:right="-143"/>
        <w:rPr>
          <w:rFonts w:ascii="Times New Roman" w:hAnsi="Times New Roman"/>
          <w:b/>
          <w:bCs/>
          <w:sz w:val="28"/>
          <w:szCs w:val="28"/>
        </w:rPr>
      </w:pPr>
      <w:r w:rsidRPr="004D1A8F">
        <w:rPr>
          <w:rFonts w:ascii="Times New Roman" w:hAnsi="Times New Roman"/>
          <w:b/>
          <w:bCs/>
          <w:i/>
          <w:sz w:val="28"/>
          <w:szCs w:val="28"/>
        </w:rPr>
        <w:t>«Познавательное развитие»:</w:t>
      </w:r>
    </w:p>
    <w:p w:rsidR="00B40C1F" w:rsidRDefault="00B40C1F" w:rsidP="00B40C1F">
      <w:pPr>
        <w:spacing w:after="0" w:line="240" w:lineRule="auto"/>
        <w:ind w:right="-143"/>
        <w:rPr>
          <w:rFonts w:ascii="Times New Roman" w:hAnsi="Times New Roman"/>
          <w:sz w:val="28"/>
          <w:szCs w:val="28"/>
          <w:shd w:val="clear" w:color="auto" w:fill="FFFFFF"/>
        </w:rPr>
      </w:pPr>
      <w:proofErr w:type="gramStart"/>
      <w:r>
        <w:rPr>
          <w:rFonts w:ascii="Times New Roman" w:hAnsi="Times New Roman"/>
          <w:sz w:val="28"/>
          <w:szCs w:val="28"/>
          <w:shd w:val="clear" w:color="auto" w:fill="FFFFFF"/>
        </w:rPr>
        <w:t>- з</w:t>
      </w:r>
      <w:r w:rsidRPr="00EE1645">
        <w:rPr>
          <w:rFonts w:ascii="Times New Roman" w:hAnsi="Times New Roman"/>
          <w:sz w:val="28"/>
          <w:szCs w:val="28"/>
          <w:shd w:val="clear" w:color="auto" w:fill="FFFFFF"/>
        </w:rPr>
        <w:t>акрепить понятия: один, много, больше,  меньше, поровну;</w:t>
      </w:r>
      <w:r>
        <w:rPr>
          <w:rFonts w:ascii="Times New Roman" w:hAnsi="Times New Roman"/>
          <w:sz w:val="28"/>
          <w:szCs w:val="28"/>
          <w:shd w:val="clear" w:color="auto" w:fill="FFFFFF"/>
        </w:rPr>
        <w:t xml:space="preserve"> </w:t>
      </w:r>
      <w:r w:rsidRPr="00EE1645">
        <w:rPr>
          <w:rFonts w:ascii="Times New Roman" w:hAnsi="Times New Roman"/>
          <w:sz w:val="28"/>
          <w:szCs w:val="28"/>
          <w:shd w:val="clear" w:color="auto" w:fill="FFFFFF"/>
        </w:rPr>
        <w:t xml:space="preserve"> длинный, короткий, высокий, низкий</w:t>
      </w:r>
      <w:r>
        <w:rPr>
          <w:rFonts w:ascii="Times New Roman" w:hAnsi="Times New Roman"/>
          <w:sz w:val="28"/>
          <w:szCs w:val="28"/>
          <w:shd w:val="clear" w:color="auto" w:fill="FFFFFF"/>
        </w:rPr>
        <w:t>;</w:t>
      </w:r>
      <w:r w:rsidRPr="00EE1645">
        <w:rPr>
          <w:rFonts w:ascii="Times New Roman" w:hAnsi="Times New Roman"/>
          <w:sz w:val="28"/>
          <w:szCs w:val="28"/>
        </w:rPr>
        <w:br/>
      </w:r>
      <w:r>
        <w:rPr>
          <w:rFonts w:ascii="Times New Roman" w:hAnsi="Times New Roman"/>
          <w:sz w:val="28"/>
          <w:szCs w:val="28"/>
          <w:shd w:val="clear" w:color="auto" w:fill="FFFFFF"/>
        </w:rPr>
        <w:t>- закрепить  названия основных ц</w:t>
      </w:r>
      <w:r w:rsidRPr="00EE1645">
        <w:rPr>
          <w:rFonts w:ascii="Times New Roman" w:hAnsi="Times New Roman"/>
          <w:sz w:val="28"/>
          <w:szCs w:val="28"/>
          <w:shd w:val="clear" w:color="auto" w:fill="FFFFFF"/>
        </w:rPr>
        <w:t>вет</w:t>
      </w:r>
      <w:r>
        <w:rPr>
          <w:rFonts w:ascii="Times New Roman" w:hAnsi="Times New Roman"/>
          <w:sz w:val="28"/>
          <w:szCs w:val="28"/>
          <w:shd w:val="clear" w:color="auto" w:fill="FFFFFF"/>
        </w:rPr>
        <w:t>ов</w:t>
      </w:r>
      <w:r w:rsidRPr="00EE1645">
        <w:rPr>
          <w:rFonts w:ascii="Times New Roman" w:hAnsi="Times New Roman"/>
          <w:sz w:val="28"/>
          <w:szCs w:val="28"/>
          <w:shd w:val="clear" w:color="auto" w:fill="FFFFFF"/>
        </w:rPr>
        <w:t>, форм</w:t>
      </w:r>
      <w:r>
        <w:rPr>
          <w:rFonts w:ascii="Times New Roman" w:hAnsi="Times New Roman"/>
          <w:sz w:val="28"/>
          <w:szCs w:val="28"/>
          <w:shd w:val="clear" w:color="auto" w:fill="FFFFFF"/>
        </w:rPr>
        <w:t xml:space="preserve">ы </w:t>
      </w:r>
      <w:r w:rsidRPr="00EE1645">
        <w:rPr>
          <w:rFonts w:ascii="Times New Roman" w:hAnsi="Times New Roman"/>
          <w:sz w:val="28"/>
          <w:szCs w:val="28"/>
          <w:shd w:val="clear" w:color="auto" w:fill="FFFFFF"/>
        </w:rPr>
        <w:t xml:space="preserve"> (круг-шар, квадрат-куб, треугольник, овал), величин</w:t>
      </w:r>
      <w:r>
        <w:rPr>
          <w:rFonts w:ascii="Times New Roman" w:hAnsi="Times New Roman"/>
          <w:sz w:val="28"/>
          <w:szCs w:val="28"/>
          <w:shd w:val="clear" w:color="auto" w:fill="FFFFFF"/>
        </w:rPr>
        <w:t>ы</w:t>
      </w:r>
      <w:r w:rsidRPr="00EE1645">
        <w:rPr>
          <w:rFonts w:ascii="Times New Roman" w:hAnsi="Times New Roman"/>
          <w:sz w:val="28"/>
          <w:szCs w:val="28"/>
          <w:shd w:val="clear" w:color="auto" w:fill="FFFFFF"/>
        </w:rPr>
        <w:t xml:space="preserve"> (большой,  маленький, средний)</w:t>
      </w:r>
      <w:r>
        <w:rPr>
          <w:rFonts w:ascii="Times New Roman" w:hAnsi="Times New Roman"/>
          <w:sz w:val="28"/>
          <w:szCs w:val="28"/>
          <w:shd w:val="clear" w:color="auto" w:fill="FFFFFF"/>
        </w:rPr>
        <w:t>;</w:t>
      </w:r>
      <w:r w:rsidRPr="00EE1645">
        <w:rPr>
          <w:rFonts w:ascii="Times New Roman" w:hAnsi="Times New Roman"/>
          <w:sz w:val="28"/>
          <w:szCs w:val="28"/>
        </w:rPr>
        <w:br/>
      </w:r>
      <w:r>
        <w:rPr>
          <w:rFonts w:ascii="Times New Roman" w:hAnsi="Times New Roman"/>
          <w:sz w:val="28"/>
          <w:szCs w:val="28"/>
          <w:shd w:val="clear" w:color="auto" w:fill="FFFFFF"/>
        </w:rPr>
        <w:t>- закрепить с</w:t>
      </w:r>
      <w:r w:rsidRPr="00EE1645">
        <w:rPr>
          <w:rFonts w:ascii="Times New Roman" w:hAnsi="Times New Roman"/>
          <w:sz w:val="28"/>
          <w:szCs w:val="28"/>
          <w:shd w:val="clear" w:color="auto" w:fill="FFFFFF"/>
        </w:rPr>
        <w:t xml:space="preserve">чёт </w:t>
      </w:r>
      <w:r>
        <w:rPr>
          <w:rFonts w:ascii="Times New Roman" w:hAnsi="Times New Roman"/>
          <w:sz w:val="28"/>
          <w:szCs w:val="28"/>
          <w:shd w:val="clear" w:color="auto" w:fill="FFFFFF"/>
        </w:rPr>
        <w:t xml:space="preserve"> в пределах  пяти</w:t>
      </w:r>
      <w:r w:rsidRPr="00EE1645">
        <w:rPr>
          <w:rFonts w:ascii="Times New Roman" w:hAnsi="Times New Roman"/>
          <w:sz w:val="28"/>
          <w:szCs w:val="28"/>
          <w:shd w:val="clear" w:color="auto" w:fill="FFFFFF"/>
        </w:rPr>
        <w:t xml:space="preserve"> (порядковый счёт и обратный счёт)</w:t>
      </w:r>
      <w:r>
        <w:rPr>
          <w:rFonts w:ascii="Times New Roman" w:hAnsi="Times New Roman"/>
          <w:sz w:val="28"/>
          <w:szCs w:val="28"/>
          <w:shd w:val="clear" w:color="auto" w:fill="FFFFFF"/>
        </w:rPr>
        <w:t>;</w:t>
      </w:r>
      <w:r w:rsidRPr="00EE1645">
        <w:rPr>
          <w:rFonts w:ascii="Times New Roman" w:hAnsi="Times New Roman"/>
          <w:sz w:val="28"/>
          <w:szCs w:val="28"/>
        </w:rPr>
        <w:br/>
      </w:r>
      <w:r>
        <w:rPr>
          <w:rFonts w:ascii="Times New Roman" w:hAnsi="Times New Roman"/>
          <w:sz w:val="28"/>
          <w:szCs w:val="28"/>
          <w:shd w:val="clear" w:color="auto" w:fill="FFFFFF"/>
        </w:rPr>
        <w:t>- з</w:t>
      </w:r>
      <w:r w:rsidRPr="00EE1645">
        <w:rPr>
          <w:rFonts w:ascii="Times New Roman" w:hAnsi="Times New Roman"/>
          <w:sz w:val="28"/>
          <w:szCs w:val="28"/>
          <w:shd w:val="clear" w:color="auto" w:fill="FFFFFF"/>
        </w:rPr>
        <w:t>акрепить умение соотносить цифру с количеством</w:t>
      </w:r>
      <w:r>
        <w:rPr>
          <w:rFonts w:ascii="Times New Roman" w:hAnsi="Times New Roman"/>
          <w:sz w:val="28"/>
          <w:szCs w:val="28"/>
          <w:shd w:val="clear" w:color="auto" w:fill="FFFFFF"/>
        </w:rPr>
        <w:t>;</w:t>
      </w:r>
      <w:r w:rsidRPr="00EE1645">
        <w:rPr>
          <w:rFonts w:ascii="Times New Roman" w:hAnsi="Times New Roman"/>
          <w:sz w:val="28"/>
          <w:szCs w:val="28"/>
        </w:rPr>
        <w:br/>
      </w:r>
      <w:r>
        <w:rPr>
          <w:rFonts w:ascii="Times New Roman" w:hAnsi="Times New Roman"/>
          <w:sz w:val="28"/>
          <w:szCs w:val="28"/>
          <w:shd w:val="clear" w:color="auto" w:fill="FFFFFF"/>
        </w:rPr>
        <w:t>-  з</w:t>
      </w:r>
      <w:r w:rsidRPr="00EE1645">
        <w:rPr>
          <w:rFonts w:ascii="Times New Roman" w:hAnsi="Times New Roman"/>
          <w:sz w:val="28"/>
          <w:szCs w:val="28"/>
          <w:shd w:val="clear" w:color="auto" w:fill="FFFFFF"/>
        </w:rPr>
        <w:t>акрепить названия частей суток (утро, день, вечер, ночь).</w:t>
      </w:r>
      <w:proofErr w:type="gramEnd"/>
      <w:r w:rsidRPr="00EE1645">
        <w:rPr>
          <w:rFonts w:ascii="Times New Roman" w:hAnsi="Times New Roman"/>
          <w:sz w:val="28"/>
          <w:szCs w:val="28"/>
        </w:rPr>
        <w:br/>
      </w:r>
      <w:r w:rsidRPr="004D1A8F">
        <w:rPr>
          <w:rFonts w:ascii="Times New Roman" w:hAnsi="Times New Roman"/>
          <w:b/>
          <w:bCs/>
          <w:i/>
          <w:sz w:val="28"/>
          <w:szCs w:val="28"/>
        </w:rPr>
        <w:t>«Социально-коммуникативное развитие»:</w:t>
      </w:r>
      <w:r w:rsidRPr="00EE1645">
        <w:rPr>
          <w:rFonts w:ascii="Times New Roman" w:hAnsi="Times New Roman"/>
          <w:b/>
          <w:bCs/>
          <w:sz w:val="28"/>
          <w:szCs w:val="28"/>
          <w:bdr w:val="none" w:sz="0" w:space="0" w:color="auto" w:frame="1"/>
          <w:shd w:val="clear" w:color="auto" w:fill="FFFFFF"/>
        </w:rPr>
        <w:br/>
      </w:r>
      <w:r>
        <w:rPr>
          <w:rFonts w:ascii="Times New Roman" w:hAnsi="Times New Roman"/>
          <w:sz w:val="28"/>
          <w:szCs w:val="28"/>
          <w:shd w:val="clear" w:color="auto" w:fill="FFFFFF"/>
        </w:rPr>
        <w:t>- в</w:t>
      </w:r>
      <w:r w:rsidRPr="00EE1645">
        <w:rPr>
          <w:rFonts w:ascii="Times New Roman" w:hAnsi="Times New Roman"/>
          <w:sz w:val="28"/>
          <w:szCs w:val="28"/>
          <w:shd w:val="clear" w:color="auto" w:fill="FFFFFF"/>
        </w:rPr>
        <w:t>оспитывать доброжелательность, чувство взаимопомощи</w:t>
      </w:r>
      <w:r>
        <w:rPr>
          <w:rFonts w:ascii="Times New Roman" w:hAnsi="Times New Roman"/>
          <w:sz w:val="28"/>
          <w:szCs w:val="28"/>
          <w:shd w:val="clear" w:color="auto" w:fill="FFFFFF"/>
        </w:rPr>
        <w:t>;</w:t>
      </w:r>
      <w:r w:rsidRPr="00EE1645">
        <w:rPr>
          <w:rFonts w:ascii="Times New Roman" w:hAnsi="Times New Roman"/>
          <w:sz w:val="28"/>
          <w:szCs w:val="28"/>
        </w:rPr>
        <w:br/>
      </w:r>
      <w:r w:rsidRPr="00EE1645">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в</w:t>
      </w:r>
      <w:r w:rsidRPr="00EE1645">
        <w:rPr>
          <w:rFonts w:ascii="Times New Roman" w:hAnsi="Times New Roman"/>
          <w:sz w:val="28"/>
          <w:szCs w:val="28"/>
          <w:shd w:val="clear" w:color="auto" w:fill="FFFFFF"/>
        </w:rPr>
        <w:t>оспитывать аккуратность.</w:t>
      </w:r>
    </w:p>
    <w:p w:rsidR="00B40C1F" w:rsidRPr="00EE1645" w:rsidRDefault="00B40C1F" w:rsidP="00B40C1F">
      <w:pPr>
        <w:spacing w:after="0" w:line="240" w:lineRule="auto"/>
        <w:ind w:right="-143"/>
        <w:rPr>
          <w:rFonts w:ascii="Times New Roman" w:hAnsi="Times New Roman"/>
          <w:sz w:val="28"/>
          <w:szCs w:val="28"/>
        </w:rPr>
      </w:pPr>
      <w:proofErr w:type="gramStart"/>
      <w:r w:rsidRPr="004D1A8F">
        <w:rPr>
          <w:rFonts w:ascii="Times New Roman" w:hAnsi="Times New Roman"/>
          <w:b/>
          <w:bCs/>
          <w:i/>
          <w:sz w:val="28"/>
          <w:szCs w:val="28"/>
        </w:rPr>
        <w:t>«Речевое развитие»:</w:t>
      </w:r>
      <w:r w:rsidRPr="00EE1645">
        <w:rPr>
          <w:rFonts w:ascii="Times New Roman" w:hAnsi="Times New Roman"/>
          <w:sz w:val="28"/>
          <w:szCs w:val="28"/>
        </w:rPr>
        <w:br/>
      </w:r>
      <w:r>
        <w:rPr>
          <w:rFonts w:ascii="Times New Roman" w:hAnsi="Times New Roman"/>
          <w:sz w:val="28"/>
          <w:szCs w:val="28"/>
          <w:shd w:val="clear" w:color="auto" w:fill="FFFFFF"/>
        </w:rPr>
        <w:t>- з</w:t>
      </w:r>
      <w:r w:rsidRPr="00EE1645">
        <w:rPr>
          <w:rFonts w:ascii="Times New Roman" w:hAnsi="Times New Roman"/>
          <w:sz w:val="28"/>
          <w:szCs w:val="28"/>
          <w:shd w:val="clear" w:color="auto" w:fill="FFFFFF"/>
        </w:rPr>
        <w:t>акреплять название строительных деталей, основных частей лодки (дно, бортики, парус)</w:t>
      </w:r>
      <w:r>
        <w:rPr>
          <w:rFonts w:ascii="Times New Roman" w:hAnsi="Times New Roman"/>
          <w:sz w:val="28"/>
          <w:szCs w:val="28"/>
          <w:shd w:val="clear" w:color="auto" w:fill="FFFFFF"/>
        </w:rPr>
        <w:t>;</w:t>
      </w:r>
      <w:r w:rsidRPr="00EE1645">
        <w:rPr>
          <w:rFonts w:ascii="Times New Roman" w:hAnsi="Times New Roman"/>
          <w:sz w:val="28"/>
          <w:szCs w:val="28"/>
        </w:rPr>
        <w:t> </w:t>
      </w:r>
      <w:r w:rsidRPr="00EE1645">
        <w:rPr>
          <w:rFonts w:ascii="Times New Roman" w:hAnsi="Times New Roman"/>
          <w:sz w:val="28"/>
          <w:szCs w:val="28"/>
        </w:rPr>
        <w:br/>
      </w:r>
      <w:r w:rsidRPr="00EE1645">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в</w:t>
      </w:r>
      <w:r w:rsidRPr="00EE1645">
        <w:rPr>
          <w:rFonts w:ascii="Times New Roman" w:hAnsi="Times New Roman"/>
          <w:sz w:val="28"/>
          <w:szCs w:val="28"/>
          <w:shd w:val="clear" w:color="auto" w:fill="FFFFFF"/>
        </w:rPr>
        <w:t>водить в активный словарь прилагательные (добрый, веселый, озорной, любознательный, хороший друг, сладкий нектар);</w:t>
      </w:r>
      <w:r w:rsidRPr="00EE1645">
        <w:rPr>
          <w:rFonts w:ascii="Times New Roman" w:hAnsi="Times New Roman"/>
          <w:sz w:val="28"/>
          <w:szCs w:val="28"/>
        </w:rPr>
        <w:t> </w:t>
      </w:r>
      <w:proofErr w:type="gramEnd"/>
    </w:p>
    <w:p w:rsidR="00B40C1F" w:rsidRDefault="00B40C1F" w:rsidP="00B40C1F">
      <w:pPr>
        <w:spacing w:after="0" w:line="240" w:lineRule="auto"/>
        <w:ind w:right="-143"/>
        <w:rPr>
          <w:rFonts w:ascii="Times New Roman" w:hAnsi="Times New Roman"/>
          <w:sz w:val="28"/>
          <w:szCs w:val="28"/>
          <w:shd w:val="clear" w:color="auto" w:fill="FFFFFF"/>
        </w:rPr>
      </w:pPr>
      <w:r>
        <w:rPr>
          <w:rFonts w:ascii="Times New Roman" w:hAnsi="Times New Roman"/>
          <w:sz w:val="28"/>
          <w:szCs w:val="28"/>
          <w:shd w:val="clear" w:color="auto" w:fill="FFFFFF"/>
        </w:rPr>
        <w:t>- р</w:t>
      </w:r>
      <w:r w:rsidRPr="00482745">
        <w:rPr>
          <w:rFonts w:ascii="Times New Roman" w:hAnsi="Times New Roman"/>
          <w:sz w:val="28"/>
          <w:szCs w:val="28"/>
          <w:shd w:val="clear" w:color="auto" w:fill="FFFFFF"/>
        </w:rPr>
        <w:t>азвивать связанную речь</w:t>
      </w:r>
      <w:r>
        <w:rPr>
          <w:rFonts w:ascii="Times New Roman" w:hAnsi="Times New Roman"/>
          <w:sz w:val="28"/>
          <w:szCs w:val="28"/>
          <w:shd w:val="clear" w:color="auto" w:fill="FFFFFF"/>
        </w:rPr>
        <w:t>,</w:t>
      </w:r>
      <w:r w:rsidRPr="00EE1645">
        <w:rPr>
          <w:rFonts w:ascii="Times New Roman" w:hAnsi="Times New Roman"/>
          <w:sz w:val="28"/>
          <w:szCs w:val="28"/>
          <w:shd w:val="clear" w:color="auto" w:fill="FFFFFF"/>
        </w:rPr>
        <w:t xml:space="preserve"> слуховое  восприятие</w:t>
      </w:r>
      <w:r>
        <w:rPr>
          <w:rFonts w:ascii="Times New Roman" w:hAnsi="Times New Roman"/>
          <w:sz w:val="28"/>
          <w:szCs w:val="28"/>
          <w:shd w:val="clear" w:color="auto" w:fill="FFFFFF"/>
        </w:rPr>
        <w:t xml:space="preserve"> и </w:t>
      </w:r>
      <w:r w:rsidRPr="00EE1645">
        <w:rPr>
          <w:rFonts w:ascii="Times New Roman" w:hAnsi="Times New Roman"/>
          <w:sz w:val="28"/>
          <w:szCs w:val="28"/>
          <w:shd w:val="clear" w:color="auto" w:fill="FFFFFF"/>
        </w:rPr>
        <w:t>мелкую моторику</w:t>
      </w:r>
      <w:r>
        <w:rPr>
          <w:rFonts w:ascii="Times New Roman" w:hAnsi="Times New Roman"/>
          <w:sz w:val="28"/>
          <w:szCs w:val="28"/>
          <w:shd w:val="clear" w:color="auto" w:fill="FFFFFF"/>
        </w:rPr>
        <w:t xml:space="preserve"> руки</w:t>
      </w:r>
      <w:r w:rsidRPr="00EE1645">
        <w:rPr>
          <w:rFonts w:ascii="Times New Roman" w:hAnsi="Times New Roman"/>
          <w:sz w:val="28"/>
          <w:szCs w:val="28"/>
          <w:shd w:val="clear" w:color="auto" w:fill="FFFFFF"/>
        </w:rPr>
        <w:t>.</w:t>
      </w:r>
    </w:p>
    <w:p w:rsidR="00B40C1F" w:rsidRPr="00A1778C" w:rsidRDefault="00B40C1F" w:rsidP="00B40C1F">
      <w:pPr>
        <w:spacing w:after="0" w:line="240" w:lineRule="auto"/>
        <w:ind w:right="-143"/>
        <w:rPr>
          <w:rFonts w:ascii="Times New Roman" w:hAnsi="Times New Roman"/>
          <w:sz w:val="28"/>
          <w:szCs w:val="28"/>
          <w:shd w:val="clear" w:color="auto" w:fill="FFFFFF"/>
        </w:rPr>
      </w:pPr>
      <w:r>
        <w:rPr>
          <w:rFonts w:ascii="Times New Roman" w:hAnsi="Times New Roman"/>
          <w:sz w:val="28"/>
          <w:szCs w:val="28"/>
          <w:shd w:val="clear" w:color="auto" w:fill="FFFFFF"/>
        </w:rPr>
        <w:t>«</w:t>
      </w:r>
      <w:r w:rsidRPr="004D1A8F">
        <w:rPr>
          <w:rFonts w:ascii="Times New Roman" w:hAnsi="Times New Roman"/>
          <w:b/>
          <w:i/>
          <w:sz w:val="28"/>
          <w:szCs w:val="28"/>
          <w:shd w:val="clear" w:color="auto" w:fill="FFFFFF"/>
        </w:rPr>
        <w:t>Физическое развитие»:</w:t>
      </w:r>
    </w:p>
    <w:p w:rsidR="00B40C1F" w:rsidRPr="00265333" w:rsidRDefault="00B40C1F" w:rsidP="00B40C1F">
      <w:pPr>
        <w:pStyle w:val="a4"/>
        <w:spacing w:after="0" w:line="240" w:lineRule="auto"/>
        <w:ind w:left="0" w:right="-143"/>
        <w:rPr>
          <w:rFonts w:ascii="Times New Roman" w:hAnsi="Times New Roman"/>
          <w:sz w:val="28"/>
          <w:szCs w:val="28"/>
          <w:shd w:val="clear" w:color="auto" w:fill="FFFFFF"/>
        </w:rPr>
      </w:pPr>
      <w:r>
        <w:rPr>
          <w:rFonts w:ascii="Times New Roman" w:hAnsi="Times New Roman"/>
          <w:sz w:val="28"/>
          <w:szCs w:val="28"/>
          <w:shd w:val="clear" w:color="auto" w:fill="FFFFFF"/>
        </w:rPr>
        <w:t>- в</w:t>
      </w:r>
      <w:r w:rsidRPr="00265333">
        <w:rPr>
          <w:rFonts w:ascii="Times New Roman" w:hAnsi="Times New Roman"/>
          <w:sz w:val="28"/>
          <w:szCs w:val="28"/>
          <w:shd w:val="clear" w:color="auto" w:fill="FFFFFF"/>
        </w:rPr>
        <w:t>оспитывать у детей   потребность в  двигательной деятельности</w:t>
      </w:r>
      <w:r>
        <w:rPr>
          <w:rFonts w:ascii="Times New Roman" w:hAnsi="Times New Roman"/>
          <w:sz w:val="28"/>
          <w:szCs w:val="28"/>
          <w:shd w:val="clear" w:color="auto" w:fill="FFFFFF"/>
        </w:rPr>
        <w:t>;</w:t>
      </w:r>
    </w:p>
    <w:p w:rsidR="00B40C1F" w:rsidRPr="00265333" w:rsidRDefault="00B40C1F" w:rsidP="00B40C1F">
      <w:pPr>
        <w:pStyle w:val="a4"/>
        <w:spacing w:after="0" w:line="240" w:lineRule="auto"/>
        <w:ind w:left="0" w:right="-143"/>
        <w:rPr>
          <w:rFonts w:ascii="Times New Roman" w:hAnsi="Times New Roman"/>
          <w:sz w:val="28"/>
          <w:szCs w:val="28"/>
          <w:shd w:val="clear" w:color="auto" w:fill="FFFFFF"/>
        </w:rPr>
      </w:pPr>
      <w:r>
        <w:rPr>
          <w:rFonts w:ascii="Times New Roman" w:hAnsi="Times New Roman"/>
          <w:sz w:val="28"/>
          <w:szCs w:val="28"/>
          <w:shd w:val="clear" w:color="auto" w:fill="FFFFFF"/>
        </w:rPr>
        <w:t>- р</w:t>
      </w:r>
      <w:r w:rsidRPr="00265333">
        <w:rPr>
          <w:rFonts w:ascii="Times New Roman" w:hAnsi="Times New Roman"/>
          <w:sz w:val="28"/>
          <w:szCs w:val="28"/>
          <w:shd w:val="clear" w:color="auto" w:fill="FFFFFF"/>
        </w:rPr>
        <w:t>азвивать координацию движения, мелкую и крупную моторику мышц.</w:t>
      </w:r>
    </w:p>
    <w:p w:rsidR="00B40C1F" w:rsidRDefault="00B40C1F" w:rsidP="00B40C1F">
      <w:pPr>
        <w:spacing w:after="0" w:line="360" w:lineRule="auto"/>
      </w:pPr>
    </w:p>
    <w:p w:rsidR="00B40C1F" w:rsidRDefault="00B40C1F" w:rsidP="00B40C1F">
      <w:pPr>
        <w:pStyle w:val="a3"/>
        <w:spacing w:before="0" w:beforeAutospacing="0" w:after="0" w:afterAutospacing="0" w:line="360" w:lineRule="auto"/>
        <w:ind w:firstLine="567"/>
        <w:jc w:val="both"/>
        <w:rPr>
          <w:sz w:val="28"/>
          <w:szCs w:val="28"/>
        </w:rPr>
      </w:pPr>
    </w:p>
    <w:p w:rsidR="00B40C1F" w:rsidRPr="002755A3" w:rsidRDefault="00B40C1F" w:rsidP="00B40C1F">
      <w:pPr>
        <w:pStyle w:val="a3"/>
        <w:spacing w:before="0" w:beforeAutospacing="0" w:after="0" w:afterAutospacing="0" w:line="360" w:lineRule="auto"/>
        <w:ind w:firstLine="567"/>
        <w:jc w:val="both"/>
        <w:rPr>
          <w:sz w:val="28"/>
          <w:szCs w:val="28"/>
        </w:rPr>
      </w:pPr>
      <w:r w:rsidRPr="002755A3">
        <w:rPr>
          <w:sz w:val="28"/>
          <w:szCs w:val="28"/>
        </w:rPr>
        <w:lastRenderedPageBreak/>
        <w:t>Особенностью работы по формированию математических знаний у дошкольников  в условиях ДОО является интеграция образовательной области  «Познавательное развитие» с другими образовательными областями: «Физическое развитие», «Социально-коммуникативное развитие», «Речевое развитие», «Художественно-эстетическое развитие» в соответстви</w:t>
      </w:r>
      <w:r>
        <w:rPr>
          <w:sz w:val="28"/>
          <w:szCs w:val="28"/>
        </w:rPr>
        <w:t>е</w:t>
      </w:r>
      <w:r w:rsidRPr="002755A3">
        <w:rPr>
          <w:sz w:val="28"/>
          <w:szCs w:val="28"/>
        </w:rPr>
        <w:t xml:space="preserve"> с возрастными  возможностями и особенностями воспитанников. Реализуется комплексность подхода, обеспечивая развитие детей во всех взаимодополняющих образовательных  областях.</w:t>
      </w:r>
    </w:p>
    <w:p w:rsidR="00B40C1F" w:rsidRPr="002755A3" w:rsidRDefault="00B40C1F" w:rsidP="00B40C1F">
      <w:pPr>
        <w:pStyle w:val="a3"/>
        <w:spacing w:before="0" w:beforeAutospacing="0" w:after="0" w:afterAutospacing="0" w:line="360" w:lineRule="auto"/>
        <w:ind w:firstLine="567"/>
        <w:jc w:val="both"/>
        <w:rPr>
          <w:sz w:val="28"/>
          <w:szCs w:val="28"/>
        </w:rPr>
      </w:pPr>
      <w:r w:rsidRPr="002755A3">
        <w:rPr>
          <w:sz w:val="28"/>
          <w:szCs w:val="28"/>
        </w:rPr>
        <w:t>Ребёнку на занятиях нужна активная деятельность, способствующая повышению его жизненного тонуса, удовлетворяющая его интересы, социальные потребности. Занимательный материал влияет на формирование произвольности психических процессов, на развитие произвольности внимания, на произвольную память. Потребность в общении, в элементарном поощрении вынуждает ребёнка к целенаправленному сосредоточению и запоминанию.</w:t>
      </w:r>
    </w:p>
    <w:p w:rsidR="00B40C1F" w:rsidRPr="002755A3" w:rsidRDefault="00B40C1F" w:rsidP="00B40C1F">
      <w:pPr>
        <w:pStyle w:val="a3"/>
        <w:spacing w:before="0" w:beforeAutospacing="0" w:after="0" w:afterAutospacing="0" w:line="360" w:lineRule="auto"/>
        <w:ind w:firstLine="567"/>
        <w:jc w:val="both"/>
        <w:rPr>
          <w:sz w:val="28"/>
          <w:szCs w:val="28"/>
        </w:rPr>
      </w:pPr>
      <w:r w:rsidRPr="002755A3">
        <w:rPr>
          <w:sz w:val="28"/>
          <w:szCs w:val="28"/>
        </w:rPr>
        <w:t>Индивидуальный подход в проведении занятий по математике дает возможность не только помочь детям в усвоении программного материала, но и развить их интерес к этим занятиям, обеспечить активное участие всех детей в общей работе. Это ведет за собой развитие их умственных способностей, внимания, предупреждает интеллектуальную пассивность у отдельных детей, воспитывает настойчивость, целеустремленность и другие волевые качества.</w:t>
      </w:r>
    </w:p>
    <w:p w:rsidR="00B40C1F" w:rsidRDefault="00B40C1F" w:rsidP="00B40C1F">
      <w:pPr>
        <w:pStyle w:val="p41"/>
        <w:spacing w:before="0" w:beforeAutospacing="0" w:after="0" w:afterAutospacing="0" w:line="360" w:lineRule="auto"/>
        <w:ind w:right="439"/>
        <w:jc w:val="both"/>
        <w:rPr>
          <w:color w:val="000000"/>
          <w:sz w:val="28"/>
          <w:szCs w:val="28"/>
        </w:rPr>
      </w:pPr>
      <w:r>
        <w:rPr>
          <w:color w:val="000000"/>
          <w:sz w:val="28"/>
          <w:szCs w:val="28"/>
        </w:rPr>
        <w:t xml:space="preserve">       Данный материал  предназначен для проведения непосредственно - образовательной деятельности по познавательному развитию  с детьми 2 младшей группы.  Дополнением являются приложения с раздаточным материалом, который удобно использовать на занятии. </w:t>
      </w:r>
    </w:p>
    <w:p w:rsidR="00B40C1F" w:rsidRPr="00303602" w:rsidRDefault="00B40C1F" w:rsidP="00B40C1F">
      <w:pPr>
        <w:shd w:val="clear" w:color="auto" w:fill="FFFFFF"/>
        <w:spacing w:after="0" w:line="240" w:lineRule="auto"/>
        <w:ind w:left="-709" w:right="-143"/>
        <w:rPr>
          <w:rFonts w:ascii="Times New Roman" w:hAnsi="Times New Roman"/>
          <w:bCs/>
          <w:sz w:val="28"/>
          <w:szCs w:val="28"/>
        </w:rPr>
      </w:pPr>
    </w:p>
    <w:p w:rsidR="00B40C1F" w:rsidRDefault="00B40C1F">
      <w:pPr>
        <w:spacing w:after="0" w:line="360" w:lineRule="auto"/>
      </w:pPr>
    </w:p>
    <w:sectPr w:rsidR="00B40C1F" w:rsidSect="00A619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rsids>
    <w:rsidRoot w:val="00B40C1F"/>
    <w:rsid w:val="00A619C7"/>
    <w:rsid w:val="00B40C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9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0C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B40C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B40C1F"/>
  </w:style>
  <w:style w:type="paragraph" w:customStyle="1" w:styleId="p39">
    <w:name w:val="p39"/>
    <w:basedOn w:val="a"/>
    <w:rsid w:val="00B40C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40C1F"/>
    <w:pPr>
      <w:ind w:left="720"/>
      <w:contextualSpacing/>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512</Words>
  <Characters>2922</Characters>
  <Application>Microsoft Office Word</Application>
  <DocSecurity>0</DocSecurity>
  <Lines>24</Lines>
  <Paragraphs>6</Paragraphs>
  <ScaleCrop>false</ScaleCrop>
  <Company>MultiDVD Team</Company>
  <LinksUpToDate>false</LinksUpToDate>
  <CharactersWithSpaces>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Maxsimus</dc:creator>
  <cp:lastModifiedBy>Maxsimus</cp:lastModifiedBy>
  <cp:revision>1</cp:revision>
  <dcterms:created xsi:type="dcterms:W3CDTF">2016-10-31T15:45:00Z</dcterms:created>
  <dcterms:modified xsi:type="dcterms:W3CDTF">2016-10-31T15:55:00Z</dcterms:modified>
</cp:coreProperties>
</file>