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tLeast" w:line="10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tLeast" w:line="100"/>
        <w:jc w:val="center"/>
        <w:rPr/>
      </w:pPr>
      <w:r>
        <w:rPr>
          <w:rFonts w:eastAsia="Times New Roman" w:cs="Times New Roman"/>
          <w:b/>
        </w:rPr>
        <w:t xml:space="preserve">                                                                        </w:t>
      </w:r>
      <w:r>
        <w:rPr>
          <w:rFonts w:cs="Times New Roman"/>
          <w:b/>
        </w:rPr>
        <w:t>У Т В Е Р Ж Д Е Н О</w:t>
      </w:r>
    </w:p>
    <w:p>
      <w:pPr>
        <w:pStyle w:val="Normal"/>
        <w:spacing w:lineRule="atLeast" w:line="100"/>
        <w:jc w:val="center"/>
        <w:rPr/>
      </w:pPr>
      <w:r>
        <w:rPr>
          <w:rFonts w:eastAsia="Times New Roman" w:cs="Times New Roman"/>
          <w:b/>
        </w:rPr>
        <w:t xml:space="preserve">                                                                                </w:t>
      </w:r>
      <w:r>
        <w:rPr>
          <w:rFonts w:eastAsia="Times New Roman" w:cs="Times New Roman"/>
          <w:b/>
        </w:rPr>
        <w:t>распоряжением</w:t>
      </w:r>
      <w:r>
        <w:rPr>
          <w:rFonts w:cs="Times New Roman"/>
          <w:b/>
        </w:rPr>
        <w:t xml:space="preserve"> СИПКРО</w:t>
      </w:r>
    </w:p>
    <w:p>
      <w:pPr>
        <w:pStyle w:val="Normal"/>
        <w:spacing w:lineRule="atLeast" w:line="100"/>
        <w:jc w:val="center"/>
        <w:rPr/>
      </w:pPr>
      <w:r>
        <w:rPr>
          <w:rFonts w:eastAsia="Times New Roman" w:cs="Times New Roman"/>
          <w:b/>
        </w:rPr>
        <w:t xml:space="preserve">                                                                      </w:t>
      </w:r>
      <w:r>
        <w:rPr>
          <w:rFonts w:cs="Times New Roman"/>
          <w:b/>
        </w:rPr>
        <w:t>от_______№_______</w:t>
      </w:r>
    </w:p>
    <w:p>
      <w:pPr>
        <w:pStyle w:val="Style28"/>
        <w:jc w:val="center"/>
        <w:rPr/>
      </w:pPr>
      <w:r>
        <w:rPr>
          <w:rFonts w:eastAsia="Times New Roman" w:cs="Times New Roman"/>
          <w:b/>
        </w:rPr>
        <w:t xml:space="preserve">             </w:t>
      </w:r>
    </w:p>
    <w:p>
      <w:pPr>
        <w:pStyle w:val="Normal"/>
        <w:spacing w:lineRule="atLeast" w:line="100"/>
        <w:jc w:val="center"/>
        <w:rPr/>
      </w:pPr>
      <w:r>
        <w:rPr>
          <w:rFonts w:eastAsia="Times New Roman" w:cs="Times New Roman"/>
          <w:b/>
        </w:rPr>
        <w:t xml:space="preserve">              </w:t>
      </w:r>
      <w:r>
        <w:rPr>
          <w:rFonts w:cs="Times New Roman"/>
          <w:b/>
        </w:rPr>
        <w:t>Положение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</w:t>
      </w:r>
      <w:r>
        <w:rPr>
          <w:rFonts w:eastAsia="Times New Roman" w:cs="Times New Roman"/>
          <w:b/>
        </w:rPr>
        <w:t xml:space="preserve"> Межрегиональном К</w:t>
      </w:r>
      <w:r>
        <w:rPr>
          <w:rFonts w:cs="Times New Roman"/>
          <w:b/>
        </w:rPr>
        <w:t>онкурсе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электронных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образовательных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ресурсов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для</w:t>
      </w:r>
      <w:r>
        <w:rPr>
          <w:rFonts w:eastAsia="Times New Roman" w:cs="Times New Roman"/>
          <w:b/>
        </w:rPr>
        <w:t xml:space="preserve"> педагогических работников, осуществляющих  обучение детей </w:t>
      </w:r>
      <w:r>
        <w:rPr>
          <w:rFonts w:cs="Times New Roman"/>
          <w:b/>
        </w:rPr>
        <w:t>с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ограниченными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возможностями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здоровья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«Педагогическая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мозаика-2019»</w:t>
      </w:r>
    </w:p>
    <w:p>
      <w:pPr>
        <w:pStyle w:val="Normal"/>
        <w:spacing w:lineRule="atLeast" w:line="100"/>
        <w:ind w:firstLine="42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64" w:before="60" w:after="60"/>
        <w:ind w:firstLine="426"/>
        <w:jc w:val="center"/>
        <w:rPr/>
      </w:pPr>
      <w:r>
        <w:rPr>
          <w:rFonts w:eastAsia="Cambria" w:cs="Times New Roman"/>
          <w:b/>
          <w:bCs/>
          <w:color w:val="632423"/>
        </w:rPr>
        <w:t>1.  Общие</w:t>
      </w:r>
      <w:r>
        <w:rPr>
          <w:rFonts w:eastAsia="Times New Roman" w:cs="Times New Roman"/>
          <w:b/>
          <w:bCs/>
          <w:color w:val="632423"/>
        </w:rPr>
        <w:t xml:space="preserve"> </w:t>
      </w:r>
      <w:r>
        <w:rPr>
          <w:rFonts w:cs="Times New Roman"/>
          <w:b/>
          <w:bCs/>
          <w:color w:val="632423"/>
        </w:rPr>
        <w:t>положения</w:t>
      </w:r>
    </w:p>
    <w:p>
      <w:pPr>
        <w:pStyle w:val="Normal"/>
        <w:spacing w:lineRule="atLeast" w:line="100"/>
        <w:ind w:firstLine="709"/>
        <w:jc w:val="both"/>
        <w:rPr/>
      </w:pPr>
      <w:r>
        <w:rPr>
          <w:rFonts w:cs="Times New Roman"/>
        </w:rPr>
        <w:t>Творческий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Конкурс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педагогического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мастерства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применению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электронных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образовательных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ресурсов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образовательном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процессе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призван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способствовать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активной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мотивации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педагогов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использованию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информационных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технологий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образовательном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процессе;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направлен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формирование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системы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оперативного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обмена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опытом,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информацией,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методическими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разработками,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выявление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лучших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образцов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учительского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творчества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развитии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данного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вопроса,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обеспечение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доступности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таких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разработок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для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педагогов,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реализующих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основные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дополнительные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образовательные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программы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для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учащихся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ограниченными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возможностями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здоровья (ОВЗ)</w:t>
      </w:r>
      <w:r>
        <w:rPr>
          <w:rFonts w:eastAsia="Times New Roman" w:cs="Times New Roman"/>
        </w:rPr>
        <w:t>.</w:t>
      </w:r>
    </w:p>
    <w:p>
      <w:pPr>
        <w:pStyle w:val="Normal"/>
        <w:spacing w:lineRule="atLeast" w:line="100"/>
        <w:ind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1080" w:leader="none"/>
        </w:tabs>
        <w:spacing w:lineRule="auto" w:line="264" w:before="60" w:after="60"/>
        <w:jc w:val="center"/>
        <w:rPr/>
      </w:pPr>
      <w:r>
        <w:rPr>
          <w:rFonts w:eastAsia="Cambria" w:cs="Times New Roman"/>
          <w:b/>
          <w:bCs/>
          <w:color w:val="632423"/>
        </w:rPr>
        <w:t>II.</w:t>
      </w:r>
      <w:r>
        <w:rPr>
          <w:rFonts w:eastAsia="Times New Roman" w:cs="Times New Roman"/>
          <w:b/>
          <w:bCs/>
          <w:color w:val="632423"/>
        </w:rPr>
        <w:t xml:space="preserve">  </w:t>
      </w:r>
      <w:r>
        <w:rPr>
          <w:rFonts w:cs="Times New Roman"/>
          <w:b/>
          <w:bCs/>
          <w:color w:val="632423"/>
        </w:rPr>
        <w:t>Организатор</w:t>
      </w:r>
      <w:r>
        <w:rPr>
          <w:rFonts w:eastAsia="Times New Roman" w:cs="Times New Roman"/>
          <w:b/>
          <w:bCs/>
          <w:color w:val="632423"/>
        </w:rPr>
        <w:t xml:space="preserve"> </w:t>
      </w:r>
      <w:r>
        <w:rPr>
          <w:rFonts w:cs="Times New Roman"/>
          <w:b/>
          <w:bCs/>
          <w:color w:val="632423"/>
        </w:rPr>
        <w:t>конкурса</w:t>
      </w:r>
    </w:p>
    <w:p>
      <w:pPr>
        <w:pStyle w:val="19"/>
        <w:ind w:firstLine="283"/>
        <w:jc w:val="both"/>
        <w:rPr/>
      </w:pPr>
      <w:r>
        <w:rPr/>
      </w:r>
    </w:p>
    <w:p>
      <w:pPr>
        <w:pStyle w:val="Normal"/>
        <w:tabs>
          <w:tab w:val="clear" w:pos="708"/>
          <w:tab w:val="left" w:pos="1080" w:leader="none"/>
        </w:tabs>
        <w:spacing w:lineRule="auto" w:line="264" w:before="60" w:after="60"/>
        <w:jc w:val="center"/>
        <w:rPr/>
      </w:pPr>
      <w:r>
        <w:rPr>
          <w:rFonts w:eastAsia="Times New Roman" w:cs="Times New Roman"/>
          <w:color w:val="000000"/>
        </w:rPr>
        <w:t xml:space="preserve">Организатором конкурса в рамках государственного задания министерства образования и науки Самарской области является структурное подразделение </w:t>
      </w:r>
      <w:r>
        <w:rPr>
          <w:rFonts w:eastAsia="Cambria" w:cs="Times New Roman"/>
          <w:color w:val="000000"/>
        </w:rPr>
        <w:t xml:space="preserve">Самарского областного института повышения квалификации и переподготовки работников образования (СИПКРО) - Центр инклюзивного и дистанционного образования (ЦИДО).  </w:t>
      </w:r>
    </w:p>
    <w:p>
      <w:pPr>
        <w:pStyle w:val="Normal"/>
        <w:tabs>
          <w:tab w:val="clear" w:pos="708"/>
          <w:tab w:val="left" w:pos="1080" w:leader="none"/>
        </w:tabs>
        <w:spacing w:lineRule="auto" w:line="264" w:before="60" w:after="60"/>
        <w:jc w:val="center"/>
        <w:rPr/>
      </w:pPr>
      <w:r>
        <w:rPr/>
      </w:r>
    </w:p>
    <w:p>
      <w:pPr>
        <w:pStyle w:val="Normal"/>
        <w:tabs>
          <w:tab w:val="clear" w:pos="708"/>
          <w:tab w:val="left" w:pos="1080" w:leader="none"/>
        </w:tabs>
        <w:spacing w:lineRule="auto" w:line="264" w:before="60" w:after="60"/>
        <w:jc w:val="center"/>
        <w:rPr/>
      </w:pPr>
      <w:r>
        <w:rPr>
          <w:rFonts w:eastAsia="Cambria" w:cs="Times New Roman"/>
          <w:b/>
          <w:bCs/>
          <w:color w:val="632423"/>
        </w:rPr>
        <w:t>III.</w:t>
      </w:r>
      <w:r>
        <w:rPr>
          <w:rFonts w:eastAsia="Times New Roman" w:cs="Times New Roman"/>
          <w:b/>
          <w:bCs/>
          <w:color w:val="632423"/>
        </w:rPr>
        <w:t xml:space="preserve">  </w:t>
      </w:r>
      <w:r>
        <w:rPr>
          <w:rFonts w:cs="Times New Roman"/>
          <w:b/>
          <w:bCs/>
          <w:color w:val="632423"/>
        </w:rPr>
        <w:t>Цели</w:t>
      </w:r>
      <w:r>
        <w:rPr>
          <w:rFonts w:eastAsia="Times New Roman" w:cs="Times New Roman"/>
          <w:b/>
          <w:bCs/>
          <w:color w:val="632423"/>
        </w:rPr>
        <w:t xml:space="preserve"> </w:t>
      </w:r>
      <w:r>
        <w:rPr>
          <w:rFonts w:cs="Times New Roman"/>
          <w:b/>
          <w:bCs/>
          <w:color w:val="632423"/>
        </w:rPr>
        <w:t>и</w:t>
      </w:r>
      <w:r>
        <w:rPr>
          <w:rFonts w:eastAsia="Times New Roman" w:cs="Times New Roman"/>
          <w:b/>
          <w:bCs/>
          <w:color w:val="632423"/>
        </w:rPr>
        <w:t xml:space="preserve"> </w:t>
      </w:r>
      <w:r>
        <w:rPr>
          <w:rFonts w:cs="Times New Roman"/>
          <w:b/>
          <w:bCs/>
          <w:color w:val="632423"/>
        </w:rPr>
        <w:t>задачи</w:t>
      </w:r>
      <w:r>
        <w:rPr>
          <w:rFonts w:eastAsia="Times New Roman" w:cs="Times New Roman"/>
          <w:b/>
          <w:bCs/>
          <w:color w:val="632423"/>
        </w:rPr>
        <w:t xml:space="preserve"> </w:t>
      </w:r>
      <w:r>
        <w:rPr>
          <w:rFonts w:cs="Times New Roman"/>
          <w:b/>
          <w:bCs/>
          <w:color w:val="632423"/>
        </w:rPr>
        <w:t>Конкурса</w:t>
      </w:r>
    </w:p>
    <w:p>
      <w:pPr>
        <w:pStyle w:val="Normal"/>
        <w:spacing w:lineRule="atLeast" w:line="100"/>
        <w:ind w:firstLine="709"/>
        <w:jc w:val="both"/>
        <w:rPr/>
      </w:pPr>
      <w:r>
        <w:rPr>
          <w:rFonts w:cs="Times New Roman"/>
          <w:b/>
        </w:rPr>
        <w:t>Цель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Конкурса: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 w:val="false"/>
          <w:bCs w:val="false"/>
        </w:rPr>
        <w:t>развитие, распространение</w:t>
      </w:r>
      <w:r>
        <w:rPr>
          <w:rFonts w:eastAsia="Times New Roman" w:cs="Times New Roman"/>
        </w:rPr>
        <w:t xml:space="preserve"> и стимулирование педагогов к активному использованию </w:t>
      </w:r>
      <w:r>
        <w:rPr>
          <w:rFonts w:cs="Times New Roman"/>
        </w:rPr>
        <w:t>современных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информационных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технологий в учебном процессе</w:t>
      </w:r>
      <w:r>
        <w:rPr>
          <w:rFonts w:eastAsia="Times New Roman" w:cs="Times New Roman"/>
        </w:rPr>
        <w:t xml:space="preserve"> с применением </w:t>
      </w:r>
      <w:r>
        <w:rPr>
          <w:rFonts w:cs="Times New Roman"/>
        </w:rPr>
        <w:t>дистанционных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образовательных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технологий</w:t>
      </w:r>
      <w:r>
        <w:rPr>
          <w:rFonts w:eastAsia="Times New Roman" w:cs="Times New Roman"/>
        </w:rPr>
        <w:t xml:space="preserve"> в обучении</w:t>
      </w:r>
      <w:r>
        <w:rPr>
          <w:rFonts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детей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ОВЗ.</w:t>
      </w:r>
      <w:r>
        <w:rPr>
          <w:rFonts w:eastAsia="Times New Roman" w:cs="Times New Roman"/>
          <w:b/>
        </w:rPr>
        <w:t xml:space="preserve"> </w:t>
      </w:r>
    </w:p>
    <w:p>
      <w:pPr>
        <w:pStyle w:val="Normal"/>
        <w:spacing w:lineRule="atLeast" w:line="100"/>
        <w:ind w:firstLine="709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tLeast" w:line="100"/>
        <w:ind w:firstLine="709"/>
        <w:jc w:val="both"/>
        <w:rPr/>
      </w:pPr>
      <w:r>
        <w:rPr>
          <w:rFonts w:cs="Times New Roman"/>
          <w:b/>
        </w:rPr>
        <w:t>Задачи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Конкурса:</w:t>
      </w:r>
      <w:r>
        <w:rPr>
          <w:rFonts w:eastAsia="Times New Roman" w:cs="Times New Roman"/>
          <w:b/>
        </w:rPr>
        <w:t xml:space="preserve"> </w:t>
      </w:r>
    </w:p>
    <w:p>
      <w:pPr>
        <w:pStyle w:val="15"/>
        <w:numPr>
          <w:ilvl w:val="0"/>
          <w:numId w:val="1"/>
        </w:numPr>
        <w:tabs>
          <w:tab w:val="clear" w:pos="708"/>
          <w:tab w:val="left" w:pos="1134" w:leader="none"/>
        </w:tabs>
        <w:spacing w:lineRule="atLeast" w:line="100"/>
        <w:ind w:left="0" w:firstLine="709"/>
        <w:jc w:val="both"/>
        <w:rPr/>
      </w:pPr>
      <w:r>
        <w:rPr>
          <w:rFonts w:cs="Times New Roman"/>
        </w:rPr>
        <w:t>повышение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качества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обучения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учащихся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ОВЗ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использованием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современных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информационных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технологий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электронных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образовательных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ресурсов;</w:t>
      </w:r>
    </w:p>
    <w:p>
      <w:pPr>
        <w:pStyle w:val="15"/>
        <w:numPr>
          <w:ilvl w:val="0"/>
          <w:numId w:val="1"/>
        </w:numPr>
        <w:tabs>
          <w:tab w:val="clear" w:pos="708"/>
          <w:tab w:val="left" w:pos="1134" w:leader="none"/>
        </w:tabs>
        <w:spacing w:lineRule="atLeast" w:line="100"/>
        <w:ind w:left="0" w:firstLine="709"/>
        <w:jc w:val="both"/>
        <w:rPr/>
      </w:pPr>
      <w:r>
        <w:rPr>
          <w:rFonts w:cs="Times New Roman"/>
        </w:rPr>
        <w:t>анализ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обобщение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педагогического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опыта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применению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электронных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образовательных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ресурсов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повседневной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педагогической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деятельности;</w:t>
      </w:r>
    </w:p>
    <w:p>
      <w:pPr>
        <w:pStyle w:val="15"/>
        <w:numPr>
          <w:ilvl w:val="0"/>
          <w:numId w:val="1"/>
        </w:numPr>
        <w:tabs>
          <w:tab w:val="clear" w:pos="708"/>
          <w:tab w:val="left" w:pos="1134" w:leader="none"/>
        </w:tabs>
        <w:spacing w:lineRule="atLeast" w:line="100"/>
        <w:ind w:left="0" w:firstLine="709"/>
        <w:jc w:val="both"/>
        <w:rPr/>
      </w:pPr>
      <w:r>
        <w:rPr>
          <w:rFonts w:cs="Times New Roman"/>
        </w:rPr>
        <w:t>выявление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особо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актуальных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направлений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развитии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дистанционной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системы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для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учащихся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ОВЗ;</w:t>
      </w:r>
    </w:p>
    <w:p>
      <w:pPr>
        <w:pStyle w:val="15"/>
        <w:numPr>
          <w:ilvl w:val="0"/>
          <w:numId w:val="1"/>
        </w:numPr>
        <w:tabs>
          <w:tab w:val="clear" w:pos="708"/>
          <w:tab w:val="left" w:pos="1134" w:leader="none"/>
        </w:tabs>
        <w:spacing w:lineRule="atLeast" w:line="100"/>
        <w:ind w:left="0" w:firstLine="709"/>
        <w:jc w:val="both"/>
        <w:rPr/>
      </w:pPr>
      <w:r>
        <w:rPr>
          <w:rFonts w:cs="Times New Roman"/>
        </w:rPr>
        <w:t>обобщение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опыта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применения</w:t>
      </w:r>
      <w:r>
        <w:rPr>
          <w:rFonts w:eastAsia="Times New Roman" w:cs="Times New Roman"/>
        </w:rPr>
        <w:t xml:space="preserve"> </w:t>
      </w:r>
      <w:r>
        <w:rPr>
          <w:rFonts w:eastAsia="Calibri" w:cs="Times New Roman"/>
        </w:rPr>
        <w:t>новых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образовательных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технологий,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том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числе,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целях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расширения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коррекционно-педагогических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направлений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работы;</w:t>
      </w:r>
      <w:r>
        <w:rPr>
          <w:rFonts w:eastAsia="Times New Roman" w:cs="Times New Roman"/>
        </w:rPr>
        <w:t xml:space="preserve"> </w:t>
      </w:r>
    </w:p>
    <w:p>
      <w:pPr>
        <w:pStyle w:val="15"/>
        <w:numPr>
          <w:ilvl w:val="0"/>
          <w:numId w:val="1"/>
        </w:numPr>
        <w:tabs>
          <w:tab w:val="clear" w:pos="708"/>
          <w:tab w:val="left" w:pos="1134" w:leader="none"/>
        </w:tabs>
        <w:spacing w:lineRule="atLeast" w:line="100"/>
        <w:ind w:left="0" w:firstLine="709"/>
        <w:jc w:val="both"/>
        <w:rPr/>
      </w:pPr>
      <w:r>
        <w:rPr>
          <w:rFonts w:eastAsia="Cambria" w:cs="Times New Roman"/>
        </w:rPr>
        <w:t>повышение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профессионального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мастерства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педагогов,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</w:t>
      </w:r>
      <w:r>
        <w:rPr>
          <w:rFonts w:eastAsia="Calibri" w:cs="Times New Roman"/>
        </w:rPr>
        <w:t>азвитие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форм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профессионального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общения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расширение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его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диапазона;</w:t>
      </w:r>
      <w:r>
        <w:rPr>
          <w:rFonts w:eastAsia="Times New Roman" w:cs="Times New Roman"/>
        </w:rPr>
        <w:t xml:space="preserve"> </w:t>
      </w:r>
    </w:p>
    <w:p>
      <w:pPr>
        <w:pStyle w:val="15"/>
        <w:numPr>
          <w:ilvl w:val="0"/>
          <w:numId w:val="1"/>
        </w:numPr>
        <w:tabs>
          <w:tab w:val="clear" w:pos="708"/>
          <w:tab w:val="left" w:pos="1134" w:leader="none"/>
        </w:tabs>
        <w:spacing w:lineRule="atLeast" w:line="100"/>
        <w:ind w:left="0" w:firstLine="709"/>
        <w:jc w:val="both"/>
        <w:rPr/>
      </w:pPr>
      <w:r>
        <w:rPr>
          <w:rFonts w:cs="Times New Roman"/>
        </w:rPr>
        <w:t>внедрение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образовательную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практику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лучших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проектов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методических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разработок;</w:t>
      </w:r>
    </w:p>
    <w:p>
      <w:pPr>
        <w:pStyle w:val="15"/>
        <w:numPr>
          <w:ilvl w:val="0"/>
          <w:numId w:val="1"/>
        </w:numPr>
        <w:tabs>
          <w:tab w:val="clear" w:pos="708"/>
          <w:tab w:val="left" w:pos="1134" w:leader="none"/>
        </w:tabs>
        <w:spacing w:lineRule="atLeast" w:line="100"/>
        <w:ind w:left="0" w:firstLine="709"/>
        <w:jc w:val="both"/>
        <w:rPr/>
      </w:pPr>
      <w:r>
        <w:rPr>
          <w:rFonts w:cs="Times New Roman"/>
        </w:rPr>
        <w:t>формирование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банка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образовательных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ресурсов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для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детей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ОВЗ.</w:t>
      </w:r>
    </w:p>
    <w:p>
      <w:pPr>
        <w:pStyle w:val="Normal"/>
        <w:spacing w:lineRule="atLeast" w:line="100"/>
        <w:ind w:firstLine="426"/>
        <w:jc w:val="center"/>
        <w:rPr>
          <w:rFonts w:cs="Times New Roman"/>
          <w:b/>
          <w:b/>
          <w:color w:val="800000"/>
        </w:rPr>
      </w:pPr>
      <w:r>
        <w:rPr>
          <w:rFonts w:cs="Times New Roman"/>
          <w:b/>
          <w:color w:val="800000"/>
        </w:rPr>
      </w:r>
    </w:p>
    <w:p>
      <w:pPr>
        <w:pStyle w:val="Normal"/>
        <w:spacing w:lineRule="atLeast" w:line="100"/>
        <w:jc w:val="center"/>
        <w:rPr/>
      </w:pPr>
      <w:r>
        <w:rPr>
          <w:rFonts w:cs="Times New Roman"/>
          <w:b/>
          <w:color w:val="800000"/>
        </w:rPr>
        <w:t>IV.</w:t>
      </w:r>
      <w:r>
        <w:rPr>
          <w:rFonts w:eastAsia="Times New Roman" w:cs="Times New Roman"/>
          <w:b/>
          <w:color w:val="800000"/>
        </w:rPr>
        <w:t xml:space="preserve"> </w:t>
      </w:r>
      <w:r>
        <w:rPr>
          <w:rFonts w:cs="Times New Roman"/>
          <w:b/>
          <w:color w:val="800000"/>
        </w:rPr>
        <w:t>Участники</w:t>
      </w:r>
      <w:r>
        <w:rPr>
          <w:rFonts w:eastAsia="Times New Roman" w:cs="Times New Roman"/>
          <w:b/>
          <w:color w:val="800000"/>
        </w:rPr>
        <w:t xml:space="preserve"> </w:t>
      </w:r>
      <w:r>
        <w:rPr>
          <w:rFonts w:cs="Times New Roman"/>
          <w:b/>
          <w:color w:val="800000"/>
        </w:rPr>
        <w:t>Конкурса</w:t>
      </w:r>
    </w:p>
    <w:p>
      <w:pPr>
        <w:pStyle w:val="Normal"/>
        <w:spacing w:lineRule="atLeast" w:line="100"/>
        <w:ind w:firstLine="426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tLeast" w:line="100"/>
        <w:ind w:firstLine="426"/>
        <w:jc w:val="both"/>
        <w:rPr/>
      </w:pP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Участники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конкурса</w:t>
      </w:r>
    </w:p>
    <w:p>
      <w:pPr>
        <w:pStyle w:val="Normal"/>
        <w:spacing w:lineRule="atLeast" w:line="100"/>
        <w:ind w:firstLine="709"/>
        <w:jc w:val="both"/>
        <w:rPr/>
      </w:pPr>
      <w:r>
        <w:rPr>
          <w:rFonts w:eastAsia="Times New Roman" w:cs="Times New Roman"/>
          <w:color w:val="000000"/>
          <w:lang w:eastAsia="ru-RU"/>
        </w:rPr>
        <w:t>Педагогические работники образовательных организаций, а также организаций, осуществляющих обучение и воспитание детей-инвалидов и учащихся с ОВЗ, по образовательным программам (основным и дополнительным) дошкольного, начального общего, основного общего, среднего общего образования, среднего профессионального образования и дополнительного образования, в том числе педагоги, осуществляющие обучение детей-инвалидов и учащихся с ОВЗ на дому с использованием дистанционных образовательных технологий.</w:t>
      </w:r>
    </w:p>
    <w:p>
      <w:pPr>
        <w:pStyle w:val="Normal"/>
        <w:spacing w:lineRule="atLeast" w:line="100"/>
        <w:ind w:firstLine="426"/>
        <w:jc w:val="both"/>
        <w:rPr>
          <w:rFonts w:cs="Times New Roman"/>
        </w:rPr>
      </w:pPr>
      <w:r>
        <w:rPr/>
      </w:r>
    </w:p>
    <w:p>
      <w:pPr>
        <w:pStyle w:val="Normal"/>
        <w:spacing w:lineRule="atLeast" w:line="100"/>
        <w:ind w:firstLine="426"/>
        <w:jc w:val="both"/>
        <w:rPr/>
      </w:pPr>
      <w:r>
        <w:rPr>
          <w:rFonts w:cs="Times New Roman"/>
        </w:rPr>
        <w:t>Возраст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участников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ограничивается,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педагогический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стаж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не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учитывается.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Каждый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участник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может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представить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работы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нескольких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номинациях,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более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одной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работы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каждой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номинации.</w:t>
      </w:r>
    </w:p>
    <w:p>
      <w:pPr>
        <w:pStyle w:val="Normal"/>
        <w:spacing w:lineRule="atLeast" w:line="100"/>
        <w:ind w:firstLine="426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tLeast" w:line="100"/>
        <w:ind w:firstLine="426"/>
        <w:jc w:val="both"/>
        <w:rPr/>
      </w:pPr>
      <w:r>
        <w:rPr>
          <w:rFonts w:cs="Times New Roman"/>
          <w:b/>
        </w:rPr>
        <w:t>Оргкомитет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и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Жюри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конкурса:</w:t>
      </w:r>
    </w:p>
    <w:p>
      <w:pPr>
        <w:pStyle w:val="Normal"/>
        <w:spacing w:lineRule="atLeast" w:line="100"/>
        <w:ind w:firstLine="283"/>
        <w:jc w:val="both"/>
        <w:rPr/>
      </w:pPr>
      <w:r>
        <w:rPr>
          <w:rFonts w:cs="Times New Roman"/>
        </w:rPr>
        <w:t>Оргкомитет:</w:t>
      </w:r>
    </w:p>
    <w:p>
      <w:pPr>
        <w:pStyle w:val="311"/>
        <w:numPr>
          <w:ilvl w:val="0"/>
          <w:numId w:val="2"/>
        </w:numPr>
        <w:tabs>
          <w:tab w:val="clear" w:pos="708"/>
          <w:tab w:val="left" w:pos="528" w:leader="none"/>
        </w:tabs>
        <w:spacing w:lineRule="atLeast" w:line="100"/>
        <w:ind w:left="0" w:firstLine="709"/>
        <w:jc w:val="both"/>
        <w:rPr/>
      </w:pPr>
      <w:r>
        <w:rPr>
          <w:rFonts w:cs="Times New Roman" w:ascii="Times New Roman" w:hAnsi="Times New Roman"/>
          <w:bCs/>
          <w:iCs/>
          <w:color w:val="000000"/>
        </w:rPr>
        <w:t>формирует</w:t>
      </w:r>
      <w:r>
        <w:rPr>
          <w:rFonts w:eastAsia="Times New Roman" w:cs="Times New Roman" w:ascii="Times New Roman" w:hAnsi="Times New Roman"/>
          <w:bCs/>
          <w:iCs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Жюри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конкурса</w:t>
      </w:r>
      <w:r>
        <w:rPr>
          <w:rFonts w:cs="Times New Roman" w:ascii="Times New Roman" w:hAnsi="Times New Roman"/>
          <w:bCs/>
          <w:iCs/>
          <w:color w:val="000000"/>
        </w:rPr>
        <w:t>,</w:t>
      </w:r>
      <w:r>
        <w:rPr>
          <w:rFonts w:eastAsia="Times New Roman" w:cs="Times New Roman" w:ascii="Times New Roman" w:hAnsi="Times New Roman"/>
          <w:bCs/>
          <w:iCs/>
          <w:color w:val="000000"/>
        </w:rPr>
        <w:t xml:space="preserve"> </w:t>
      </w:r>
      <w:r>
        <w:rPr>
          <w:rFonts w:cs="Times New Roman" w:ascii="Times New Roman" w:hAnsi="Times New Roman"/>
          <w:bCs/>
          <w:iCs/>
          <w:color w:val="000000"/>
        </w:rPr>
        <w:t>определяет</w:t>
      </w:r>
      <w:r>
        <w:rPr>
          <w:rFonts w:eastAsia="Times New Roman" w:cs="Times New Roman" w:ascii="Times New Roman" w:hAnsi="Times New Roman"/>
          <w:bCs/>
          <w:iCs/>
          <w:color w:val="000000"/>
        </w:rPr>
        <w:t xml:space="preserve"> </w:t>
      </w:r>
      <w:r>
        <w:rPr>
          <w:rFonts w:cs="Times New Roman" w:ascii="Times New Roman" w:hAnsi="Times New Roman"/>
          <w:bCs/>
          <w:iCs/>
          <w:color w:val="000000"/>
        </w:rPr>
        <w:t>его</w:t>
      </w:r>
      <w:r>
        <w:rPr>
          <w:rFonts w:eastAsia="Times New Roman" w:cs="Times New Roman" w:ascii="Times New Roman" w:hAnsi="Times New Roman"/>
          <w:bCs/>
          <w:iCs/>
          <w:color w:val="000000"/>
        </w:rPr>
        <w:t xml:space="preserve"> </w:t>
      </w:r>
      <w:r>
        <w:rPr>
          <w:rFonts w:cs="Times New Roman" w:ascii="Times New Roman" w:hAnsi="Times New Roman"/>
          <w:bCs/>
          <w:iCs/>
          <w:color w:val="000000"/>
        </w:rPr>
        <w:t>функции,</w:t>
      </w:r>
      <w:r>
        <w:rPr>
          <w:rFonts w:eastAsia="Times New Roman" w:cs="Times New Roman" w:ascii="Times New Roman" w:hAnsi="Times New Roman"/>
          <w:bCs/>
          <w:iCs/>
          <w:color w:val="000000"/>
        </w:rPr>
        <w:t xml:space="preserve"> </w:t>
      </w:r>
      <w:r>
        <w:rPr>
          <w:rFonts w:cs="Times New Roman" w:ascii="Times New Roman" w:hAnsi="Times New Roman"/>
          <w:bCs/>
          <w:iCs/>
          <w:color w:val="000000"/>
        </w:rPr>
        <w:t>права</w:t>
      </w:r>
      <w:r>
        <w:rPr>
          <w:rFonts w:eastAsia="Times New Roman" w:cs="Times New Roman" w:ascii="Times New Roman" w:hAnsi="Times New Roman"/>
          <w:bCs/>
          <w:iCs/>
          <w:color w:val="000000"/>
        </w:rPr>
        <w:t xml:space="preserve"> </w:t>
      </w:r>
      <w:r>
        <w:rPr>
          <w:rFonts w:cs="Times New Roman" w:ascii="Times New Roman" w:hAnsi="Times New Roman"/>
          <w:bCs/>
          <w:iCs/>
          <w:color w:val="000000"/>
        </w:rPr>
        <w:t>и</w:t>
      </w:r>
      <w:r>
        <w:rPr>
          <w:rFonts w:eastAsia="Times New Roman" w:cs="Times New Roman" w:ascii="Times New Roman" w:hAnsi="Times New Roman"/>
          <w:bCs/>
          <w:iCs/>
          <w:color w:val="000000"/>
        </w:rPr>
        <w:t xml:space="preserve">  </w:t>
      </w:r>
      <w:r>
        <w:rPr>
          <w:rFonts w:cs="Times New Roman" w:ascii="Times New Roman" w:hAnsi="Times New Roman"/>
          <w:bCs/>
          <w:iCs/>
          <w:color w:val="000000"/>
        </w:rPr>
        <w:t>обязанности;</w:t>
      </w:r>
    </w:p>
    <w:p>
      <w:pPr>
        <w:pStyle w:val="311"/>
        <w:numPr>
          <w:ilvl w:val="0"/>
          <w:numId w:val="2"/>
        </w:numPr>
        <w:tabs>
          <w:tab w:val="clear" w:pos="708"/>
          <w:tab w:val="left" w:pos="528" w:leader="none"/>
        </w:tabs>
        <w:spacing w:lineRule="atLeast" w:line="100"/>
        <w:ind w:left="0" w:firstLine="709"/>
        <w:jc w:val="both"/>
        <w:rPr/>
      </w:pPr>
      <w:r>
        <w:rPr>
          <w:rFonts w:cs="Times New Roman" w:ascii="Times New Roman" w:hAnsi="Times New Roman"/>
          <w:color w:val="000000"/>
        </w:rPr>
        <w:t>вместе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с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Жюри</w:t>
      </w:r>
      <w:r>
        <w:rPr>
          <w:rFonts w:eastAsia="Times New Roman" w:cs="Times New Roman" w:ascii="Times New Roman" w:hAnsi="Times New Roman"/>
          <w:color w:val="000000"/>
        </w:rPr>
        <w:t xml:space="preserve"> конкурса </w:t>
      </w:r>
      <w:r>
        <w:rPr>
          <w:rFonts w:cs="Times New Roman" w:ascii="Times New Roman" w:hAnsi="Times New Roman"/>
          <w:color w:val="000000"/>
        </w:rPr>
        <w:t>проводит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анализ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результатов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и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готовит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справку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о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результатах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bCs/>
          <w:iCs/>
          <w:color w:val="000000"/>
        </w:rPr>
        <w:t>проведения</w:t>
      </w:r>
      <w:r>
        <w:rPr>
          <w:rFonts w:eastAsia="Times New Roman" w:cs="Times New Roman" w:ascii="Times New Roman" w:hAnsi="Times New Roman"/>
          <w:bCs/>
          <w:iCs/>
          <w:color w:val="000000"/>
        </w:rPr>
        <w:t xml:space="preserve"> </w:t>
      </w:r>
      <w:r>
        <w:rPr>
          <w:rFonts w:cs="Times New Roman" w:ascii="Times New Roman" w:hAnsi="Times New Roman"/>
          <w:bCs/>
          <w:iCs/>
          <w:color w:val="000000"/>
        </w:rPr>
        <w:t>конкурса</w:t>
      </w:r>
      <w:r>
        <w:rPr>
          <w:rFonts w:cs="Times New Roman" w:ascii="Times New Roman" w:hAnsi="Times New Roman"/>
          <w:color w:val="000000"/>
        </w:rPr>
        <w:t>;</w:t>
      </w:r>
    </w:p>
    <w:p>
      <w:pPr>
        <w:pStyle w:val="311"/>
        <w:numPr>
          <w:ilvl w:val="0"/>
          <w:numId w:val="2"/>
        </w:numPr>
        <w:tabs>
          <w:tab w:val="clear" w:pos="708"/>
          <w:tab w:val="left" w:pos="528" w:leader="none"/>
        </w:tabs>
        <w:spacing w:lineRule="atLeast" w:line="100"/>
        <w:ind w:left="0" w:firstLine="709"/>
        <w:jc w:val="both"/>
        <w:rPr/>
      </w:pPr>
      <w:r>
        <w:rPr>
          <w:rFonts w:cs="Times New Roman" w:ascii="Times New Roman" w:hAnsi="Times New Roman"/>
          <w:color w:val="000000"/>
        </w:rPr>
        <w:t>обеспечивает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освещение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итогов</w:t>
      </w:r>
      <w:r>
        <w:rPr>
          <w:rFonts w:eastAsia="Times New Roman" w:cs="Times New Roman" w:ascii="Times New Roman" w:hAnsi="Times New Roman"/>
          <w:color w:val="000000"/>
        </w:rPr>
        <w:t xml:space="preserve"> конкурса </w:t>
      </w:r>
      <w:r>
        <w:rPr>
          <w:rFonts w:cs="Times New Roman" w:ascii="Times New Roman" w:hAnsi="Times New Roman"/>
          <w:color w:val="000000"/>
        </w:rPr>
        <w:t>на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сайте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Calibri" w:cs="Times New Roman" w:ascii="Times New Roman" w:hAnsi="Times New Roman"/>
          <w:color w:val="000000"/>
        </w:rPr>
        <w:t>Центра</w:t>
      </w:r>
      <w:r>
        <w:rPr>
          <w:rFonts w:eastAsia="Times New Roman" w:cs="Times New Roman" w:ascii="Times New Roman" w:hAnsi="Times New Roman"/>
          <w:color w:val="000000"/>
        </w:rPr>
        <w:t xml:space="preserve"> инклюзивного и </w:t>
      </w:r>
      <w:r>
        <w:rPr>
          <w:rFonts w:cs="Times New Roman" w:ascii="Times New Roman" w:hAnsi="Times New Roman"/>
          <w:color w:val="000000"/>
        </w:rPr>
        <w:t>дистанционного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образования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детей-инвалидов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(</w:t>
      </w:r>
      <w:r>
        <w:rPr>
          <w:rStyle w:val="Style14"/>
          <w:rFonts w:cs="Times New Roman" w:ascii="Times New Roman" w:hAnsi="Times New Roman"/>
        </w:rPr>
        <w:t>http://cde.sipkro.ru/teacher/</w:t>
      </w:r>
      <w:r>
        <w:rPr>
          <w:rFonts w:cs="Times New Roman" w:ascii="Times New Roman" w:hAnsi="Times New Roman"/>
          <w:color w:val="000000"/>
        </w:rPr>
        <w:t>).</w:t>
      </w:r>
    </w:p>
    <w:p>
      <w:pPr>
        <w:pStyle w:val="Normal"/>
        <w:spacing w:lineRule="atLeast" w:line="100"/>
        <w:ind w:left="709" w:hanging="0"/>
        <w:rPr/>
      </w:pPr>
      <w:r>
        <w:rPr>
          <w:rFonts w:cs="Times New Roman"/>
        </w:rPr>
        <w:t>Жюри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Конкурса:</w:t>
      </w:r>
    </w:p>
    <w:p>
      <w:pPr>
        <w:pStyle w:val="Normal"/>
        <w:numPr>
          <w:ilvl w:val="0"/>
          <w:numId w:val="2"/>
        </w:numPr>
        <w:spacing w:lineRule="atLeast" w:line="100"/>
        <w:ind w:left="0" w:firstLine="709"/>
        <w:rPr/>
      </w:pPr>
      <w:r>
        <w:rPr>
          <w:rFonts w:cs="Times New Roman"/>
        </w:rPr>
        <w:t>проводит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оценку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конкурсных</w:t>
      </w:r>
      <w:r>
        <w:rPr>
          <w:rFonts w:eastAsia="Times New Roman" w:cs="Times New Roman"/>
        </w:rPr>
        <w:t xml:space="preserve"> работ</w:t>
      </w:r>
      <w:r>
        <w:rPr>
          <w:rFonts w:cs="Times New Roman"/>
        </w:rPr>
        <w:t>,</w:t>
      </w:r>
      <w:r>
        <w:rPr>
          <w:rFonts w:eastAsia="Times New Roman" w:cs="Times New Roman"/>
        </w:rPr>
        <w:t xml:space="preserve"> </w:t>
      </w:r>
    </w:p>
    <w:p>
      <w:pPr>
        <w:pStyle w:val="Normal"/>
        <w:numPr>
          <w:ilvl w:val="0"/>
          <w:numId w:val="2"/>
        </w:numPr>
        <w:spacing w:lineRule="atLeast" w:line="100"/>
        <w:ind w:left="0" w:firstLine="709"/>
        <w:rPr/>
      </w:pPr>
      <w:r>
        <w:rPr>
          <w:rFonts w:cs="Times New Roman"/>
        </w:rPr>
        <w:t>обеспечивает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единство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критериев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отбора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победителей,</w:t>
      </w:r>
      <w:r>
        <w:rPr>
          <w:rFonts w:eastAsia="Times New Roman" w:cs="Times New Roman"/>
        </w:rPr>
        <w:t xml:space="preserve"> </w:t>
      </w:r>
    </w:p>
    <w:p>
      <w:pPr>
        <w:pStyle w:val="Normal"/>
        <w:numPr>
          <w:ilvl w:val="0"/>
          <w:numId w:val="2"/>
        </w:numPr>
        <w:spacing w:lineRule="atLeast" w:line="100"/>
        <w:ind w:left="0" w:firstLine="709"/>
        <w:rPr/>
      </w:pPr>
      <w:r>
        <w:rPr>
          <w:rFonts w:cs="Times New Roman"/>
        </w:rPr>
        <w:t>участвует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награждении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победителей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участников</w:t>
      </w:r>
      <w:r>
        <w:rPr>
          <w:rFonts w:eastAsia="Times New Roman" w:cs="Times New Roman"/>
        </w:rPr>
        <w:t xml:space="preserve"> конкурса</w:t>
      </w:r>
      <w:r>
        <w:rPr>
          <w:rFonts w:cs="Times New Roman"/>
        </w:rPr>
        <w:t>.</w:t>
      </w:r>
    </w:p>
    <w:p>
      <w:pPr>
        <w:pStyle w:val="Normal"/>
        <w:spacing w:lineRule="atLeast" w:line="100"/>
        <w:ind w:firstLine="709"/>
        <w:jc w:val="both"/>
        <w:rPr/>
      </w:pPr>
      <w:r>
        <w:rPr>
          <w:rFonts w:cs="Times New Roman"/>
          <w:bCs/>
          <w:iCs/>
          <w:color w:val="000000"/>
        </w:rPr>
        <w:t>Решение</w:t>
      </w:r>
      <w:r>
        <w:rPr>
          <w:rFonts w:eastAsia="Times New Roman" w:cs="Times New Roman"/>
          <w:bCs/>
          <w:iCs/>
          <w:color w:val="000000"/>
        </w:rPr>
        <w:t xml:space="preserve"> </w:t>
      </w:r>
      <w:r>
        <w:rPr>
          <w:rFonts w:cs="Times New Roman"/>
          <w:bCs/>
          <w:iCs/>
          <w:color w:val="000000"/>
        </w:rPr>
        <w:t>Жюри</w:t>
      </w:r>
      <w:r>
        <w:rPr>
          <w:rFonts w:eastAsia="Times New Roman" w:cs="Times New Roman"/>
          <w:bCs/>
          <w:iCs/>
          <w:color w:val="000000"/>
        </w:rPr>
        <w:t xml:space="preserve"> </w:t>
      </w:r>
      <w:r>
        <w:rPr>
          <w:rFonts w:cs="Times New Roman"/>
          <w:bCs/>
          <w:iCs/>
          <w:color w:val="000000"/>
        </w:rPr>
        <w:t>оформляется</w:t>
      </w:r>
      <w:r>
        <w:rPr>
          <w:rFonts w:eastAsia="Times New Roman" w:cs="Times New Roman"/>
          <w:bCs/>
          <w:iCs/>
          <w:color w:val="000000"/>
        </w:rPr>
        <w:t xml:space="preserve"> </w:t>
      </w:r>
      <w:r>
        <w:rPr>
          <w:rFonts w:cs="Times New Roman"/>
          <w:bCs/>
          <w:iCs/>
          <w:color w:val="000000"/>
        </w:rPr>
        <w:t>протоколом.</w:t>
      </w:r>
      <w:r>
        <w:rPr>
          <w:rFonts w:eastAsia="Times New Roman" w:cs="Times New Roman"/>
          <w:bCs/>
          <w:iCs/>
          <w:color w:val="000000"/>
        </w:rPr>
        <w:t xml:space="preserve"> </w:t>
      </w:r>
      <w:r>
        <w:rPr>
          <w:rFonts w:cs="Times New Roman"/>
          <w:bCs/>
          <w:iCs/>
          <w:color w:val="000000"/>
        </w:rPr>
        <w:t>Жюри</w:t>
      </w:r>
      <w:r>
        <w:rPr>
          <w:rFonts w:eastAsia="Times New Roman" w:cs="Times New Roman"/>
          <w:bCs/>
          <w:iCs/>
          <w:color w:val="000000"/>
        </w:rPr>
        <w:t xml:space="preserve"> н</w:t>
      </w:r>
      <w:r>
        <w:rPr>
          <w:rFonts w:cs="Times New Roman"/>
          <w:bCs/>
          <w:iCs/>
          <w:color w:val="000000"/>
        </w:rPr>
        <w:t>е</w:t>
      </w:r>
      <w:r>
        <w:rPr>
          <w:rFonts w:eastAsia="Times New Roman" w:cs="Times New Roman"/>
          <w:bCs/>
          <w:iCs/>
          <w:color w:val="000000"/>
        </w:rPr>
        <w:t xml:space="preserve"> </w:t>
      </w:r>
      <w:r>
        <w:rPr>
          <w:rFonts w:cs="Times New Roman"/>
          <w:bCs/>
          <w:iCs/>
          <w:color w:val="000000"/>
        </w:rPr>
        <w:t>предоставляет</w:t>
      </w:r>
      <w:r>
        <w:rPr>
          <w:rFonts w:eastAsia="Times New Roman" w:cs="Times New Roman"/>
          <w:bCs/>
          <w:iCs/>
          <w:color w:val="000000"/>
        </w:rPr>
        <w:t xml:space="preserve"> </w:t>
      </w:r>
      <w:r>
        <w:rPr>
          <w:rFonts w:cs="Times New Roman"/>
          <w:bCs/>
          <w:iCs/>
          <w:color w:val="000000"/>
        </w:rPr>
        <w:t>рецензий,</w:t>
      </w:r>
      <w:r>
        <w:rPr>
          <w:rFonts w:eastAsia="Times New Roman" w:cs="Times New Roman"/>
          <w:bCs/>
          <w:iCs/>
          <w:color w:val="000000"/>
        </w:rPr>
        <w:t xml:space="preserve"> </w:t>
      </w:r>
      <w:r>
        <w:rPr>
          <w:rFonts w:cs="Times New Roman"/>
          <w:bCs/>
          <w:iCs/>
          <w:color w:val="000000"/>
        </w:rPr>
        <w:t>отзывов,</w:t>
      </w:r>
      <w:r>
        <w:rPr>
          <w:rFonts w:eastAsia="Times New Roman" w:cs="Times New Roman"/>
          <w:bCs/>
          <w:iCs/>
          <w:color w:val="000000"/>
        </w:rPr>
        <w:t xml:space="preserve"> </w:t>
      </w:r>
      <w:r>
        <w:rPr>
          <w:rFonts w:cs="Times New Roman"/>
          <w:bCs/>
          <w:iCs/>
          <w:color w:val="000000"/>
        </w:rPr>
        <w:t>объяснительных</w:t>
      </w:r>
      <w:r>
        <w:rPr>
          <w:rFonts w:eastAsia="Times New Roman" w:cs="Times New Roman"/>
          <w:bCs/>
          <w:iCs/>
          <w:color w:val="000000"/>
        </w:rPr>
        <w:t xml:space="preserve"> </w:t>
      </w:r>
      <w:r>
        <w:rPr>
          <w:rFonts w:cs="Times New Roman"/>
          <w:bCs/>
          <w:iCs/>
          <w:color w:val="000000"/>
        </w:rPr>
        <w:t>записок,</w:t>
      </w:r>
      <w:r>
        <w:rPr>
          <w:rFonts w:eastAsia="Times New Roman" w:cs="Times New Roman"/>
          <w:bCs/>
          <w:iCs/>
          <w:color w:val="000000"/>
        </w:rPr>
        <w:t xml:space="preserve"> </w:t>
      </w:r>
      <w:r>
        <w:rPr>
          <w:rFonts w:cs="Times New Roman"/>
          <w:bCs/>
          <w:iCs/>
          <w:color w:val="000000"/>
        </w:rPr>
        <w:t>не</w:t>
      </w:r>
      <w:r>
        <w:rPr>
          <w:rFonts w:eastAsia="Times New Roman" w:cs="Times New Roman"/>
          <w:bCs/>
          <w:iCs/>
          <w:color w:val="000000"/>
        </w:rPr>
        <w:t xml:space="preserve"> </w:t>
      </w:r>
      <w:r>
        <w:rPr>
          <w:rFonts w:cs="Times New Roman"/>
          <w:bCs/>
          <w:iCs/>
          <w:color w:val="000000"/>
        </w:rPr>
        <w:t>вступает</w:t>
      </w:r>
      <w:r>
        <w:rPr>
          <w:rFonts w:eastAsia="Times New Roman" w:cs="Times New Roman"/>
          <w:bCs/>
          <w:iCs/>
          <w:color w:val="000000"/>
        </w:rPr>
        <w:t xml:space="preserve"> </w:t>
      </w:r>
      <w:r>
        <w:rPr>
          <w:rFonts w:cs="Times New Roman"/>
          <w:bCs/>
          <w:iCs/>
          <w:color w:val="000000"/>
        </w:rPr>
        <w:t>в</w:t>
      </w:r>
      <w:r>
        <w:rPr>
          <w:rFonts w:eastAsia="Times New Roman" w:cs="Times New Roman"/>
          <w:bCs/>
          <w:iCs/>
          <w:color w:val="000000"/>
        </w:rPr>
        <w:t xml:space="preserve"> </w:t>
      </w:r>
      <w:r>
        <w:rPr>
          <w:rFonts w:cs="Times New Roman"/>
          <w:bCs/>
          <w:iCs/>
          <w:color w:val="000000"/>
        </w:rPr>
        <w:t>дискуссию</w:t>
      </w:r>
      <w:r>
        <w:rPr>
          <w:rFonts w:eastAsia="Times New Roman" w:cs="Times New Roman"/>
          <w:bCs/>
          <w:iCs/>
          <w:color w:val="000000"/>
        </w:rPr>
        <w:t xml:space="preserve"> </w:t>
      </w:r>
      <w:r>
        <w:rPr>
          <w:rFonts w:cs="Times New Roman"/>
          <w:bCs/>
          <w:iCs/>
          <w:color w:val="000000"/>
        </w:rPr>
        <w:t>и</w:t>
      </w:r>
      <w:r>
        <w:rPr>
          <w:rFonts w:eastAsia="Times New Roman" w:cs="Times New Roman"/>
          <w:bCs/>
          <w:iCs/>
          <w:color w:val="000000"/>
        </w:rPr>
        <w:t xml:space="preserve"> </w:t>
      </w:r>
      <w:r>
        <w:rPr>
          <w:rFonts w:cs="Times New Roman"/>
          <w:bCs/>
          <w:iCs/>
          <w:color w:val="000000"/>
        </w:rPr>
        <w:t>переписку</w:t>
      </w:r>
      <w:r>
        <w:rPr>
          <w:rFonts w:eastAsia="Times New Roman" w:cs="Times New Roman"/>
          <w:bCs/>
          <w:iCs/>
          <w:color w:val="000000"/>
        </w:rPr>
        <w:t xml:space="preserve"> </w:t>
      </w:r>
      <w:r>
        <w:rPr>
          <w:rFonts w:cs="Times New Roman"/>
          <w:bCs/>
          <w:iCs/>
          <w:color w:val="000000"/>
        </w:rPr>
        <w:t>с</w:t>
      </w:r>
      <w:r>
        <w:rPr>
          <w:rFonts w:eastAsia="Times New Roman" w:cs="Times New Roman"/>
          <w:bCs/>
          <w:iCs/>
          <w:color w:val="000000"/>
        </w:rPr>
        <w:t xml:space="preserve"> </w:t>
      </w:r>
      <w:r>
        <w:rPr>
          <w:rFonts w:cs="Times New Roman"/>
          <w:bCs/>
          <w:iCs/>
          <w:color w:val="000000"/>
        </w:rPr>
        <w:t>участниками</w:t>
      </w:r>
      <w:r>
        <w:rPr>
          <w:rFonts w:eastAsia="Times New Roman" w:cs="Times New Roman"/>
          <w:bCs/>
          <w:iCs/>
          <w:color w:val="000000"/>
        </w:rPr>
        <w:t xml:space="preserve"> конкурса</w:t>
      </w:r>
      <w:r>
        <w:rPr>
          <w:rFonts w:cs="Times New Roman"/>
          <w:bCs/>
          <w:iCs/>
          <w:color w:val="000000"/>
        </w:rPr>
        <w:t>.</w:t>
      </w:r>
    </w:p>
    <w:p>
      <w:pPr>
        <w:pStyle w:val="Normal"/>
        <w:spacing w:lineRule="atLeast" w:line="100"/>
        <w:ind w:firstLine="709"/>
        <w:jc w:val="both"/>
        <w:rPr>
          <w:rFonts w:cs="Times New Roman"/>
          <w:bCs/>
          <w:iCs/>
          <w:color w:val="000000"/>
        </w:rPr>
      </w:pPr>
      <w:r>
        <w:rPr/>
      </w:r>
    </w:p>
    <w:p>
      <w:pPr>
        <w:pStyle w:val="Normal"/>
        <w:tabs>
          <w:tab w:val="clear" w:pos="708"/>
          <w:tab w:val="left" w:pos="1080" w:leader="none"/>
        </w:tabs>
        <w:spacing w:lineRule="auto" w:line="264" w:before="60" w:after="60"/>
        <w:jc w:val="center"/>
        <w:rPr/>
      </w:pPr>
      <w:r>
        <w:rPr>
          <w:rFonts w:eastAsia="Cambria" w:cs="Times New Roman"/>
          <w:b/>
          <w:bCs/>
          <w:color w:val="632423"/>
        </w:rPr>
        <w:t>V.</w:t>
      </w:r>
      <w:r>
        <w:rPr>
          <w:rFonts w:eastAsia="Times New Roman" w:cs="Times New Roman"/>
          <w:b/>
          <w:bCs/>
          <w:color w:val="632423"/>
        </w:rPr>
        <w:t xml:space="preserve"> </w:t>
      </w:r>
      <w:r>
        <w:rPr>
          <w:rFonts w:cs="Times New Roman"/>
          <w:b/>
          <w:bCs/>
          <w:color w:val="632423"/>
        </w:rPr>
        <w:t>Номинации</w:t>
      </w:r>
      <w:r>
        <w:rPr>
          <w:rFonts w:eastAsia="Times New Roman" w:cs="Times New Roman"/>
          <w:b/>
          <w:bCs/>
          <w:color w:val="632423"/>
        </w:rPr>
        <w:t xml:space="preserve"> </w:t>
      </w:r>
      <w:r>
        <w:rPr>
          <w:rFonts w:cs="Times New Roman"/>
          <w:b/>
          <w:bCs/>
          <w:color w:val="632423"/>
        </w:rPr>
        <w:t>Конкурса,</w:t>
      </w:r>
      <w:r>
        <w:rPr>
          <w:rFonts w:eastAsia="Times New Roman" w:cs="Times New Roman"/>
          <w:b/>
          <w:bCs/>
          <w:color w:val="632423"/>
        </w:rPr>
        <w:t xml:space="preserve"> </w:t>
      </w:r>
      <w:r>
        <w:rPr>
          <w:rFonts w:cs="Times New Roman"/>
          <w:b/>
          <w:bCs/>
          <w:color w:val="632423"/>
        </w:rPr>
        <w:t>требования</w:t>
      </w:r>
      <w:r>
        <w:rPr>
          <w:rFonts w:eastAsia="Times New Roman" w:cs="Times New Roman"/>
          <w:b/>
          <w:bCs/>
          <w:color w:val="632423"/>
        </w:rPr>
        <w:t xml:space="preserve"> </w:t>
      </w:r>
      <w:r>
        <w:rPr>
          <w:rFonts w:cs="Times New Roman"/>
          <w:b/>
          <w:bCs/>
          <w:color w:val="632423"/>
        </w:rPr>
        <w:t>к</w:t>
      </w:r>
      <w:r>
        <w:rPr>
          <w:rFonts w:eastAsia="Times New Roman" w:cs="Times New Roman"/>
          <w:b/>
          <w:bCs/>
          <w:color w:val="632423"/>
        </w:rPr>
        <w:t xml:space="preserve"> </w:t>
      </w:r>
      <w:r>
        <w:rPr>
          <w:rFonts w:cs="Times New Roman"/>
          <w:b/>
          <w:bCs/>
          <w:color w:val="632423"/>
        </w:rPr>
        <w:t>конкурсным</w:t>
      </w:r>
      <w:r>
        <w:rPr>
          <w:rFonts w:eastAsia="Times New Roman" w:cs="Times New Roman"/>
          <w:b/>
          <w:bCs/>
          <w:color w:val="632423"/>
        </w:rPr>
        <w:t xml:space="preserve"> </w:t>
      </w:r>
      <w:r>
        <w:rPr>
          <w:rFonts w:cs="Times New Roman"/>
          <w:b/>
          <w:bCs/>
          <w:color w:val="632423"/>
        </w:rPr>
        <w:t>работам</w:t>
      </w:r>
    </w:p>
    <w:p>
      <w:pPr>
        <w:pStyle w:val="Normal"/>
        <w:spacing w:lineRule="auto" w:line="264" w:before="60" w:after="60"/>
        <w:jc w:val="both"/>
        <w:rPr/>
      </w:pPr>
      <w:r>
        <w:rPr>
          <w:rFonts w:cs="Times New Roman"/>
          <w:color w:val="000000"/>
        </w:rPr>
        <w:t xml:space="preserve">Под конкурсной работой  </w:t>
      </w:r>
      <w:r>
        <w:rPr>
          <w:rFonts w:cs="Times New Roman"/>
          <w:color w:val="000000"/>
        </w:rPr>
        <w:t xml:space="preserve">(материалами) </w:t>
      </w:r>
      <w:r>
        <w:rPr>
          <w:rFonts w:cs="Times New Roman"/>
          <w:color w:val="000000"/>
        </w:rPr>
        <w:t>понимается:</w:t>
      </w:r>
    </w:p>
    <w:p>
      <w:pPr>
        <w:pStyle w:val="Normal"/>
        <w:spacing w:lineRule="auto" w:line="264" w:before="60" w:after="60"/>
        <w:jc w:val="both"/>
        <w:rPr/>
      </w:pPr>
      <w:r>
        <w:rPr>
          <w:rFonts w:eastAsia="Cambria" w:cs="Times New Roman"/>
          <w:b/>
          <w:color w:val="000000"/>
        </w:rPr>
        <w:t>Номинация 1 «Учебный курс на основе образовательной платформы Moodle»</w:t>
      </w:r>
    </w:p>
    <w:p>
      <w:pPr>
        <w:pStyle w:val="Normal"/>
        <w:spacing w:lineRule="auto" w:line="264" w:before="60" w:after="60"/>
        <w:jc w:val="both"/>
        <w:rPr/>
      </w:pPr>
      <w:r>
        <w:rPr>
          <w:rFonts w:eastAsia="Cambria" w:cs="Times New Roman"/>
          <w:b/>
          <w:color w:val="000000"/>
        </w:rPr>
        <w:t>Номинация</w:t>
      </w:r>
      <w:r>
        <w:rPr>
          <w:rFonts w:eastAsia="Times New Roman" w:cs="Times New Roman"/>
          <w:b/>
          <w:color w:val="000000"/>
        </w:rPr>
        <w:t xml:space="preserve"> 2 «Электронное учебное/учебно-методическое пособие»</w:t>
      </w:r>
    </w:p>
    <w:p>
      <w:pPr>
        <w:pStyle w:val="Normal"/>
        <w:spacing w:lineRule="auto" w:line="264" w:before="60" w:after="60"/>
        <w:jc w:val="both"/>
        <w:rPr/>
      </w:pPr>
      <w:r>
        <w:rPr>
          <w:rFonts w:cs="Times New Roman"/>
          <w:b/>
          <w:color w:val="000000"/>
        </w:rPr>
        <w:t>Номинация</w:t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>3</w:t>
      </w:r>
      <w:r>
        <w:rPr>
          <w:rFonts w:eastAsia="Times New Roman" w:cs="Times New Roman"/>
          <w:b/>
          <w:color w:val="000000"/>
        </w:rPr>
        <w:t xml:space="preserve"> «Мультимедийный дидактический комплекс»</w:t>
      </w:r>
    </w:p>
    <w:p>
      <w:pPr>
        <w:pStyle w:val="Normal"/>
        <w:spacing w:lineRule="auto" w:line="264" w:before="60" w:after="60"/>
        <w:jc w:val="both"/>
        <w:rPr/>
      </w:pPr>
      <w:r>
        <w:rPr>
          <w:rFonts w:eastAsia="Times New Roman" w:cs="Times New Roman"/>
          <w:b/>
          <w:color w:val="000000"/>
        </w:rPr>
        <w:t>Номинация 4  «Открытый информационно-образовательный ресурс педагога в сети Интернет»</w:t>
      </w:r>
    </w:p>
    <w:p>
      <w:pPr>
        <w:pStyle w:val="Normal"/>
        <w:spacing w:lineRule="auto" w:line="264" w:before="60" w:after="60"/>
        <w:jc w:val="both"/>
        <w:rPr/>
      </w:pPr>
      <w:r>
        <w:rPr>
          <w:rFonts w:cs="Times New Roman"/>
          <w:b/>
          <w:color w:val="000000"/>
        </w:rPr>
        <w:t>Номинация</w:t>
      </w:r>
      <w:r>
        <w:rPr>
          <w:rFonts w:eastAsia="Times New Roman" w:cs="Times New Roman"/>
          <w:b/>
          <w:color w:val="000000"/>
        </w:rPr>
        <w:t xml:space="preserve"> 5 «Мастер-класс» - Урок/занятие/внеклассное мероприятие с использованием информационно-коммуникационных технологий</w:t>
      </w:r>
    </w:p>
    <w:p>
      <w:pPr>
        <w:pStyle w:val="Normal"/>
        <w:spacing w:lineRule="auto" w:line="264" w:before="60" w:after="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64" w:before="60" w:after="60"/>
        <w:jc w:val="center"/>
        <w:rPr/>
      </w:pPr>
      <w:r>
        <w:rPr>
          <w:rFonts w:eastAsia="Cambria" w:cs="Times New Roman"/>
          <w:b/>
          <w:bCs/>
          <w:color w:val="632423"/>
        </w:rPr>
        <w:t>Общие</w:t>
      </w:r>
      <w:r>
        <w:rPr>
          <w:rFonts w:eastAsia="Times New Roman" w:cs="Times New Roman"/>
          <w:b/>
          <w:bCs/>
          <w:color w:val="632423"/>
        </w:rPr>
        <w:t xml:space="preserve"> </w:t>
      </w:r>
      <w:r>
        <w:rPr>
          <w:rFonts w:cs="Times New Roman"/>
          <w:b/>
          <w:bCs/>
          <w:color w:val="632423"/>
        </w:rPr>
        <w:t>требования</w:t>
      </w:r>
      <w:r>
        <w:rPr>
          <w:rFonts w:eastAsia="Times New Roman" w:cs="Times New Roman"/>
          <w:b/>
          <w:bCs/>
          <w:color w:val="632423"/>
        </w:rPr>
        <w:t xml:space="preserve"> </w:t>
      </w:r>
      <w:r>
        <w:rPr>
          <w:rFonts w:cs="Times New Roman"/>
          <w:b/>
          <w:bCs/>
          <w:color w:val="632423"/>
        </w:rPr>
        <w:t>к</w:t>
      </w:r>
      <w:r>
        <w:rPr>
          <w:rFonts w:eastAsia="Times New Roman" w:cs="Times New Roman"/>
          <w:b/>
          <w:bCs/>
          <w:color w:val="632423"/>
        </w:rPr>
        <w:t xml:space="preserve"> </w:t>
      </w:r>
      <w:r>
        <w:rPr>
          <w:rFonts w:cs="Times New Roman"/>
          <w:b/>
          <w:bCs/>
          <w:color w:val="632423"/>
        </w:rPr>
        <w:t>представляемым</w:t>
      </w:r>
      <w:r>
        <w:rPr>
          <w:rFonts w:eastAsia="Times New Roman" w:cs="Times New Roman"/>
          <w:b/>
          <w:bCs/>
          <w:color w:val="632423"/>
        </w:rPr>
        <w:t xml:space="preserve"> конкурсным работам </w:t>
      </w:r>
      <w:r>
        <w:rPr>
          <w:rFonts w:eastAsia="Times New Roman" w:cs="Times New Roman"/>
          <w:b/>
          <w:bCs/>
          <w:color w:val="632423"/>
        </w:rPr>
        <w:t>(</w:t>
      </w:r>
      <w:r>
        <w:rPr>
          <w:rFonts w:cs="Times New Roman"/>
          <w:b/>
          <w:bCs/>
          <w:color w:val="632423"/>
        </w:rPr>
        <w:t>материалам</w:t>
      </w:r>
      <w:r>
        <w:rPr>
          <w:rFonts w:cs="Times New Roman"/>
          <w:b/>
          <w:bCs/>
          <w:color w:val="632423"/>
        </w:rPr>
        <w:t>)</w:t>
      </w:r>
      <w:r>
        <w:rPr>
          <w:rFonts w:cs="Times New Roman"/>
          <w:b/>
          <w:bCs/>
          <w:color w:val="632423"/>
        </w:rPr>
        <w:t>: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  <w:tab w:val="left" w:pos="1134" w:leader="none"/>
        </w:tabs>
        <w:spacing w:lineRule="auto" w:line="264" w:before="60" w:after="60"/>
        <w:ind w:left="0" w:firstLine="709"/>
        <w:jc w:val="both"/>
        <w:rPr>
          <w:rFonts w:cs="Times New Roman"/>
        </w:rPr>
      </w:pPr>
      <w:r>
        <w:rPr>
          <w:rFonts w:cs="Times New Roman"/>
          <w:bCs/>
          <w:color w:val="000000"/>
        </w:rPr>
        <w:t>Представляемые</w:t>
      </w:r>
      <w:r>
        <w:rPr>
          <w:rFonts w:eastAsia="Times New Roman" w:cs="Times New Roman"/>
          <w:bCs/>
          <w:color w:val="000000"/>
        </w:rPr>
        <w:t xml:space="preserve"> конкурсные работы </w:t>
      </w:r>
      <w:r>
        <w:rPr>
          <w:rFonts w:cs="Times New Roman"/>
          <w:bCs/>
          <w:color w:val="000000"/>
        </w:rPr>
        <w:t>должны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носить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образовательный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характер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и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не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противоречить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общепризнанным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научным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фактам,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этическим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нормам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и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законодательству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Российской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Федерации.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  <w:tab w:val="left" w:pos="1134" w:leader="none"/>
        </w:tabs>
        <w:spacing w:lineRule="auto" w:line="264" w:before="60" w:after="60"/>
        <w:ind w:left="0" w:firstLine="709"/>
        <w:jc w:val="both"/>
        <w:rPr>
          <w:rFonts w:cs="Times New Roman"/>
        </w:rPr>
      </w:pPr>
      <w:r>
        <w:rPr>
          <w:rFonts w:cs="Times New Roman"/>
          <w:bCs/>
          <w:color w:val="000000"/>
        </w:rPr>
        <w:t>В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материалах</w:t>
      </w:r>
      <w:r>
        <w:rPr>
          <w:rFonts w:eastAsia="Times New Roman" w:cs="Times New Roman"/>
          <w:bCs/>
          <w:color w:val="000000"/>
        </w:rPr>
        <w:t xml:space="preserve"> должна </w:t>
      </w:r>
      <w:r>
        <w:rPr>
          <w:rFonts w:cs="Times New Roman"/>
          <w:bCs/>
          <w:color w:val="000000"/>
        </w:rPr>
        <w:t>быть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использована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информация,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полученная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на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законных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основаниях,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без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нарушения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авторских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прав,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как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частных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лиц,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так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и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организаций,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с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обязательной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ссылкой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на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источник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информации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  <w:tab w:val="left" w:pos="1134" w:leader="none"/>
        </w:tabs>
        <w:spacing w:lineRule="auto" w:line="264" w:before="60" w:after="60"/>
        <w:ind w:left="0" w:firstLine="709"/>
        <w:jc w:val="both"/>
        <w:rPr>
          <w:rFonts w:cs="Times New Roman"/>
        </w:rPr>
      </w:pPr>
      <w:r>
        <w:rPr>
          <w:rFonts w:cs="Times New Roman"/>
          <w:bCs/>
          <w:color w:val="000000"/>
        </w:rPr>
        <w:t>На конкурс могут быть представлены материалы, реализуемые в процессе реализации образовательных программ (основных и дополнительных) дошкольного образования, начального общего образования, основного общего образования, среднего общего образования.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  <w:tab w:val="left" w:pos="1134" w:leader="none"/>
        </w:tabs>
        <w:spacing w:lineRule="auto" w:line="264" w:before="60" w:after="60"/>
        <w:ind w:left="0" w:firstLine="709"/>
        <w:jc w:val="both"/>
        <w:rPr>
          <w:rFonts w:cs="Times New Roman"/>
        </w:rPr>
      </w:pPr>
      <w:r>
        <w:rPr>
          <w:rFonts w:cs="Times New Roman"/>
          <w:bCs/>
          <w:color w:val="000000"/>
        </w:rPr>
        <w:t>Предоставляемые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материалы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могут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быть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отнесены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к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любой предметной области основной образовательной программы или направленности дополнительной образовательной программы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  <w:tab w:val="left" w:pos="1134" w:leader="none"/>
        </w:tabs>
        <w:spacing w:lineRule="auto" w:line="264" w:before="60" w:after="60"/>
        <w:ind w:left="0" w:firstLine="709"/>
        <w:jc w:val="both"/>
        <w:rPr>
          <w:rFonts w:cs="Times New Roman"/>
        </w:rPr>
      </w:pPr>
      <w:r>
        <w:rPr>
          <w:rFonts w:cs="Times New Roman"/>
          <w:bCs/>
          <w:color w:val="000000"/>
        </w:rPr>
        <w:t>Выбор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средств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разработки</w:t>
      </w:r>
      <w:r>
        <w:rPr>
          <w:rFonts w:eastAsia="Times New Roman" w:cs="Times New Roman"/>
          <w:bCs/>
          <w:color w:val="000000"/>
        </w:rPr>
        <w:t xml:space="preserve"> конкурсных работ </w:t>
      </w:r>
      <w:r>
        <w:rPr>
          <w:rFonts w:cs="Times New Roman"/>
          <w:bCs/>
          <w:color w:val="000000"/>
        </w:rPr>
        <w:t>не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ограничивается,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но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необходимым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требованием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является</w:t>
      </w:r>
      <w:r>
        <w:rPr>
          <w:rFonts w:eastAsia="Times New Roman" w:cs="Times New Roman"/>
          <w:bCs/>
          <w:color w:val="000000"/>
        </w:rPr>
        <w:t xml:space="preserve"> использование </w:t>
      </w:r>
      <w:r>
        <w:rPr>
          <w:rFonts w:cs="Times New Roman"/>
          <w:bCs/>
          <w:color w:val="000000"/>
        </w:rPr>
        <w:t>лицензионного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или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свободно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распространяемого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программного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обеспечения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  <w:tab w:val="left" w:pos="1134" w:leader="none"/>
        </w:tabs>
        <w:spacing w:lineRule="auto" w:line="264" w:before="60" w:after="60"/>
        <w:ind w:left="0" w:firstLine="709"/>
        <w:jc w:val="both"/>
        <w:rPr>
          <w:rFonts w:cs="Times New Roman"/>
        </w:rPr>
      </w:pPr>
      <w:r>
        <w:rPr>
          <w:rFonts w:cs="Times New Roman"/>
          <w:bCs/>
          <w:color w:val="000000"/>
        </w:rPr>
        <w:t>Присылаемые на конкурс конкурсные работы должны корректно воспроизводится на основных технических платформах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  <w:tab w:val="left" w:pos="1134" w:leader="none"/>
        </w:tabs>
        <w:spacing w:lineRule="auto" w:line="264" w:before="60" w:after="60"/>
        <w:ind w:left="0" w:firstLine="709"/>
        <w:jc w:val="both"/>
        <w:rPr>
          <w:rFonts w:cs="Times New Roman"/>
        </w:rPr>
      </w:pPr>
      <w:r>
        <w:rPr>
          <w:rFonts w:cs="Times New Roman"/>
          <w:bCs/>
          <w:color w:val="000000"/>
        </w:rPr>
        <w:t>Авторское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право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на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созданные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в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рамках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Конкурса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электронные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образовательные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ресурсы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сохраняется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за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их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авторами</w:t>
      </w:r>
    </w:p>
    <w:p>
      <w:pPr>
        <w:pStyle w:val="Normal"/>
        <w:spacing w:lineRule="atLeast" w:line="100"/>
        <w:ind w:left="112" w:hanging="14"/>
        <w:jc w:val="both"/>
        <w:rPr/>
      </w:pPr>
      <w:r>
        <w:rPr>
          <w:rFonts w:cs="Times New Roman"/>
          <w:bCs/>
          <w:color w:val="000000"/>
        </w:rPr>
        <w:t>Каждый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присланный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на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конкурс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материал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в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обязательном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порядке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сопровождается следующими документами: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</w:tabs>
        <w:spacing w:lineRule="atLeast" w:line="100"/>
        <w:ind w:left="0" w:firstLine="709"/>
        <w:jc w:val="both"/>
        <w:rPr/>
      </w:pPr>
      <w:r>
        <w:rPr>
          <w:rFonts w:eastAsia="Times New Roman" w:cs="Times New Roman"/>
          <w:bCs/>
          <w:color w:val="000000"/>
        </w:rPr>
        <w:t xml:space="preserve">Титульный лист. На титульном листе  </w:t>
      </w:r>
      <w:r>
        <w:rPr>
          <w:rFonts w:cs="Times New Roman"/>
          <w:bCs/>
          <w:color w:val="000000"/>
        </w:rPr>
        <w:t>указываются: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Фамилия,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Имя,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Отчество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автора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(авторов),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должность,</w:t>
      </w:r>
      <w:r>
        <w:rPr>
          <w:rFonts w:eastAsia="Times New Roman" w:cs="Times New Roman"/>
          <w:bCs/>
          <w:color w:val="000000"/>
        </w:rPr>
        <w:t xml:space="preserve">  </w:t>
      </w:r>
      <w:r>
        <w:rPr>
          <w:rFonts w:cs="Times New Roman"/>
          <w:bCs/>
          <w:color w:val="000000"/>
        </w:rPr>
        <w:t>полное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наименование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образовательного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учреждения,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наименование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населенного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пункта,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наименование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номинации,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название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электронного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ресурса (Приложение 1).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</w:tabs>
        <w:spacing w:lineRule="atLeast" w:line="100"/>
        <w:ind w:left="0" w:firstLine="709"/>
        <w:jc w:val="both"/>
        <w:rPr/>
      </w:pPr>
      <w:r>
        <w:rPr>
          <w:rFonts w:cs="Times New Roman"/>
          <w:bCs/>
          <w:color w:val="000000"/>
        </w:rPr>
        <w:t>Аннотация  к электронному образовательному ресурсу. В аннотации указывается целевая аудитория, уровень и направленность образовательной программы, в рамках которой используется заявленный ресурс, специфика использования ресурса в образовательном процессе, планируемые образовательные результаты.</w:t>
      </w:r>
    </w:p>
    <w:p>
      <w:pPr>
        <w:pStyle w:val="Style23"/>
        <w:spacing w:lineRule="atLeast" w:line="100"/>
        <w:ind w:firstLine="709"/>
        <w:jc w:val="both"/>
        <w:rPr/>
      </w:pPr>
      <w:r>
        <w:rPr>
          <w:rFonts w:cs="Times New Roman"/>
          <w:color w:val="000000"/>
        </w:rPr>
        <w:t>После подведения итогов все работы победителей и лауреатов конкурса (с разрешением авторов на размещение своих материалов), будут размещены на сайте Центра инклюзивного и дистанционного образования СИПКРО.</w:t>
      </w:r>
    </w:p>
    <w:p>
      <w:pPr>
        <w:pStyle w:val="Normal"/>
        <w:spacing w:lineRule="atLeast" w:line="100"/>
        <w:ind w:left="112" w:hanging="14"/>
        <w:jc w:val="both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    </w:t>
      </w:r>
      <w:r>
        <w:rPr>
          <w:rFonts w:eastAsia="Times New Roman" w:cs="Times New Roman"/>
          <w:b/>
          <w:bCs/>
          <w:color w:val="000000"/>
        </w:rPr>
        <w:t xml:space="preserve">  </w:t>
      </w:r>
    </w:p>
    <w:p>
      <w:pPr>
        <w:pStyle w:val="Normal"/>
        <w:spacing w:lineRule="atLeast" w:line="100"/>
        <w:ind w:left="112" w:hanging="14"/>
        <w:jc w:val="both"/>
        <w:rPr/>
      </w:pPr>
      <w:r>
        <w:rPr>
          <w:rFonts w:cs="Times New Roman"/>
          <w:b/>
          <w:bCs/>
          <w:color w:val="000000"/>
        </w:rPr>
        <w:t>Номинация</w:t>
      </w:r>
      <w:r>
        <w:rPr>
          <w:rFonts w:cs="Times New Roman"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1 </w:t>
      </w:r>
      <w:r>
        <w:rPr>
          <w:rFonts w:eastAsia="Cambria" w:cs="Times New Roman"/>
          <w:b/>
          <w:bCs/>
          <w:color w:val="000000"/>
        </w:rPr>
        <w:t>«Учебный курс на основе образовательной платформы Moodle»</w:t>
      </w:r>
    </w:p>
    <w:p>
      <w:pPr>
        <w:pStyle w:val="Normal"/>
        <w:spacing w:lineRule="atLeast" w:line="100"/>
        <w:ind w:firstLine="42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pacing w:lineRule="atLeast" w:line="100"/>
        <w:ind w:firstLine="426"/>
        <w:jc w:val="both"/>
        <w:rPr/>
      </w:pPr>
      <w:r>
        <w:rPr>
          <w:rFonts w:cs="Times New Roman"/>
          <w:color w:val="000000"/>
        </w:rPr>
        <w:t>В данной номинации могут быть представлены образовательные ресурсы, созданные в в оболочке LMS Moodle: учебные курсы, профильные или элективные курсы, курсы для самостоятельной работы учащихся, курсы для подготовки к итоговой аттестации, курсы по программам дополнительного образования, коррекционно-развивающие курсы, методические курсы для родителей или педагогических работников по актуальным проблемам образования и т.д.</w:t>
      </w:r>
    </w:p>
    <w:p>
      <w:pPr>
        <w:pStyle w:val="Normal"/>
        <w:spacing w:lineRule="atLeast" w:line="100"/>
        <w:ind w:firstLine="426"/>
        <w:jc w:val="both"/>
        <w:rPr/>
      </w:pPr>
      <w:r>
        <w:rPr>
          <w:rFonts w:cs="Times New Roman"/>
          <w:color w:val="000000"/>
        </w:rPr>
        <w:t xml:space="preserve">Требования к ресурсу: 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</w:tabs>
        <w:spacing w:lineRule="atLeast" w:line="100"/>
        <w:ind w:left="0" w:firstLine="709"/>
        <w:jc w:val="both"/>
        <w:rPr/>
      </w:pPr>
      <w:r>
        <w:rPr>
          <w:rFonts w:cs="Times New Roman"/>
          <w:color w:val="000000"/>
        </w:rPr>
        <w:t>в содержании курса должно быть не менее пяти блоков, раскрывающих выбранную тему;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</w:tabs>
        <w:spacing w:lineRule="atLeast" w:line="100"/>
        <w:ind w:left="0" w:firstLine="709"/>
        <w:jc w:val="both"/>
        <w:rPr/>
      </w:pPr>
      <w:r>
        <w:rPr>
          <w:rFonts w:cs="Times New Roman"/>
          <w:color w:val="000000"/>
        </w:rPr>
        <w:t>формат  учебного курса («структура», «календарь», «форум» и др.) соответствует дидактическим целям, специфике учебного предмета и целевой аудитории;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</w:tabs>
        <w:spacing w:lineRule="atLeast" w:line="100"/>
        <w:ind w:left="0" w:firstLine="709"/>
        <w:jc w:val="both"/>
        <w:rPr/>
      </w:pPr>
      <w:r>
        <w:rPr>
          <w:rFonts w:cs="Times New Roman"/>
          <w:color w:val="000000"/>
        </w:rPr>
        <w:t>используемые элементы  курса обеспечивают вариативные формы интерактивного взаимодействия «учитель-ученик»;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cs="Times New Roman"/>
          <w:color w:val="000000"/>
        </w:rPr>
        <w:t>навигация по  учебному курсу доступна заявленной категории пользователей;</w:t>
      </w:r>
    </w:p>
    <w:p>
      <w:pPr>
        <w:pStyle w:val="Normal"/>
        <w:spacing w:lineRule="atLeast" w:line="100"/>
        <w:ind w:firstLine="426"/>
        <w:jc w:val="both"/>
        <w:rPr/>
      </w:pPr>
      <w:r>
        <w:rPr>
          <w:rFonts w:eastAsia="Cambria" w:cs="Times New Roman"/>
          <w:color w:val="000000"/>
        </w:rPr>
        <w:t xml:space="preserve">Обязательно наличие следующих элементов: текстовая страница, ссылка на файл или веб-страницу,  задания в программе </w:t>
      </w:r>
      <w:r>
        <w:rPr>
          <w:rFonts w:eastAsia="Cambria" w:cs="Times New Roman"/>
          <w:color w:val="000000"/>
          <w:lang w:val="en-US"/>
        </w:rPr>
        <w:t>Hot</w:t>
      </w:r>
      <w:r>
        <w:rPr>
          <w:rFonts w:eastAsia="Cambria" w:cs="Times New Roman"/>
          <w:color w:val="000000"/>
        </w:rPr>
        <w:t xml:space="preserve"> </w:t>
      </w:r>
      <w:r>
        <w:rPr>
          <w:rFonts w:eastAsia="Cambria" w:cs="Times New Roman"/>
          <w:color w:val="000000"/>
          <w:lang w:val="en-US"/>
        </w:rPr>
        <w:t>Potatoes</w:t>
      </w:r>
      <w:r>
        <w:rPr>
          <w:rFonts w:eastAsia="Cambria" w:cs="Times New Roman"/>
          <w:color w:val="000000"/>
        </w:rPr>
        <w:t>, опросы или тесты,  глоссарий.</w:t>
      </w:r>
    </w:p>
    <w:p>
      <w:pPr>
        <w:pStyle w:val="Normal"/>
        <w:spacing w:lineRule="atLeast" w:line="100"/>
        <w:ind w:firstLine="426"/>
        <w:jc w:val="both"/>
        <w:rPr>
          <w:rFonts w:eastAsia="Cambria" w:cs="Times New Roman"/>
          <w:b/>
          <w:b/>
          <w:color w:val="000000"/>
        </w:rPr>
      </w:pPr>
      <w:r>
        <w:rPr>
          <w:rFonts w:eastAsia="Cambria" w:cs="Times New Roman"/>
          <w:b/>
          <w:color w:val="000000"/>
        </w:rPr>
      </w:r>
    </w:p>
    <w:p>
      <w:pPr>
        <w:pStyle w:val="Normal"/>
        <w:spacing w:lineRule="auto" w:line="264" w:before="60" w:after="60"/>
        <w:jc w:val="both"/>
        <w:rPr/>
      </w:pPr>
      <w:r>
        <w:rPr>
          <w:rFonts w:eastAsia="Cambria" w:cs="Times New Roman"/>
          <w:b/>
          <w:color w:val="000000"/>
        </w:rPr>
        <w:t>Номинация</w:t>
      </w:r>
      <w:r>
        <w:rPr>
          <w:rFonts w:eastAsia="Times New Roman" w:cs="Times New Roman"/>
          <w:b/>
          <w:color w:val="000000"/>
        </w:rPr>
        <w:t xml:space="preserve"> 2 «Электронное учебное/учебно-методическое пособие»</w:t>
      </w:r>
    </w:p>
    <w:p>
      <w:pPr>
        <w:pStyle w:val="Normal"/>
        <w:spacing w:lineRule="atLeast" w:line="100"/>
        <w:ind w:firstLine="709"/>
        <w:jc w:val="both"/>
        <w:rPr/>
      </w:pPr>
      <w:r>
        <w:rPr>
          <w:rFonts w:cs="Arial"/>
        </w:rPr>
        <w:t>В данной номинации могут быть представлены электронные учебные пособия по предметам, электронные практикумы, содержащие практические задания и упражнения, способствующие усвоению пройденного, электронные учебно-методические пособия, содержащие методические рекомендации по освоению учебного материала и т.д.</w:t>
      </w:r>
    </w:p>
    <w:p>
      <w:pPr>
        <w:pStyle w:val="Normal"/>
        <w:spacing w:lineRule="atLeast" w:line="100"/>
        <w:ind w:firstLine="709"/>
        <w:jc w:val="both"/>
        <w:rPr/>
      </w:pPr>
      <w:r>
        <w:rPr>
          <w:rFonts w:eastAsia="Times New Roman" w:cs="Times New Roman"/>
          <w:bCs/>
          <w:color w:val="000000"/>
        </w:rPr>
        <w:t>Пособие может быть полностью оригинальным, т.е. публикуется впервые, либо может быть электронной версией ранее изданного учебно-методического пособия. Пособие может относиться к общеобразовательному, коррекционно-развивающему или элективному курсу.</w:t>
      </w:r>
    </w:p>
    <w:p>
      <w:pPr>
        <w:pStyle w:val="Normal"/>
        <w:ind w:right="-6" w:firstLine="426"/>
        <w:jc w:val="both"/>
        <w:rPr/>
      </w:pPr>
      <w:r>
        <w:rPr>
          <w:rFonts w:cs="Times New Roman"/>
          <w:color w:val="000000"/>
        </w:rPr>
        <w:t>Требования к работам: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1134" w:leader="none"/>
        </w:tabs>
        <w:spacing w:lineRule="atLeast" w:line="100"/>
        <w:ind w:left="0" w:firstLine="709"/>
        <w:jc w:val="both"/>
        <w:rPr/>
      </w:pPr>
      <w:r>
        <w:rPr>
          <w:rFonts w:cs="Times New Roman"/>
          <w:iCs/>
          <w:color w:val="000000"/>
        </w:rPr>
        <w:t>соответствие ресурса требованиям к электронным учебно-методическим изданиям;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1134" w:leader="none"/>
        </w:tabs>
        <w:spacing w:lineRule="atLeast" w:line="100"/>
        <w:ind w:left="0" w:firstLine="709"/>
        <w:jc w:val="both"/>
        <w:rPr/>
      </w:pPr>
      <w:r>
        <w:rPr>
          <w:rFonts w:cs="Times New Roman"/>
          <w:iCs/>
          <w:color w:val="000000"/>
        </w:rPr>
        <w:t>соответствие реализуемой образовательной программе;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1134" w:leader="none"/>
        </w:tabs>
        <w:spacing w:lineRule="atLeast" w:line="100"/>
        <w:ind w:left="0" w:firstLine="709"/>
        <w:jc w:val="both"/>
        <w:rPr/>
      </w:pPr>
      <w:r>
        <w:rPr>
          <w:rFonts w:cs="Times New Roman"/>
          <w:iCs/>
          <w:color w:val="000000"/>
        </w:rPr>
        <w:t>соответствие ресурса образовательным потребностям детей и специфике восприятия информации той категории детей с ОВЗ, для которых разработано электронное пособие;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1134" w:leader="none"/>
        </w:tabs>
        <w:spacing w:lineRule="atLeast" w:line="100"/>
        <w:ind w:left="0" w:firstLine="709"/>
        <w:jc w:val="both"/>
        <w:rPr/>
      </w:pPr>
      <w:r>
        <w:rPr>
          <w:rFonts w:cs="Times New Roman"/>
          <w:iCs/>
          <w:color w:val="000000"/>
        </w:rPr>
        <w:t>направленность пособия на достижение предметных и метапредметных образовательных результатов;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1134" w:leader="none"/>
        </w:tabs>
        <w:ind w:left="0" w:firstLine="709"/>
        <w:jc w:val="both"/>
        <w:rPr/>
      </w:pPr>
      <w:r>
        <w:rPr>
          <w:rFonts w:cs="Times New Roman"/>
          <w:color w:val="000000"/>
        </w:rPr>
        <w:t>объем пособия достаточен для раскрытия содержания соответствующего курса (или его части) и достижения учебно-методических целей;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1134" w:leader="none"/>
        </w:tabs>
        <w:ind w:left="0" w:firstLine="709"/>
        <w:jc w:val="both"/>
        <w:rPr/>
      </w:pPr>
      <w:r>
        <w:rPr>
          <w:rFonts w:cs="Times New Roman"/>
          <w:color w:val="000000"/>
        </w:rPr>
        <w:t>наличие в пособии иллюстративных и мультимедийных элементов, способствующих достижению образовательных целей;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  <w:tab w:val="left" w:pos="1134" w:leader="none"/>
        </w:tabs>
        <w:spacing w:lineRule="atLeast" w:line="100"/>
        <w:ind w:left="0" w:firstLine="709"/>
        <w:jc w:val="both"/>
        <w:rPr/>
      </w:pPr>
      <w:r>
        <w:rPr>
          <w:rFonts w:cs="Times New Roman"/>
          <w:iCs/>
          <w:color w:val="000000"/>
        </w:rPr>
        <w:t>наличие контрольных вопросов с возможностью самопроверки для самостоятельной оценки учащимся степени освоения материала;</w:t>
      </w:r>
    </w:p>
    <w:p>
      <w:pPr>
        <w:pStyle w:val="Style23"/>
        <w:numPr>
          <w:ilvl w:val="0"/>
          <w:numId w:val="4"/>
        </w:numPr>
        <w:tabs>
          <w:tab w:val="clear" w:pos="708"/>
          <w:tab w:val="left" w:pos="0" w:leader="none"/>
          <w:tab w:val="left" w:pos="1134" w:leader="none"/>
        </w:tabs>
        <w:spacing w:lineRule="atLeast" w:line="100"/>
        <w:ind w:left="0" w:firstLine="709"/>
        <w:rPr/>
      </w:pPr>
      <w:r>
        <w:rPr/>
        <w:t>интуитивно-понятный и эргономичный интерфейс, наличие удобной навигации, (наличие оглавление, возможность последовательного изучения материала, наличие гиперссылок, наличие интерактивной помощи и т.д.)</w:t>
      </w:r>
    </w:p>
    <w:p>
      <w:pPr>
        <w:pStyle w:val="Style23"/>
        <w:spacing w:lineRule="atLeast" w:line="225" w:before="60" w:after="60"/>
        <w:ind w:firstLine="709"/>
        <w:rPr/>
      </w:pPr>
      <w:r>
        <w:rPr>
          <w:rFonts w:eastAsia="Times New Roman" w:cs="Times New Roman"/>
          <w:color w:val="000000"/>
        </w:rPr>
        <w:t>Пособие может быть выполнено с использованием любого программного продукта, совместимого с операционными системами Windows и  Mac OS</w:t>
      </w:r>
    </w:p>
    <w:p>
      <w:pPr>
        <w:pStyle w:val="Style23"/>
        <w:spacing w:lineRule="atLeast" w:line="225" w:before="60" w:after="60"/>
        <w:rPr/>
      </w:pPr>
      <w:r>
        <w:rPr/>
      </w:r>
    </w:p>
    <w:p>
      <w:pPr>
        <w:pStyle w:val="Normal"/>
        <w:spacing w:lineRule="auto" w:line="264" w:before="60" w:after="60"/>
        <w:jc w:val="both"/>
        <w:rPr/>
      </w:pPr>
      <w:r>
        <w:rPr>
          <w:rFonts w:cs="Times New Roman"/>
          <w:b/>
          <w:color w:val="000000"/>
        </w:rPr>
        <w:t>Номинация</w:t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>3</w:t>
      </w:r>
      <w:r>
        <w:rPr>
          <w:rFonts w:eastAsia="Times New Roman" w:cs="Times New Roman"/>
          <w:b/>
          <w:color w:val="000000"/>
        </w:rPr>
        <w:t xml:space="preserve"> «Мультимедийный дидактический комплекс»</w:t>
      </w:r>
    </w:p>
    <w:p>
      <w:pPr>
        <w:pStyle w:val="Normal"/>
        <w:spacing w:lineRule="atLeast" w:line="100" w:before="60" w:after="60"/>
        <w:ind w:firstLine="708"/>
        <w:jc w:val="both"/>
        <w:rPr/>
      </w:pPr>
      <w:r>
        <w:rPr>
          <w:rFonts w:eastAsia="Times New Roman" w:cs="Times New Roman"/>
          <w:color w:val="000000"/>
          <w:spacing w:val="-4"/>
        </w:rPr>
        <w:t>В номинации могут быть представлены авторские разработки мультимедийных дидактических пособий / электронных презентаций как для сопровождения  учебной или  внеучебной деятельности детей, так и для работы с родителями детей с ОВЗ,  комплексы  интерактивных тестовых заданий, комплексы интерактивных обучающих игр, комплексы коррекционно-развивающих игровых заданий, интерактивных предметных карт, дидактические электронные материалы к одной (или нескольким темам образовательного курса) в ПО SmartNotebook (интерактивные плакаты, учебные модули, виртуальные модели и опыты, задания для проверки усвоения материала и подобное)  т. д.</w:t>
      </w:r>
    </w:p>
    <w:p>
      <w:pPr>
        <w:pStyle w:val="Style23"/>
        <w:spacing w:lineRule="atLeast" w:line="225" w:before="60" w:after="60"/>
        <w:ind w:firstLine="708"/>
        <w:rPr/>
      </w:pPr>
      <w:r>
        <w:rPr>
          <w:rFonts w:eastAsia="Times New Roman" w:cs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 xml:space="preserve">Работы принимаются в формате презентаций PowerPoint либо в формате отдельных компьютерных программ, имеющих расширение .exe или .bat </w:t>
      </w:r>
    </w:p>
    <w:p>
      <w:pPr>
        <w:pStyle w:val="Style23"/>
        <w:spacing w:lineRule="atLeast" w:line="225" w:before="60" w:after="60"/>
        <w:ind w:firstLine="708"/>
        <w:rPr/>
      </w:pPr>
      <w:r>
        <w:rPr>
          <w:rFonts w:eastAsia="Times New Roman" w:cs="Times New Roman"/>
          <w:color w:val="000000"/>
          <w:spacing w:val="-4"/>
        </w:rPr>
        <w:t xml:space="preserve">Если презентация содержит ссылки на другие ресурсы (аудио, видео и т. д. файлы), то все материалы должны быть сгруппированы в единый архив </w:t>
      </w:r>
    </w:p>
    <w:p>
      <w:pPr>
        <w:pStyle w:val="Style23"/>
        <w:spacing w:lineRule="atLeast" w:line="225" w:before="60" w:after="60"/>
        <w:ind w:firstLine="708"/>
        <w:rPr/>
      </w:pPr>
      <w:r>
        <w:rPr>
          <w:rFonts w:eastAsia="Times New Roman" w:cs="Times New Roman"/>
          <w:color w:val="000000"/>
          <w:spacing w:val="-4"/>
        </w:rPr>
        <w:t>Обязательные требования: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93" w:leader="none"/>
        </w:tabs>
        <w:ind w:left="0" w:firstLine="709"/>
        <w:rPr/>
      </w:pPr>
      <w:r>
        <w:rPr>
          <w:bCs/>
        </w:rPr>
        <w:t>наличие инструкции по использованию материалов комплекса пользователями, где приводится полное описание работы с комплексом, сообщается, как управлять ей, для чего предназначены кнопки, гиперссылки и триггеры, какова логика работы,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93" w:leader="none"/>
        </w:tabs>
        <w:ind w:left="0" w:firstLine="709"/>
        <w:rPr/>
      </w:pPr>
      <w:r>
        <w:rPr>
          <w:bCs/>
        </w:rPr>
        <w:t xml:space="preserve">наличие удобной навигации,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93" w:leader="none"/>
        </w:tabs>
        <w:ind w:left="0" w:firstLine="709"/>
        <w:rPr/>
      </w:pPr>
      <w:r>
        <w:rPr>
          <w:bCs/>
        </w:rPr>
        <w:t xml:space="preserve">интерактивная составляющая </w:t>
      </w:r>
      <w:r>
        <w:rPr>
          <w:bCs/>
          <w:spacing w:val="-3"/>
        </w:rPr>
        <w:t>электронного дидактического пособия</w:t>
      </w:r>
      <w:r>
        <w:rPr>
          <w:bCs/>
        </w:rPr>
        <w:t>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93" w:leader="none"/>
        </w:tabs>
        <w:ind w:left="0" w:firstLine="709"/>
        <w:rPr/>
      </w:pPr>
      <w:r>
        <w:rPr>
          <w:bCs/>
        </w:rPr>
        <w:t>направленность содержания мультимедий</w:t>
      </w:r>
      <w:r>
        <w:rPr>
          <w:spacing w:val="-3"/>
        </w:rPr>
        <w:t>ного дидактического комплекса на достижение</w:t>
      </w:r>
      <w:r>
        <w:rPr>
          <w:bCs/>
        </w:rPr>
        <w:t xml:space="preserve">  метапредметных образовательных результатов;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93" w:leader="none"/>
        </w:tabs>
        <w:ind w:left="0" w:firstLine="709"/>
        <w:rPr/>
      </w:pPr>
      <w:r>
        <w:rPr>
          <w:rFonts w:eastAsia="Times New Roman" w:cs="Times New Roman"/>
          <w:bCs/>
          <w:color w:val="000000"/>
          <w:spacing w:val="-4"/>
        </w:rPr>
        <w:t xml:space="preserve"> </w:t>
      </w:r>
      <w:r>
        <w:rPr>
          <w:rFonts w:eastAsia="Times New Roman" w:cs="Times New Roman"/>
          <w:bCs/>
          <w:color w:val="000000"/>
          <w:spacing w:val="-4"/>
        </w:rPr>
        <w:t>творческая направленность работ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93" w:leader="none"/>
        </w:tabs>
        <w:ind w:left="0" w:firstLine="709"/>
        <w:rPr/>
      </w:pPr>
      <w:r>
        <w:rPr>
          <w:rFonts w:eastAsia="Times New Roman" w:cs="Times New Roman"/>
          <w:bCs/>
          <w:color w:val="000000"/>
          <w:spacing w:val="-4"/>
        </w:rPr>
        <w:t xml:space="preserve">для работ, выполненных  </w:t>
      </w:r>
      <w:r>
        <w:rPr>
          <w:rFonts w:eastAsia="Times New Roman" w:cs="Times New Roman"/>
          <w:color w:val="000000"/>
          <w:spacing w:val="-4"/>
        </w:rPr>
        <w:t>в формате презентаций PowerPoint обязательно наличие переходов (гиперссылок) и переключателей (триггеров)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93" w:leader="none"/>
        </w:tabs>
        <w:ind w:left="0" w:firstLine="709"/>
        <w:rPr/>
      </w:pPr>
      <w:r>
        <w:rPr>
          <w:rFonts w:eastAsia="Times New Roman" w:cs="Times New Roman"/>
          <w:color w:val="000000"/>
          <w:spacing w:val="-4"/>
        </w:rPr>
        <w:t>если в презентации используются макросы, необходимо полное описание реализуемых макросами функций</w:t>
      </w:r>
    </w:p>
    <w:p>
      <w:pPr>
        <w:pStyle w:val="Style23"/>
        <w:spacing w:lineRule="atLeast" w:line="225" w:before="60" w:after="60"/>
        <w:rPr/>
      </w:pPr>
      <w:r>
        <w:rPr/>
      </w:r>
    </w:p>
    <w:p>
      <w:pPr>
        <w:pStyle w:val="Normal"/>
        <w:spacing w:lineRule="auto" w:line="264" w:before="60" w:after="60"/>
        <w:jc w:val="both"/>
        <w:rPr/>
      </w:pPr>
      <w:r>
        <w:rPr>
          <w:rFonts w:eastAsia="Times New Roman" w:cs="Times New Roman"/>
          <w:b/>
          <w:color w:val="000000"/>
        </w:rPr>
        <w:t>Номинация 4  «Открытый информационно-образовательный ресурс педагога в сети Интернет»</w:t>
      </w:r>
    </w:p>
    <w:p>
      <w:pPr>
        <w:pStyle w:val="Normal"/>
        <w:spacing w:lineRule="auto" w:line="264" w:before="60" w:after="60"/>
        <w:jc w:val="both"/>
        <w:rPr/>
      </w:pPr>
      <w:r>
        <w:rPr>
          <w:rFonts w:eastAsia="Times New Roman" w:cs="Times New Roman"/>
          <w:color w:val="000000"/>
        </w:rPr>
        <w:t>В номинации может быть представлен образовательный сайт педагога (страничка педагога на школьном сайте), блог учителя, образовательный форум</w:t>
      </w:r>
    </w:p>
    <w:p>
      <w:pPr>
        <w:pStyle w:val="Normal"/>
        <w:spacing w:lineRule="atLeast" w:line="100" w:before="28" w:after="28"/>
        <w:rPr/>
      </w:pPr>
      <w:r>
        <w:rPr>
          <w:rFonts w:eastAsia="Times New Roman" w:cs="Times New Roman"/>
          <w:color w:val="000000"/>
        </w:rPr>
        <w:t>Обязательным условием участия сайта в конкурсе является наличие обновляющегося содержания. При рассмотрении материалов  учитываются следующие критерии: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134" w:leader="none"/>
        </w:tabs>
        <w:spacing w:lineRule="atLeast" w:line="100" w:before="28" w:after="28"/>
        <w:ind w:left="0" w:firstLine="709"/>
        <w:jc w:val="both"/>
        <w:rPr/>
      </w:pPr>
      <w:r>
        <w:rPr>
          <w:rFonts w:eastAsia="Times New Roman" w:cs="Times New Roman"/>
          <w:color w:val="000000"/>
        </w:rPr>
        <w:t>Дизайн сайта: стилистическая целостность всех страниц сайта, соответствие оформления сайта его назначению, оригинальность оформления, четкие шрифты, оптимальные сочетания цветов, рациональное использование графики;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134" w:leader="none"/>
        </w:tabs>
        <w:spacing w:lineRule="atLeast" w:line="100" w:before="28" w:after="28"/>
        <w:ind w:left="0" w:firstLine="709"/>
        <w:jc w:val="both"/>
        <w:rPr/>
      </w:pPr>
      <w:r>
        <w:rPr>
          <w:rFonts w:eastAsia="Times New Roman" w:cs="Times New Roman"/>
          <w:color w:val="000000"/>
        </w:rPr>
        <w:t>Интерактивность: наличие форумов, опросов, различных форм обратной связи с посетителями, то есть возможность для посетителя не только воспринимать предложенный материал, но и проявить активность на сайте, элементы дистанционной поддержки обучения (например, виртуальный консультационный пункт);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134" w:leader="none"/>
        </w:tabs>
        <w:spacing w:lineRule="atLeast" w:line="100" w:before="28" w:after="28"/>
        <w:ind w:left="0" w:firstLine="709"/>
        <w:rPr/>
      </w:pPr>
      <w:r>
        <w:rPr>
          <w:rFonts w:eastAsia="Times New Roman" w:cs="Times New Roman"/>
          <w:color w:val="000000"/>
        </w:rPr>
        <w:t>Информативность: наличие интересной и полезной информации для учащихся, родителей, педагогов. Оперативность и регулярность обновления, логичность размещения материала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134" w:leader="none"/>
        </w:tabs>
        <w:spacing w:lineRule="atLeast" w:line="100" w:before="28" w:after="28"/>
        <w:ind w:left="0" w:firstLine="709"/>
        <w:jc w:val="both"/>
        <w:rPr/>
      </w:pPr>
      <w:r>
        <w:rPr>
          <w:rFonts w:eastAsia="Times New Roman" w:cs="Times New Roman"/>
          <w:color w:val="000000"/>
        </w:rPr>
        <w:t>Удобство для пользователя и техника исполнения: удобство навигации по сайту; качество графических иллюстраций; наличие оригинальных технологических решений, наличие работающих ссылок.</w:t>
        <w:br/>
      </w:r>
    </w:p>
    <w:p>
      <w:pPr>
        <w:pStyle w:val="Normal"/>
        <w:spacing w:lineRule="atLeast" w:line="100"/>
        <w:ind w:firstLine="426"/>
        <w:jc w:val="both"/>
        <w:rPr/>
      </w:pPr>
      <w:r>
        <w:rPr>
          <w:rFonts w:cs="Times New Roman"/>
          <w:b/>
          <w:bCs/>
          <w:color w:val="000000"/>
        </w:rPr>
        <w:t>Номинация</w:t>
      </w:r>
      <w:r>
        <w:rPr>
          <w:rFonts w:eastAsia="Times New Roman" w:cs="Times New Roman"/>
          <w:b/>
          <w:bCs/>
          <w:color w:val="000000"/>
        </w:rPr>
        <w:t xml:space="preserve"> 5 «Мастер-класс» - Урок/занятие/внеклассное мероприятие с использованием информационно-коммуникационных технологий</w:t>
      </w:r>
    </w:p>
    <w:p>
      <w:pPr>
        <w:pStyle w:val="Normal"/>
        <w:spacing w:lineRule="atLeast" w:line="100"/>
        <w:ind w:firstLine="426"/>
        <w:jc w:val="both"/>
        <w:rPr/>
      </w:pPr>
      <w:r>
        <w:rPr/>
      </w:r>
    </w:p>
    <w:p>
      <w:pPr>
        <w:pStyle w:val="Normal"/>
        <w:spacing w:lineRule="atLeast" w:line="100"/>
        <w:ind w:firstLine="426"/>
        <w:jc w:val="both"/>
        <w:rPr/>
      </w:pP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этой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номинации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конкурс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представляются</w:t>
      </w:r>
      <w:r>
        <w:rPr>
          <w:rFonts w:eastAsia="Times New Roman" w:cs="Times New Roman"/>
        </w:rPr>
        <w:t xml:space="preserve"> конспекты (технологические карты) </w:t>
      </w:r>
      <w:r>
        <w:rPr>
          <w:rFonts w:cs="Times New Roman"/>
        </w:rPr>
        <w:t>уроков (занятий)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или</w:t>
      </w:r>
      <w:r>
        <w:rPr>
          <w:rFonts w:eastAsia="Times New Roman" w:cs="Times New Roman"/>
        </w:rPr>
        <w:t xml:space="preserve"> сценарии </w:t>
      </w:r>
      <w:r>
        <w:rPr>
          <w:rFonts w:cs="Times New Roman"/>
        </w:rPr>
        <w:t>внеклассных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мероприятий,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проводимых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использованием</w:t>
      </w:r>
      <w:r>
        <w:rPr>
          <w:rFonts w:eastAsia="Times New Roman" w:cs="Times New Roman"/>
        </w:rPr>
        <w:t xml:space="preserve"> электронных образовательных ресурсов или  дистанционных уроков, проводимых с использованием специализированного компьютерного оборудования, цифровой лаборатории или интерактивных программных продуктов («Живая математика», «Живая физика», «Живая география», «Логомиры», «ПервоЛого» и т.д.)</w:t>
      </w:r>
      <w:r>
        <w:rPr>
          <w:rFonts w:cs="Times New Roman"/>
        </w:rPr>
        <w:t>.</w:t>
      </w:r>
      <w:r>
        <w:rPr>
          <w:rFonts w:eastAsia="Times New Roman" w:cs="Times New Roman"/>
        </w:rPr>
        <w:t xml:space="preserve"> </w:t>
      </w:r>
    </w:p>
    <w:p>
      <w:pPr>
        <w:pStyle w:val="Normal"/>
        <w:spacing w:lineRule="atLeast" w:line="100"/>
        <w:ind w:firstLine="426"/>
        <w:jc w:val="both"/>
        <w:rPr/>
      </w:pPr>
      <w:r>
        <w:rPr>
          <w:rFonts w:eastAsia="Times New Roman" w:cs="Times New Roman"/>
        </w:rPr>
        <w:t xml:space="preserve">на конкурс представляется: </w:t>
      </w:r>
    </w:p>
    <w:p>
      <w:pPr>
        <w:pStyle w:val="Normal"/>
        <w:spacing w:lineRule="atLeast" w:line="100"/>
        <w:ind w:firstLine="426"/>
        <w:jc w:val="both"/>
        <w:rPr/>
      </w:pPr>
      <w:r>
        <w:rPr>
          <w:rFonts w:eastAsia="Times New Roman" w:cs="Times New Roman"/>
        </w:rPr>
        <w:t xml:space="preserve">- Пояснительная записка к уроку с указанием места урока в образовательном процессе,  указание </w:t>
      </w:r>
      <w:r>
        <w:rPr>
          <w:rFonts w:eastAsia="Times New Roman" w:cs="Times New Roman"/>
          <w:bCs/>
          <w:color w:val="000000"/>
        </w:rPr>
        <w:t>условий использования ИКТ или условий проведения дистанционного урока («местоположение» учителя и ученика, способы взаимодействия (обмена информацией, выполненными заданиями, контроль и др.) между учителем и учеником, временная продолжительность дистанционного взаимодействия и т.д.)</w:t>
      </w:r>
    </w:p>
    <w:p>
      <w:pPr>
        <w:pStyle w:val="Normal"/>
        <w:spacing w:lineRule="atLeast" w:line="100"/>
        <w:ind w:firstLine="426"/>
        <w:jc w:val="both"/>
        <w:rPr/>
      </w:pPr>
      <w:r>
        <w:rPr>
          <w:rFonts w:eastAsia="Times New Roman" w:cs="Times New Roman"/>
        </w:rPr>
        <w:t>- Подробный конспект урока (возможно предоставление подробной технологической карты урока) с обязательным указанием темы, цели и задач урока, планируемых образовательных результатов (измеряемых и достижимых за урок) с учётом требований ФГОС (указываются предметные, метапредметные, личностные образовательные результаты), описанием этапов урока и используемых электронных ресурсов. Обязательно указываются виды и формы работы учащихся с электронными ресурсами. Используемые на уроке электронные образовательные ресурсы (ЭОР) в тексте работы представляются скриншотами, сами ресурсы даются в приложении</w:t>
      </w:r>
    </w:p>
    <w:p>
      <w:pPr>
        <w:pStyle w:val="Normal"/>
        <w:tabs>
          <w:tab w:val="clear" w:pos="708"/>
          <w:tab w:val="left" w:pos="281" w:leader="none"/>
        </w:tabs>
        <w:spacing w:lineRule="auto" w:line="264" w:before="60" w:after="60"/>
        <w:jc w:val="both"/>
        <w:rPr/>
      </w:pPr>
      <w:r>
        <w:rPr>
          <w:rFonts w:eastAsia="Times New Roman" w:cs="Times New Roman"/>
          <w:bCs/>
          <w:color w:val="000000"/>
        </w:rPr>
        <w:t xml:space="preserve">- Перечень электронных ресурсов, используемых на уроке. </w:t>
      </w:r>
      <w:r>
        <w:rPr>
          <w:rFonts w:cs="Times New Roman"/>
          <w:bCs/>
          <w:color w:val="000000"/>
        </w:rPr>
        <w:t>Если</w:t>
      </w:r>
      <w:r>
        <w:rPr>
          <w:rFonts w:eastAsia="Times New Roman" w:cs="Times New Roman"/>
          <w:bCs/>
          <w:color w:val="000000"/>
        </w:rPr>
        <w:t xml:space="preserve"> на уроке используются </w:t>
      </w:r>
      <w:r>
        <w:rPr>
          <w:rFonts w:cs="Times New Roman"/>
          <w:bCs/>
          <w:color w:val="000000"/>
        </w:rPr>
        <w:t>медиаресурсы,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электронные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презентации, тесты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и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т. д.,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то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они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присылаются</w:t>
      </w:r>
      <w:r>
        <w:rPr>
          <w:rFonts w:eastAsia="Times New Roman" w:cs="Times New Roman"/>
          <w:bCs/>
          <w:color w:val="000000"/>
        </w:rPr>
        <w:t xml:space="preserve"> все в одной папке (архивом)</w:t>
      </w:r>
      <w:r>
        <w:rPr>
          <w:rFonts w:cs="Times New Roman"/>
          <w:bCs/>
          <w:color w:val="000000"/>
        </w:rPr>
        <w:t>.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eastAsia="Cambria" w:cs="Times New Roman"/>
          <w:color w:val="000000"/>
        </w:rPr>
        <w:t>Если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качестве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ресурса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были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использованы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материалы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из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сети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Интернет,</w:t>
      </w:r>
      <w:r>
        <w:rPr>
          <w:rFonts w:eastAsia="Times New Roman" w:cs="Times New Roman"/>
          <w:color w:val="000000"/>
        </w:rPr>
        <w:t xml:space="preserve"> интерактивные программные продукты  </w:t>
      </w:r>
      <w:r>
        <w:rPr>
          <w:rFonts w:cs="Times New Roman"/>
          <w:color w:val="000000"/>
        </w:rPr>
        <w:t>и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т.п.,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необходимо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указать</w:t>
      </w:r>
      <w:r>
        <w:rPr>
          <w:rFonts w:eastAsia="Times New Roman" w:cs="Times New Roman"/>
          <w:color w:val="000000"/>
        </w:rPr>
        <w:t xml:space="preserve"> название ресурса, правообладателя и адрес сайта</w:t>
      </w:r>
      <w:r>
        <w:rPr>
          <w:rFonts w:cs="Times New Roman"/>
          <w:color w:val="000000"/>
        </w:rPr>
        <w:t>.</w:t>
      </w:r>
    </w:p>
    <w:p>
      <w:pPr>
        <w:pStyle w:val="Normal"/>
        <w:tabs>
          <w:tab w:val="clear" w:pos="708"/>
          <w:tab w:val="left" w:pos="281" w:leader="none"/>
        </w:tabs>
        <w:spacing w:lineRule="auto" w:line="264" w:before="60" w:after="60"/>
        <w:jc w:val="both"/>
        <w:rPr/>
      </w:pPr>
      <w:r>
        <w:rPr>
          <w:rFonts w:eastAsia="Times New Roman" w:cs="Times New Roman"/>
          <w:bCs/>
          <w:color w:val="000000"/>
        </w:rPr>
        <w:t xml:space="preserve">Пояснительная записка к уроку и конспект урока оформляются в текстовом редакторе </w:t>
      </w:r>
      <w:r>
        <w:rPr>
          <w:rFonts w:cs="Times New Roman"/>
          <w:bCs/>
          <w:color w:val="000000"/>
        </w:rPr>
        <w:t>Формат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  <w:lang w:val="en-US"/>
        </w:rPr>
        <w:t>MS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  <w:lang w:val="en-US"/>
        </w:rPr>
        <w:t>WORD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eastAsia="Cambria" w:cs="Times New Roman"/>
          <w:bCs/>
          <w:color w:val="000000"/>
        </w:rPr>
        <w:t>или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  <w:lang w:val="en-US"/>
        </w:rPr>
        <w:t>OPENOFFICE</w:t>
      </w:r>
      <w:r>
        <w:rPr>
          <w:rFonts w:cs="Times New Roman"/>
          <w:bCs/>
          <w:color w:val="000000"/>
        </w:rPr>
        <w:t>,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  <w:lang w:val="en-US"/>
        </w:rPr>
        <w:t>NEOOFFICE</w:t>
      </w:r>
      <w:r>
        <w:rPr>
          <w:rFonts w:cs="Times New Roman"/>
          <w:bCs/>
          <w:color w:val="000000"/>
        </w:rPr>
        <w:t>.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eastAsia="Cambria" w:cs="Times New Roman"/>
          <w:bCs/>
          <w:color w:val="000000"/>
        </w:rPr>
        <w:t>Имя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файла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ФИО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-</w:t>
      </w:r>
      <w:r>
        <w:rPr>
          <w:rFonts w:eastAsia="Times New Roman" w:cs="Times New Roman"/>
          <w:bCs/>
          <w:color w:val="000000"/>
        </w:rPr>
        <w:t xml:space="preserve"> урок</w:t>
      </w:r>
      <w:r>
        <w:rPr>
          <w:rFonts w:cs="Times New Roman"/>
          <w:bCs/>
          <w:color w:val="000000"/>
        </w:rPr>
        <w:t>.doc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(например,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Иванова</w:t>
      </w:r>
      <w:r>
        <w:rPr>
          <w:rFonts w:eastAsia="Times New Roman"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И.И.-</w:t>
      </w:r>
      <w:r>
        <w:rPr>
          <w:rFonts w:eastAsia="Times New Roman" w:cs="Times New Roman"/>
          <w:bCs/>
          <w:color w:val="000000"/>
        </w:rPr>
        <w:t>урок</w:t>
      </w:r>
      <w:r>
        <w:rPr>
          <w:rFonts w:cs="Times New Roman"/>
          <w:bCs/>
          <w:color w:val="000000"/>
        </w:rPr>
        <w:t>.doc).</w:t>
      </w:r>
      <w:r>
        <w:rPr>
          <w:rFonts w:eastAsia="Times New Roman" w:cs="Times New Roman"/>
          <w:bCs/>
          <w:color w:val="000000"/>
        </w:rPr>
        <w:t xml:space="preserve">  К конспекту урока может быть приложена видеозапись урока (фрагмента урока).</w:t>
      </w:r>
    </w:p>
    <w:p>
      <w:pPr>
        <w:pStyle w:val="Normal"/>
        <w:tabs>
          <w:tab w:val="clear" w:pos="708"/>
          <w:tab w:val="left" w:pos="281" w:leader="none"/>
        </w:tabs>
        <w:spacing w:lineRule="auto" w:line="264" w:before="60" w:after="60"/>
        <w:jc w:val="both"/>
        <w:rPr/>
      </w:pPr>
      <w:r>
        <w:rPr>
          <w:rFonts w:eastAsia="Times New Roman" w:cs="Times New Roman"/>
          <w:bCs/>
          <w:color w:val="000000"/>
        </w:rPr>
        <w:t>При рассмотрении материалов  учитываются следующие критерии: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ind w:left="0" w:firstLine="709"/>
        <w:jc w:val="both"/>
        <w:rPr/>
      </w:pPr>
      <w:r>
        <w:rPr>
          <w:color w:val="000000"/>
          <w:spacing w:val="-4"/>
        </w:rPr>
        <w:t>педагогическая целесообразность использования ЭОР - обоснованность использования информационных технологий для достижения поставленных образовательных целей;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ind w:left="0" w:firstLine="709"/>
        <w:jc w:val="both"/>
        <w:rPr/>
      </w:pPr>
      <w:r>
        <w:rPr>
          <w:color w:val="000000"/>
          <w:spacing w:val="-4"/>
        </w:rPr>
        <w:t>учет возрастных и психологических особенностей учащихся при выборе ЭОР 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ind w:left="0" w:firstLine="709"/>
        <w:jc w:val="both"/>
        <w:rPr/>
      </w:pPr>
      <w:r>
        <w:rPr>
          <w:color w:val="000000"/>
          <w:spacing w:val="-4"/>
        </w:rPr>
        <w:t>разнообразие представленных форм деятельности  обучающихся с использованием ЭОР;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ind w:left="0" w:firstLine="709"/>
        <w:jc w:val="both"/>
        <w:rPr/>
      </w:pPr>
      <w:r>
        <w:rPr>
          <w:color w:val="000000"/>
          <w:spacing w:val="-4"/>
        </w:rPr>
        <w:t>изменение характера взаимодействия учителя и ученика  средствами ЭОР (в том числе ориентация на индивидуализацию пути освоения материала);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ind w:left="0" w:firstLine="709"/>
        <w:jc w:val="both"/>
        <w:rPr/>
      </w:pPr>
      <w:r>
        <w:rPr>
          <w:color w:val="000000"/>
          <w:spacing w:val="-4"/>
        </w:rPr>
        <w:t>соответствие использования ЭОР требованиям безопасности для здоровья учащихся;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ind w:left="0" w:firstLine="709"/>
        <w:jc w:val="both"/>
        <w:rPr/>
      </w:pPr>
      <w:r>
        <w:rPr>
          <w:color w:val="000000"/>
          <w:spacing w:val="-4"/>
        </w:rPr>
        <w:t>результативность использования ЭОР в образовательном процессе.</w:t>
      </w:r>
    </w:p>
    <w:p>
      <w:pPr>
        <w:pStyle w:val="Normal"/>
        <w:ind w:left="720" w:hanging="0"/>
        <w:jc w:val="both"/>
        <w:rPr>
          <w:color w:val="000000"/>
          <w:spacing w:val="-4"/>
        </w:rPr>
      </w:pPr>
      <w:r>
        <w:rPr>
          <w:color w:val="000000"/>
          <w:spacing w:val="-4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64" w:before="60" w:after="60"/>
        <w:ind w:firstLine="426"/>
        <w:jc w:val="center"/>
        <w:rPr/>
      </w:pPr>
      <w:r>
        <w:rPr>
          <w:rFonts w:eastAsia="Cambria" w:cs="Times New Roman"/>
          <w:b/>
          <w:bCs/>
          <w:color w:val="632423"/>
        </w:rPr>
        <w:t>VI.</w:t>
      </w:r>
      <w:r>
        <w:rPr>
          <w:rFonts w:eastAsia="Times New Roman" w:cs="Times New Roman"/>
          <w:b/>
          <w:bCs/>
          <w:color w:val="632423"/>
        </w:rPr>
        <w:t xml:space="preserve"> </w:t>
      </w:r>
      <w:r>
        <w:rPr>
          <w:rFonts w:cs="Times New Roman"/>
          <w:b/>
          <w:bCs/>
          <w:color w:val="632423"/>
        </w:rPr>
        <w:t>Критерии</w:t>
      </w:r>
      <w:r>
        <w:rPr>
          <w:rFonts w:eastAsia="Times New Roman" w:cs="Times New Roman"/>
          <w:b/>
          <w:bCs/>
          <w:color w:val="632423"/>
        </w:rPr>
        <w:t xml:space="preserve"> </w:t>
      </w:r>
      <w:r>
        <w:rPr>
          <w:rFonts w:cs="Times New Roman"/>
          <w:b/>
          <w:bCs/>
          <w:color w:val="632423"/>
        </w:rPr>
        <w:t>оценивания</w:t>
      </w:r>
      <w:r>
        <w:rPr>
          <w:rFonts w:eastAsia="Times New Roman" w:cs="Times New Roman"/>
          <w:b/>
          <w:bCs/>
          <w:color w:val="632423"/>
        </w:rPr>
        <w:t xml:space="preserve"> </w:t>
      </w:r>
      <w:r>
        <w:rPr>
          <w:rFonts w:cs="Times New Roman"/>
          <w:b/>
          <w:bCs/>
          <w:color w:val="632423"/>
        </w:rPr>
        <w:t>Конкурсных</w:t>
      </w:r>
      <w:r>
        <w:rPr>
          <w:rFonts w:eastAsia="Times New Roman" w:cs="Times New Roman"/>
          <w:b/>
          <w:bCs/>
          <w:color w:val="632423"/>
        </w:rPr>
        <w:t xml:space="preserve"> </w:t>
      </w:r>
      <w:r>
        <w:rPr>
          <w:rFonts w:cs="Times New Roman"/>
          <w:b/>
          <w:bCs/>
          <w:color w:val="632423"/>
        </w:rPr>
        <w:t>материалов</w:t>
      </w:r>
    </w:p>
    <w:p>
      <w:pPr>
        <w:pStyle w:val="Normal"/>
        <w:spacing w:lineRule="atLeast" w:line="100"/>
        <w:ind w:firstLine="426"/>
        <w:jc w:val="both"/>
        <w:rPr/>
      </w:pPr>
      <w:r>
        <w:rPr>
          <w:rFonts w:cs="Times New Roman"/>
        </w:rPr>
        <w:t>При оценивании Конкурсных материалов учитываются следующие критерии:</w:t>
      </w:r>
    </w:p>
    <w:p>
      <w:pPr>
        <w:pStyle w:val="15"/>
        <w:spacing w:lineRule="atLeast" w:line="100"/>
        <w:ind w:left="0" w:hanging="0"/>
        <w:jc w:val="both"/>
        <w:rPr/>
      </w:pPr>
      <w:r>
        <w:rPr/>
      </w:r>
    </w:p>
    <w:p>
      <w:pPr>
        <w:pStyle w:val="15"/>
        <w:numPr>
          <w:ilvl w:val="0"/>
          <w:numId w:val="10"/>
        </w:numPr>
        <w:shd w:val="clear" w:color="auto" w:fill="FFFFFF"/>
        <w:tabs>
          <w:tab w:val="clear" w:pos="708"/>
          <w:tab w:val="left" w:pos="142" w:leader="none"/>
          <w:tab w:val="left" w:pos="360" w:leader="none"/>
          <w:tab w:val="left" w:pos="1134" w:leader="none"/>
        </w:tabs>
        <w:spacing w:lineRule="atLeast" w:line="200"/>
        <w:ind w:left="0" w:firstLine="709"/>
        <w:jc w:val="both"/>
        <w:rPr/>
      </w:pPr>
      <w:r>
        <w:rPr>
          <w:rFonts w:cs="Times New Roman"/>
        </w:rPr>
        <w:t xml:space="preserve">Содержательные: соответствие заявленной номинации, педагогическая целесообразность, доступность и понятность изложения материала, научно-методический уровень. </w:t>
      </w:r>
      <w:r>
        <w:rPr>
          <w:rFonts w:cs="Times New Roman"/>
          <w:color w:val="000000"/>
          <w:spacing w:val="-4"/>
        </w:rPr>
        <w:t>Практическая</w:t>
      </w:r>
      <w:r>
        <w:rPr>
          <w:rFonts w:eastAsia="Times New Roman"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полезность</w:t>
      </w:r>
      <w:r>
        <w:rPr>
          <w:rFonts w:eastAsia="Times New Roman"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и</w:t>
      </w:r>
      <w:r>
        <w:rPr>
          <w:rFonts w:eastAsia="Times New Roman"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значимость</w:t>
      </w:r>
      <w:r>
        <w:rPr>
          <w:rFonts w:eastAsia="Times New Roman"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4"/>
        </w:rPr>
        <w:t>работы. Методическая ценность представленного материала (возможность использования методических идей  в массовой практике)</w:t>
      </w:r>
    </w:p>
    <w:p>
      <w:pPr>
        <w:pStyle w:val="15"/>
        <w:numPr>
          <w:ilvl w:val="0"/>
          <w:numId w:val="10"/>
        </w:numPr>
        <w:shd w:val="clear" w:color="auto" w:fill="FFFFFF"/>
        <w:tabs>
          <w:tab w:val="clear" w:pos="708"/>
          <w:tab w:val="left" w:pos="142" w:leader="none"/>
          <w:tab w:val="left" w:pos="360" w:leader="none"/>
          <w:tab w:val="left" w:pos="1134" w:leader="none"/>
        </w:tabs>
        <w:spacing w:lineRule="atLeast" w:line="200"/>
        <w:ind w:left="0" w:firstLine="709"/>
        <w:jc w:val="both"/>
        <w:rPr/>
      </w:pPr>
      <w:r>
        <w:rPr>
          <w:rFonts w:cs="Times New Roman"/>
        </w:rPr>
        <w:t xml:space="preserve">Технические: работоспособность предлагаемых ресурсов  и соответствие  современному техническому уровню, обоснованность использования конкретного программного продукта                                           </w:t>
      </w:r>
    </w:p>
    <w:p>
      <w:pPr>
        <w:pStyle w:val="15"/>
        <w:numPr>
          <w:ilvl w:val="0"/>
          <w:numId w:val="10"/>
        </w:numPr>
        <w:shd w:val="clear" w:color="auto" w:fill="FFFFFF"/>
        <w:tabs>
          <w:tab w:val="clear" w:pos="708"/>
          <w:tab w:val="left" w:pos="142" w:leader="none"/>
          <w:tab w:val="left" w:pos="360" w:leader="none"/>
          <w:tab w:val="left" w:pos="1134" w:leader="none"/>
        </w:tabs>
        <w:spacing w:lineRule="atLeast" w:line="200"/>
        <w:ind w:left="0" w:firstLine="709"/>
        <w:jc w:val="both"/>
        <w:rPr/>
      </w:pPr>
      <w:r>
        <w:rPr>
          <w:rFonts w:eastAsia="Cambria" w:cs="Times New Roman"/>
        </w:rPr>
        <w:t xml:space="preserve">Дизайн - эргономические: соответствие оформления эстетическим нормам  и психофизиологическим особенностям восприятия  информации, </w:t>
      </w:r>
      <w:r>
        <w:rPr>
          <w:rFonts w:eastAsia="Cambria" w:cs="Times New Roman"/>
          <w:color w:val="000000"/>
          <w:spacing w:val="-4"/>
        </w:rPr>
        <w:t>культура оформления материалов, представленных на конкурс; наличие правильно оформленных ссылок  на источники.</w:t>
      </w:r>
      <w:r>
        <w:rPr>
          <w:rFonts w:eastAsia="Cambria" w:cs="Times New Roman"/>
        </w:rPr>
        <w:t xml:space="preserve">   </w:t>
      </w:r>
    </w:p>
    <w:p>
      <w:pPr>
        <w:pStyle w:val="Normal"/>
        <w:spacing w:lineRule="auto" w:line="264" w:before="60" w:after="60"/>
        <w:ind w:firstLine="426"/>
        <w:jc w:val="both"/>
        <w:rPr/>
      </w:pPr>
      <w:r>
        <w:rPr>
          <w:rFonts w:eastAsia="Cambria" w:cs="Times New Roman"/>
        </w:rPr>
        <w:t>Оргкомитет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публикует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результаты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экспертной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оценки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конкурсных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материалов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рецензирует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работы.</w:t>
      </w:r>
    </w:p>
    <w:p>
      <w:pPr>
        <w:pStyle w:val="Normal"/>
        <w:tabs>
          <w:tab w:val="clear" w:pos="708"/>
          <w:tab w:val="left" w:pos="1080" w:leader="none"/>
        </w:tabs>
        <w:spacing w:lineRule="auto" w:line="264" w:before="60" w:after="60"/>
        <w:jc w:val="center"/>
        <w:rPr/>
      </w:pPr>
      <w:r>
        <w:rPr>
          <w:rFonts w:eastAsia="Cambria" w:cs="Times New Roman"/>
          <w:b/>
          <w:bCs/>
          <w:color w:val="632423"/>
        </w:rPr>
        <w:t>VII.</w:t>
      </w:r>
      <w:r>
        <w:rPr>
          <w:rFonts w:eastAsia="Times New Roman" w:cs="Times New Roman"/>
          <w:b/>
          <w:bCs/>
          <w:color w:val="632423"/>
        </w:rPr>
        <w:t xml:space="preserve"> </w:t>
      </w:r>
      <w:r>
        <w:rPr>
          <w:rFonts w:cs="Times New Roman"/>
          <w:b/>
          <w:bCs/>
          <w:color w:val="632423"/>
        </w:rPr>
        <w:t>Порядок</w:t>
      </w:r>
      <w:r>
        <w:rPr>
          <w:rFonts w:eastAsia="Times New Roman" w:cs="Times New Roman"/>
          <w:b/>
          <w:bCs/>
          <w:color w:val="632423"/>
        </w:rPr>
        <w:t xml:space="preserve"> </w:t>
      </w:r>
      <w:r>
        <w:rPr>
          <w:rFonts w:cs="Times New Roman"/>
          <w:b/>
          <w:bCs/>
          <w:color w:val="632423"/>
        </w:rPr>
        <w:t>проведения</w:t>
      </w:r>
      <w:r>
        <w:rPr>
          <w:rFonts w:eastAsia="Times New Roman" w:cs="Times New Roman"/>
          <w:b/>
          <w:bCs/>
          <w:color w:val="632423"/>
        </w:rPr>
        <w:t xml:space="preserve">  </w:t>
      </w:r>
      <w:r>
        <w:rPr>
          <w:rFonts w:cs="Times New Roman"/>
          <w:b/>
          <w:bCs/>
          <w:color w:val="632423"/>
        </w:rPr>
        <w:t>Конкурса и размещения конкурсных работ</w:t>
      </w:r>
    </w:p>
    <w:p>
      <w:pPr>
        <w:pStyle w:val="Normal"/>
        <w:spacing w:lineRule="atLeast" w:line="100"/>
        <w:ind w:firstLine="709"/>
        <w:jc w:val="both"/>
        <w:rPr/>
      </w:pPr>
      <w:r>
        <w:rPr>
          <w:rFonts w:eastAsia="Cambria" w:cs="Times New Roman"/>
        </w:rPr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Конкурс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принимаются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работы,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выполненные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как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индивидуально,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так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коллективом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авторов.</w:t>
      </w:r>
    </w:p>
    <w:p>
      <w:pPr>
        <w:pStyle w:val="Normal"/>
        <w:spacing w:lineRule="atLeast" w:line="10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tLeast" w:line="100"/>
        <w:ind w:firstLine="709"/>
        <w:jc w:val="both"/>
        <w:rPr/>
      </w:pPr>
      <w:r>
        <w:rPr>
          <w:rFonts w:eastAsia="Times New Roman" w:cs="Times New Roman"/>
          <w:b/>
          <w:bCs/>
          <w:color w:val="000000"/>
        </w:rPr>
        <w:t>Чтобы отправить заявку для участия в Конкурсе , необходимо:</w:t>
      </w:r>
    </w:p>
    <w:p>
      <w:pPr>
        <w:pStyle w:val="Normal"/>
        <w:spacing w:lineRule="atLeast" w:line="100"/>
        <w:ind w:firstLine="709"/>
        <w:jc w:val="both"/>
        <w:rPr/>
      </w:pPr>
      <w:r>
        <w:rPr>
          <w:rFonts w:eastAsia="Times New Roman" w:cs="Times New Roman"/>
          <w:color w:val="000000"/>
        </w:rPr>
        <w:t xml:space="preserve">1. Зайти на Интернет-площадку конкурса </w:t>
      </w:r>
      <w:hyperlink r:id="rId2">
        <w:r>
          <w:rPr>
            <w:rStyle w:val="Style14"/>
            <w:rFonts w:eastAsia="Times New Roman" w:cs="Times New Roman"/>
          </w:rPr>
          <w:t>http://cde.sipkro.ru/teacher/</w:t>
        </w:r>
      </w:hyperlink>
      <w:r>
        <w:rPr>
          <w:rStyle w:val="Style14"/>
          <w:rFonts w:eastAsia="Times New Roman" w:cs="Times New Roman"/>
          <w:color w:val="000000"/>
          <w:u w:val="none"/>
        </w:rPr>
        <w:t xml:space="preserve"> в </w:t>
      </w:r>
      <w:r>
        <w:rPr>
          <w:rFonts w:eastAsia="Times New Roman" w:cs="Times New Roman"/>
          <w:color w:val="000000"/>
        </w:rPr>
        <w:t xml:space="preserve"> раздел «Педагогическая мозаика-2019» </w:t>
      </w:r>
    </w:p>
    <w:p>
      <w:pPr>
        <w:pStyle w:val="Normal"/>
        <w:spacing w:lineRule="atLeast" w:line="100"/>
        <w:ind w:firstLine="709"/>
        <w:jc w:val="both"/>
        <w:rPr/>
      </w:pPr>
      <w:r>
        <w:rPr>
          <w:rFonts w:eastAsia="Times New Roman" w:cs="Times New Roman"/>
          <w:color w:val="000000"/>
        </w:rPr>
        <w:t>2. Нажать ссылку «Заявка на конкурс», заполнить отобразившуюся форму,  отправить заявку на конкурс, нажав кнопку «Готово»</w:t>
      </w:r>
    </w:p>
    <w:p>
      <w:pPr>
        <w:pStyle w:val="Normal"/>
        <w:spacing w:lineRule="atLeast" w:line="100"/>
        <w:ind w:firstLine="709"/>
        <w:jc w:val="both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tLeast" w:line="100"/>
        <w:ind w:firstLine="709"/>
        <w:jc w:val="both"/>
        <w:rPr/>
      </w:pPr>
      <w:r>
        <w:rPr>
          <w:rFonts w:eastAsia="Times New Roman" w:cs="Times New Roman"/>
          <w:b/>
          <w:bCs/>
          <w:color w:val="000000"/>
        </w:rPr>
        <w:t xml:space="preserve">Конкурсные работы отправить на электронную почту по адресу: </w:t>
      </w:r>
      <w:hyperlink r:id="rId3">
        <w:r>
          <w:rPr>
            <w:rStyle w:val="Style14"/>
            <w:rFonts w:eastAsia="Times New Roman" w:cs="Times New Roman"/>
            <w:b/>
            <w:bCs/>
          </w:rPr>
          <w:t>goleva74@mail.ru</w:t>
        </w:r>
      </w:hyperlink>
    </w:p>
    <w:p>
      <w:pPr>
        <w:pStyle w:val="Normal"/>
        <w:spacing w:lineRule="atLeast" w:line="100"/>
        <w:ind w:firstLine="709"/>
        <w:jc w:val="both"/>
        <w:rPr/>
      </w:pPr>
      <w:r>
        <w:rPr>
          <w:rFonts w:eastAsia="Times New Roman" w:cs="Times New Roman"/>
          <w:color w:val="000000"/>
        </w:rPr>
        <w:t>Работы на Конкурс принимаются исключительно в электронном виде.</w:t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>
          <w:rFonts w:cs="Times New Roman"/>
          <w:b/>
          <w:bCs/>
        </w:rPr>
        <w:t>Сроки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проведения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Конкурса </w:t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>
          <w:rFonts w:cs="Times New Roman"/>
        </w:rPr>
        <w:t>Прием заявок и работ на конкурс с 01.10.2019 по 18.10.2019</w:t>
      </w:r>
    </w:p>
    <w:p>
      <w:pPr>
        <w:pStyle w:val="Normal"/>
        <w:spacing w:lineRule="atLeast" w:line="100"/>
        <w:jc w:val="center"/>
        <w:rPr/>
      </w:pPr>
      <w:r>
        <w:rPr>
          <w:rFonts w:cs="Times New Roman"/>
        </w:rPr>
        <w:t>Рассмотрение  конкурсных работ с 21.10.2019 по 31.10.2019</w:t>
      </w:r>
    </w:p>
    <w:p>
      <w:pPr>
        <w:pStyle w:val="Normal"/>
        <w:spacing w:lineRule="atLeast" w:line="100"/>
        <w:jc w:val="both"/>
        <w:rPr/>
      </w:pPr>
      <w:r>
        <w:rPr>
          <w:rFonts w:eastAsia="Times New Roman" w:cs="Times New Roman"/>
        </w:rPr>
        <w:t xml:space="preserve">                           </w:t>
      </w:r>
      <w:r>
        <w:rPr/>
        <w:t>Объявление результатов конкурса 01.11.2019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tLeast" w:line="100"/>
        <w:jc w:val="both"/>
        <w:rPr/>
      </w:pPr>
      <w:r>
        <w:rPr>
          <w:rFonts w:cs="Times New Roman"/>
          <w:b/>
        </w:rPr>
        <w:t>Награждения</w:t>
      </w:r>
    </w:p>
    <w:p>
      <w:pPr>
        <w:pStyle w:val="Normal"/>
        <w:spacing w:lineRule="atLeast" w:line="100"/>
        <w:ind w:firstLine="426"/>
        <w:jc w:val="both"/>
        <w:rPr/>
      </w:pPr>
      <w:r>
        <w:rPr>
          <w:rFonts w:cs="Times New Roman"/>
        </w:rPr>
        <w:t>Все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участники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конкурса, работы которых соответствуют критериям конкурса,</w:t>
      </w:r>
      <w:r>
        <w:rPr>
          <w:rFonts w:eastAsia="Times New Roman" w:cs="Times New Roman"/>
        </w:rPr>
        <w:t xml:space="preserve"> получают </w:t>
      </w:r>
      <w:r>
        <w:rPr>
          <w:rFonts w:cs="Times New Roman"/>
        </w:rPr>
        <w:t>сертификаты.</w:t>
      </w:r>
      <w:r>
        <w:rPr>
          <w:rFonts w:eastAsia="Times New Roman" w:cs="Times New Roman"/>
        </w:rPr>
        <w:t xml:space="preserve"> </w:t>
      </w:r>
    </w:p>
    <w:p>
      <w:pPr>
        <w:pStyle w:val="Normal"/>
        <w:spacing w:lineRule="atLeast" w:line="100"/>
        <w:ind w:firstLine="426"/>
        <w:jc w:val="both"/>
        <w:rPr/>
      </w:pPr>
      <w:r>
        <w:rPr>
          <w:rFonts w:cs="Times New Roman"/>
        </w:rPr>
        <w:t>Победители</w:t>
      </w:r>
      <w:r>
        <w:rPr>
          <w:rFonts w:eastAsia="Times New Roman" w:cs="Times New Roman"/>
        </w:rPr>
        <w:t xml:space="preserve"> в </w:t>
      </w:r>
      <w:r>
        <w:rPr>
          <w:rFonts w:cs="Times New Roman"/>
        </w:rPr>
        <w:t>каждой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номинации</w:t>
      </w:r>
      <w:r>
        <w:rPr>
          <w:rFonts w:eastAsia="Times New Roman" w:cs="Times New Roman"/>
        </w:rPr>
        <w:t xml:space="preserve"> награждаются </w:t>
      </w:r>
      <w:r>
        <w:rPr>
          <w:rFonts w:cs="Times New Roman"/>
        </w:rPr>
        <w:t>дипломами.</w:t>
      </w:r>
      <w:r>
        <w:rPr>
          <w:rFonts w:eastAsia="Times New Roman" w:cs="Times New Roman"/>
        </w:rPr>
        <w:t xml:space="preserve"> </w:t>
      </w:r>
    </w:p>
    <w:p>
      <w:pPr>
        <w:pStyle w:val="Normal"/>
        <w:spacing w:lineRule="atLeast" w:line="100"/>
        <w:ind w:firstLine="426"/>
        <w:jc w:val="both"/>
        <w:rPr/>
      </w:pPr>
      <w:r>
        <w:rPr/>
      </w:r>
    </w:p>
    <w:p>
      <w:pPr>
        <w:pStyle w:val="Normal"/>
        <w:spacing w:lineRule="atLeast" w:line="100"/>
        <w:ind w:firstLine="709"/>
        <w:jc w:val="both"/>
        <w:rPr/>
      </w:pP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всем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вопросам,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касающимся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организации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проведения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Конкурса,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обращаться:</w:t>
      </w:r>
    </w:p>
    <w:p>
      <w:pPr>
        <w:pStyle w:val="Normal"/>
        <w:spacing w:lineRule="atLeast" w:line="100"/>
        <w:jc w:val="both"/>
        <w:rPr/>
      </w:pPr>
      <w:r>
        <w:rPr>
          <w:rFonts w:cs="Times New Roman"/>
        </w:rPr>
        <w:t>Голева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Людмила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Александровна:</w:t>
      </w:r>
      <w:r>
        <w:rPr>
          <w:rFonts w:eastAsia="Times New Roman" w:cs="Times New Roman"/>
        </w:rPr>
        <w:t xml:space="preserve">  </w:t>
      </w:r>
      <w:hyperlink r:id="rId4">
        <w:r>
          <w:rPr>
            <w:rStyle w:val="Style14"/>
            <w:rFonts w:eastAsia="Times New Roman" w:cs="Times New Roman"/>
          </w:rPr>
          <w:t>goleva74@mail.ru</w:t>
        </w:r>
      </w:hyperlink>
    </w:p>
    <w:p>
      <w:pPr>
        <w:pStyle w:val="Normal"/>
        <w:spacing w:lineRule="atLeast" w:line="100"/>
        <w:ind w:firstLine="426"/>
        <w:jc w:val="both"/>
        <w:rPr/>
      </w:pPr>
      <w:r>
        <w:rPr>
          <w:rStyle w:val="Style14"/>
          <w:rFonts w:eastAsia="Times New Roman" w:cs="Times New Roman"/>
        </w:rPr>
        <w:t>телефон: 8 (846) 951-66-74</w:t>
      </w:r>
    </w:p>
    <w:p>
      <w:pPr>
        <w:pStyle w:val="Normal"/>
        <w:spacing w:lineRule="atLeast" w:line="100"/>
        <w:ind w:firstLine="426"/>
        <w:jc w:val="both"/>
        <w:rPr/>
      </w:pPr>
      <w:r>
        <w:rPr/>
      </w:r>
    </w:p>
    <w:p>
      <w:pPr>
        <w:pStyle w:val="Style28"/>
        <w:rPr/>
      </w:pPr>
      <w:r>
        <w:rPr/>
      </w:r>
    </w:p>
    <w:p>
      <w:pPr>
        <w:pStyle w:val="Style28"/>
        <w:rPr/>
      </w:pPr>
      <w:r>
        <w:rPr/>
      </w:r>
    </w:p>
    <w:p>
      <w:pPr>
        <w:pStyle w:val="Style28"/>
        <w:rPr/>
      </w:pPr>
      <w:r>
        <w:rPr/>
      </w:r>
    </w:p>
    <w:p>
      <w:pPr>
        <w:pStyle w:val="Style28"/>
        <w:rPr/>
      </w:pPr>
      <w:r>
        <w:rPr/>
      </w:r>
    </w:p>
    <w:p>
      <w:pPr>
        <w:pStyle w:val="Style28"/>
        <w:rPr/>
      </w:pPr>
      <w:r>
        <w:rPr/>
      </w:r>
    </w:p>
    <w:p>
      <w:pPr>
        <w:pStyle w:val="Style28"/>
        <w:rPr/>
      </w:pPr>
      <w:r>
        <w:rPr/>
      </w:r>
    </w:p>
    <w:p>
      <w:pPr>
        <w:pStyle w:val="Style28"/>
        <w:rPr/>
      </w:pPr>
      <w:r>
        <w:rPr/>
      </w:r>
    </w:p>
    <w:p>
      <w:pPr>
        <w:pStyle w:val="Style28"/>
        <w:rPr/>
      </w:pPr>
      <w:r>
        <w:rPr/>
      </w:r>
    </w:p>
    <w:p>
      <w:pPr>
        <w:pStyle w:val="Style28"/>
        <w:rPr/>
      </w:pPr>
      <w:r>
        <w:rPr/>
      </w:r>
    </w:p>
    <w:p>
      <w:pPr>
        <w:pStyle w:val="Style28"/>
        <w:rPr/>
      </w:pPr>
      <w:r>
        <w:rPr/>
      </w:r>
    </w:p>
    <w:p>
      <w:pPr>
        <w:pStyle w:val="110"/>
        <w:shd w:val="clear" w:color="auto" w:fill="auto"/>
        <w:spacing w:before="0" w:after="201"/>
        <w:rPr/>
      </w:pPr>
      <w:r>
        <w:rPr/>
      </w:r>
    </w:p>
    <w:p>
      <w:pPr>
        <w:pStyle w:val="110"/>
        <w:shd w:val="clear" w:color="auto" w:fill="auto"/>
        <w:spacing w:before="0" w:after="201"/>
        <w:rPr/>
      </w:pPr>
      <w:r>
        <w:rPr/>
      </w:r>
    </w:p>
    <w:p>
      <w:pPr>
        <w:pStyle w:val="110"/>
        <w:shd w:val="clear" w:color="auto" w:fill="auto"/>
        <w:spacing w:before="0" w:after="201"/>
        <w:rPr/>
      </w:pPr>
      <w:r>
        <w:rPr/>
      </w:r>
    </w:p>
    <w:p>
      <w:pPr>
        <w:pStyle w:val="110"/>
        <w:shd w:val="clear" w:color="auto" w:fill="auto"/>
        <w:spacing w:before="0" w:after="201"/>
        <w:rPr/>
      </w:pPr>
      <w:r>
        <w:rPr/>
      </w:r>
    </w:p>
    <w:p>
      <w:pPr>
        <w:pStyle w:val="110"/>
        <w:shd w:val="clear" w:color="auto" w:fill="auto"/>
        <w:spacing w:before="0" w:after="201"/>
        <w:rPr/>
      </w:pPr>
      <w:r>
        <w:rPr/>
      </w:r>
    </w:p>
    <w:p>
      <w:pPr>
        <w:pStyle w:val="110"/>
        <w:shd w:val="clear" w:color="auto" w:fill="auto"/>
        <w:spacing w:before="0" w:after="201"/>
        <w:rPr/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Приложение 1 </w:t>
      </w:r>
      <w:r>
        <w:rPr>
          <w:sz w:val="28"/>
          <w:szCs w:val="28"/>
        </w:rPr>
        <w:t xml:space="preserve">    </w:t>
      </w:r>
    </w:p>
    <w:p>
      <w:pPr>
        <w:pStyle w:val="110"/>
        <w:shd w:val="clear" w:color="auto" w:fill="auto"/>
        <w:spacing w:before="0" w:after="201"/>
        <w:rPr/>
      </w:pPr>
      <w:r>
        <w:rPr/>
      </w:r>
    </w:p>
    <w:p>
      <w:pPr>
        <w:pStyle w:val="110"/>
        <w:shd w:val="clear" w:color="auto" w:fill="auto"/>
        <w:spacing w:before="0" w:after="201"/>
        <w:rPr/>
      </w:pPr>
      <w:r>
        <w:rPr>
          <w:sz w:val="28"/>
          <w:szCs w:val="28"/>
        </w:rPr>
        <w:t xml:space="preserve">Министерство образования и науки Самарской области </w:t>
      </w:r>
    </w:p>
    <w:p>
      <w:pPr>
        <w:pStyle w:val="110"/>
        <w:shd w:val="clear" w:color="auto" w:fill="auto"/>
        <w:spacing w:before="0" w:after="201"/>
        <w:ind w:left="80" w:hanging="0"/>
        <w:rPr/>
      </w:pPr>
      <w:r>
        <w:rPr>
          <w:sz w:val="28"/>
          <w:szCs w:val="28"/>
        </w:rPr>
        <w:t xml:space="preserve">Государственное автономное учреждение дополнительного профессионального образования Самарской области </w:t>
      </w:r>
    </w:p>
    <w:p>
      <w:pPr>
        <w:pStyle w:val="110"/>
        <w:shd w:val="clear" w:color="auto" w:fill="auto"/>
        <w:spacing w:lineRule="exact" w:line="270" w:before="0" w:after="52"/>
        <w:ind w:left="80" w:hanging="0"/>
        <w:rPr/>
      </w:pPr>
      <w:r>
        <w:rPr>
          <w:sz w:val="28"/>
          <w:szCs w:val="28"/>
        </w:rPr>
        <w:t xml:space="preserve">«Самарский областной институт повышения квалификации </w:t>
      </w:r>
    </w:p>
    <w:p>
      <w:pPr>
        <w:pStyle w:val="110"/>
        <w:shd w:val="clear" w:color="auto" w:fill="auto"/>
        <w:spacing w:lineRule="exact" w:line="270" w:before="0" w:after="52"/>
        <w:ind w:left="80" w:hanging="0"/>
        <w:rPr/>
      </w:pPr>
      <w:r>
        <w:rPr>
          <w:sz w:val="28"/>
          <w:szCs w:val="28"/>
        </w:rPr>
        <w:t>и переподготовки  работников образования»</w:t>
      </w:r>
    </w:p>
    <w:p>
      <w:pPr>
        <w:pStyle w:val="110"/>
        <w:shd w:val="clear" w:color="auto" w:fill="auto"/>
        <w:spacing w:lineRule="exact" w:line="270" w:before="0" w:after="52"/>
        <w:ind w:left="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0"/>
        <w:shd w:val="clear" w:color="auto" w:fill="auto"/>
        <w:spacing w:lineRule="exact" w:line="270" w:before="0" w:after="52"/>
        <w:ind w:left="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0"/>
        <w:shd w:val="clear" w:color="auto" w:fill="auto"/>
        <w:spacing w:lineRule="exact" w:line="270" w:before="0" w:after="52"/>
        <w:ind w:left="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ind w:left="0" w:right="0" w:hanging="0"/>
        <w:jc w:val="center"/>
        <w:rPr/>
      </w:pPr>
      <w:r>
        <w:rPr>
          <w:rFonts w:cs="Times New Roman"/>
          <w:color w:val="000000"/>
          <w:sz w:val="28"/>
          <w:szCs w:val="28"/>
        </w:rPr>
        <w:t>Наименование номинации</w:t>
      </w:r>
    </w:p>
    <w:p>
      <w:pPr>
        <w:pStyle w:val="NormalWeb"/>
        <w:ind w:left="0" w:right="0" w:hanging="0"/>
        <w:jc w:val="center"/>
        <w:rPr/>
      </w:pPr>
      <w:r>
        <w:rPr>
          <w:rFonts w:eastAsia="Times New Roman" w:cs="Times New Roman"/>
          <w:color w:val="000000"/>
          <w:sz w:val="28"/>
          <w:szCs w:val="28"/>
        </w:rPr>
        <w:t xml:space="preserve">      </w:t>
      </w:r>
      <w:r>
        <w:rPr>
          <w:rFonts w:cs="Times New Roman"/>
          <w:color w:val="000000"/>
          <w:sz w:val="28"/>
          <w:szCs w:val="28"/>
        </w:rPr>
        <w:t>Название электронного ресурса</w:t>
      </w:r>
    </w:p>
    <w:p>
      <w:pPr>
        <w:pStyle w:val="NormalWeb"/>
        <w:ind w:left="0" w:right="0" w:firstLine="362"/>
        <w:jc w:val="center"/>
        <w:rPr/>
      </w:pPr>
      <w:r>
        <w:rPr>
          <w:rFonts w:cs="Times New Roman"/>
          <w:color w:val="000000"/>
          <w:sz w:val="28"/>
          <w:szCs w:val="28"/>
        </w:rPr>
        <w:t>Фамилия Имя Отчество автора (авторов)</w:t>
      </w:r>
    </w:p>
    <w:p>
      <w:pPr>
        <w:pStyle w:val="NormalWeb"/>
        <w:ind w:left="0" w:right="0" w:firstLine="362"/>
        <w:jc w:val="center"/>
        <w:rPr/>
      </w:pPr>
      <w:r>
        <w:rPr>
          <w:rFonts w:cs="Times New Roman"/>
          <w:color w:val="000000"/>
          <w:sz w:val="28"/>
          <w:szCs w:val="28"/>
        </w:rPr>
        <w:t>Должность</w:t>
      </w:r>
    </w:p>
    <w:p>
      <w:pPr>
        <w:pStyle w:val="NormalWeb"/>
        <w:ind w:left="0" w:right="0" w:firstLine="362"/>
        <w:jc w:val="center"/>
        <w:rPr/>
      </w:pPr>
      <w:r>
        <w:rPr>
          <w:rFonts w:cs="Times New Roman"/>
          <w:color w:val="000000"/>
          <w:sz w:val="28"/>
          <w:szCs w:val="28"/>
        </w:rPr>
        <w:t>Полное наименование образовательного учреждения</w:t>
      </w:r>
    </w:p>
    <w:p>
      <w:pPr>
        <w:pStyle w:val="NormalWeb"/>
        <w:ind w:left="0" w:right="0" w:firstLine="362"/>
        <w:jc w:val="center"/>
        <w:rPr/>
      </w:pPr>
      <w:r>
        <w:rPr>
          <w:rFonts w:cs="Times New Roman"/>
          <w:color w:val="000000"/>
          <w:sz w:val="28"/>
          <w:szCs w:val="28"/>
        </w:rPr>
        <w:t>Наименование населенного пункта</w:t>
      </w:r>
    </w:p>
    <w:p>
      <w:pPr>
        <w:pStyle w:val="25"/>
        <w:shd w:val="clear" w:color="auto" w:fill="auto"/>
        <w:spacing w:before="0" w:after="0"/>
        <w:ind w:right="440" w:hanging="0"/>
        <w:rPr/>
      </w:pPr>
      <w:r>
        <w:rPr/>
      </w:r>
    </w:p>
    <w:p>
      <w:pPr>
        <w:pStyle w:val="25"/>
        <w:shd w:val="clear" w:color="auto" w:fill="auto"/>
        <w:spacing w:before="0" w:after="0"/>
        <w:ind w:right="440" w:hanging="0"/>
        <w:rPr/>
      </w:pPr>
      <w:r>
        <w:rPr/>
      </w:r>
    </w:p>
    <w:p>
      <w:pPr>
        <w:pStyle w:val="25"/>
        <w:shd w:val="clear" w:color="auto" w:fill="auto"/>
        <w:spacing w:before="0" w:after="0"/>
        <w:ind w:right="440" w:hanging="0"/>
        <w:rPr/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Самара  </w:t>
      </w:r>
    </w:p>
    <w:p>
      <w:pPr>
        <w:pStyle w:val="25"/>
        <w:shd w:val="clear" w:color="auto" w:fill="auto"/>
        <w:spacing w:before="0" w:after="0"/>
        <w:ind w:right="440" w:hanging="0"/>
        <w:rPr/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2019г</w:t>
      </w:r>
    </w:p>
    <w:sectPr>
      <w:headerReference w:type="default" r:id="rId5"/>
      <w:footerReference w:type="default" r:id="rId6"/>
      <w:type w:val="nextPage"/>
      <w:pgSz w:w="11906" w:h="16838"/>
      <w:pgMar w:left="1701" w:right="850" w:header="1361" w:top="1418" w:footer="720" w:bottom="1134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Wingdings 2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Wingdings 2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100"/>
      <w:jc w:val="center"/>
      <w:rPr>
        <w:rFonts w:cs="Times New Roman"/>
        <w:b/>
        <w:b/>
      </w:rPr>
    </w:pPr>
    <w:r>
      <w:rPr>
        <w:rFonts w:cs="Times New Roman"/>
        <w:b/>
      </w:rPr>
    </w:r>
  </w:p>
  <w:p>
    <w:pPr>
      <w:pStyle w:val="Style28"/>
      <w:rPr/>
    </w:pPr>
    <w:r>
      <w:rPr>
        <w:rFonts w:eastAsia="Times New Roman" w:cs="Times New Roman"/>
      </w:rPr>
      <w:t xml:space="preserve">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Wingding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Wingdings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Wingdings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1003" w:hanging="360"/>
      </w:pPr>
      <w:rPr>
        <w:rFonts w:ascii="Courier New" w:hAnsi="Courier New" w:cs="Courier New" w:hint="default"/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rFonts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rFonts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Courier New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-4"/>
        <w:rFonts w:cs="Times New Roman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pacing w:val="-4"/>
        <w:rFonts w:cs="Times New Roman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pacing w:val="-4"/>
        <w:rFonts w:cs="Times New Roman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-4"/>
        <w:rFonts w:cs="Times New Roman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pacing w:val="-4"/>
        <w:rFonts w:cs="Times New Roman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pacing w:val="-4"/>
        <w:rFonts w:cs="Times New Roman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-4"/>
        <w:rFonts w:cs="Times New Roman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pacing w:val="-4"/>
        <w:rFonts w:cs="Times New Roman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pacing w:val="-4"/>
        <w:rFonts w:cs="Times New Roman"/>
        <w:color w:val="000000"/>
      </w:rPr>
    </w:lvl>
  </w:abstractNum>
  <w:abstractNum w:abstractNumId="6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rFonts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Times New Roman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rFonts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Times New Roman"/>
      </w:rPr>
    </w:lvl>
  </w:abstractNum>
  <w:abstractNum w:abstractNumId="7">
    <w:lvl w:ilvl="0">
      <w:start w:val="1"/>
      <w:numFmt w:val="bullet"/>
      <w:lvlText w:val=""/>
      <w:lvlJc w:val="left"/>
      <w:pPr>
        <w:tabs>
          <w:tab w:val="num" w:pos="818"/>
        </w:tabs>
        <w:ind w:left="818" w:hanging="360"/>
      </w:pPr>
      <w:rPr>
        <w:rFonts w:ascii="Wingdings 2" w:hAnsi="Wingdings 2" w:cs="Wingdings 2" w:hint="default"/>
        <w:rFonts w:cs="Wingdings"/>
        <w:color w:val="000000"/>
      </w:rPr>
    </w:lvl>
    <w:lvl w:ilvl="1">
      <w:start w:val="1"/>
      <w:numFmt w:val="bullet"/>
      <w:lvlText w:val="◦"/>
      <w:lvlJc w:val="left"/>
      <w:pPr>
        <w:tabs>
          <w:tab w:val="num" w:pos="1178"/>
        </w:tabs>
        <w:ind w:left="1178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38"/>
        </w:tabs>
        <w:ind w:left="1538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"/>
      <w:lvlJc w:val="left"/>
      <w:pPr>
        <w:tabs>
          <w:tab w:val="num" w:pos="1898"/>
        </w:tabs>
        <w:ind w:left="1898" w:hanging="360"/>
      </w:pPr>
      <w:rPr>
        <w:rFonts w:ascii="Wingdings 2" w:hAnsi="Wingdings 2" w:cs="Wingdings 2" w:hint="default"/>
        <w:rFonts w:cs="Wingdings"/>
        <w:color w:val="000000"/>
      </w:rPr>
    </w:lvl>
    <w:lvl w:ilvl="4">
      <w:start w:val="1"/>
      <w:numFmt w:val="bullet"/>
      <w:lvlText w:val="◦"/>
      <w:lvlJc w:val="left"/>
      <w:pPr>
        <w:tabs>
          <w:tab w:val="num" w:pos="2258"/>
        </w:tabs>
        <w:ind w:left="2258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618"/>
        </w:tabs>
        <w:ind w:left="2618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"/>
      <w:lvlJc w:val="left"/>
      <w:pPr>
        <w:tabs>
          <w:tab w:val="num" w:pos="2978"/>
        </w:tabs>
        <w:ind w:left="2978" w:hanging="360"/>
      </w:pPr>
      <w:rPr>
        <w:rFonts w:ascii="Wingdings 2" w:hAnsi="Wingdings 2" w:cs="Wingdings 2" w:hint="default"/>
        <w:rFonts w:cs="Wingdings"/>
        <w:color w:val="000000"/>
      </w:rPr>
    </w:lvl>
    <w:lvl w:ilvl="7">
      <w:start w:val="1"/>
      <w:numFmt w:val="bullet"/>
      <w:lvlText w:val="◦"/>
      <w:lvlJc w:val="left"/>
      <w:pPr>
        <w:tabs>
          <w:tab w:val="num" w:pos="3338"/>
        </w:tabs>
        <w:ind w:left="3338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98"/>
        </w:tabs>
        <w:ind w:left="3698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rFonts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false"/>
        <w:rFonts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rFonts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false"/>
        <w:rFonts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  <w:rFonts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false"/>
        <w:rFonts w:cs="OpenSymbol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bCs/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mbria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3b84"/>
    <w:pPr>
      <w:widowControl/>
      <w:suppressAutoHyphens w:val="true"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c3b84"/>
    <w:rPr>
      <w:rFonts w:ascii="Symbol" w:hAnsi="Symbol" w:cs="Wingdings"/>
      <w:color w:val="000000"/>
    </w:rPr>
  </w:style>
  <w:style w:type="character" w:styleId="WW8Num1z1" w:customStyle="1">
    <w:name w:val="WW8Num1z1"/>
    <w:qFormat/>
    <w:rsid w:val="005c3b84"/>
    <w:rPr>
      <w:rFonts w:ascii="Courier New" w:hAnsi="Courier New" w:cs="Courier New"/>
    </w:rPr>
  </w:style>
  <w:style w:type="character" w:styleId="WW8Num1z2" w:customStyle="1">
    <w:name w:val="WW8Num1z2"/>
    <w:qFormat/>
    <w:rsid w:val="005c3b84"/>
    <w:rPr>
      <w:rFonts w:ascii="Wingdings" w:hAnsi="Wingdings" w:cs="Wingdings"/>
    </w:rPr>
  </w:style>
  <w:style w:type="character" w:styleId="WW8Num2z0" w:customStyle="1">
    <w:name w:val="WW8Num2z0"/>
    <w:qFormat/>
    <w:rsid w:val="005c3b84"/>
    <w:rPr>
      <w:rFonts w:ascii="Courier New" w:hAnsi="Courier New" w:cs="Symbol"/>
      <w:color w:val="000000"/>
    </w:rPr>
  </w:style>
  <w:style w:type="character" w:styleId="WW8Num2z1" w:customStyle="1">
    <w:name w:val="WW8Num2z1"/>
    <w:qFormat/>
    <w:rsid w:val="005c3b84"/>
    <w:rPr>
      <w:rFonts w:ascii="Courier New" w:hAnsi="Courier New" w:cs="Courier New"/>
    </w:rPr>
  </w:style>
  <w:style w:type="character" w:styleId="WW8Num2z2" w:customStyle="1">
    <w:name w:val="WW8Num2z2"/>
    <w:qFormat/>
    <w:rsid w:val="005c3b84"/>
    <w:rPr>
      <w:rFonts w:ascii="Wingdings" w:hAnsi="Wingdings" w:cs="Wingdings"/>
    </w:rPr>
  </w:style>
  <w:style w:type="character" w:styleId="WW8Num2z3" w:customStyle="1">
    <w:name w:val="WW8Num2z3"/>
    <w:qFormat/>
    <w:rsid w:val="005c3b84"/>
    <w:rPr/>
  </w:style>
  <w:style w:type="character" w:styleId="WW8Num2z4" w:customStyle="1">
    <w:name w:val="WW8Num2z4"/>
    <w:qFormat/>
    <w:rsid w:val="005c3b84"/>
    <w:rPr/>
  </w:style>
  <w:style w:type="character" w:styleId="WW8Num2z5" w:customStyle="1">
    <w:name w:val="WW8Num2z5"/>
    <w:qFormat/>
    <w:rsid w:val="005c3b84"/>
    <w:rPr/>
  </w:style>
  <w:style w:type="character" w:styleId="WW8Num2z6" w:customStyle="1">
    <w:name w:val="WW8Num2z6"/>
    <w:qFormat/>
    <w:rsid w:val="005c3b84"/>
    <w:rPr/>
  </w:style>
  <w:style w:type="character" w:styleId="WW8Num2z7" w:customStyle="1">
    <w:name w:val="WW8Num2z7"/>
    <w:qFormat/>
    <w:rsid w:val="005c3b84"/>
    <w:rPr/>
  </w:style>
  <w:style w:type="character" w:styleId="WW8Num2z8" w:customStyle="1">
    <w:name w:val="WW8Num2z8"/>
    <w:qFormat/>
    <w:rsid w:val="005c3b84"/>
    <w:rPr/>
  </w:style>
  <w:style w:type="character" w:styleId="WW8Num3z0" w:customStyle="1">
    <w:name w:val="WW8Num3z0"/>
    <w:qFormat/>
    <w:rsid w:val="005c3b84"/>
    <w:rPr>
      <w:rFonts w:ascii="Courier New" w:hAnsi="Courier New" w:cs="Wingdings"/>
    </w:rPr>
  </w:style>
  <w:style w:type="character" w:styleId="WW8Num3z1" w:customStyle="1">
    <w:name w:val="WW8Num3z1"/>
    <w:qFormat/>
    <w:rsid w:val="005c3b84"/>
    <w:rPr>
      <w:rFonts w:ascii="Courier New" w:hAnsi="Courier New" w:cs="Courier New"/>
    </w:rPr>
  </w:style>
  <w:style w:type="character" w:styleId="WW8Num3z2" w:customStyle="1">
    <w:name w:val="WW8Num3z2"/>
    <w:qFormat/>
    <w:rsid w:val="005c3b84"/>
    <w:rPr>
      <w:rFonts w:ascii="Wingdings" w:hAnsi="Wingdings" w:cs="Wingdings"/>
    </w:rPr>
  </w:style>
  <w:style w:type="character" w:styleId="WW8Num3z3" w:customStyle="1">
    <w:name w:val="WW8Num3z3"/>
    <w:qFormat/>
    <w:rsid w:val="005c3b84"/>
    <w:rPr/>
  </w:style>
  <w:style w:type="character" w:styleId="WW8Num3z4" w:customStyle="1">
    <w:name w:val="WW8Num3z4"/>
    <w:qFormat/>
    <w:rsid w:val="005c3b84"/>
    <w:rPr/>
  </w:style>
  <w:style w:type="character" w:styleId="WW8Num3z5" w:customStyle="1">
    <w:name w:val="WW8Num3z5"/>
    <w:qFormat/>
    <w:rsid w:val="005c3b84"/>
    <w:rPr/>
  </w:style>
  <w:style w:type="character" w:styleId="WW8Num3z6" w:customStyle="1">
    <w:name w:val="WW8Num3z6"/>
    <w:qFormat/>
    <w:rsid w:val="005c3b84"/>
    <w:rPr/>
  </w:style>
  <w:style w:type="character" w:styleId="WW8Num3z7" w:customStyle="1">
    <w:name w:val="WW8Num3z7"/>
    <w:qFormat/>
    <w:rsid w:val="005c3b84"/>
    <w:rPr/>
  </w:style>
  <w:style w:type="character" w:styleId="WW8Num3z8" w:customStyle="1">
    <w:name w:val="WW8Num3z8"/>
    <w:qFormat/>
    <w:rsid w:val="005c3b84"/>
    <w:rPr/>
  </w:style>
  <w:style w:type="character" w:styleId="WW8Num4z0" w:customStyle="1">
    <w:name w:val="WW8Num4z0"/>
    <w:qFormat/>
    <w:rsid w:val="005c3b84"/>
    <w:rPr>
      <w:rFonts w:ascii="Wingdings 2" w:hAnsi="Wingdings 2" w:cs="Wingdings"/>
    </w:rPr>
  </w:style>
  <w:style w:type="character" w:styleId="WW8Num4z1" w:customStyle="1">
    <w:name w:val="WW8Num4z1"/>
    <w:qFormat/>
    <w:rsid w:val="005c3b84"/>
    <w:rPr>
      <w:rFonts w:ascii="OpenSymbol" w:hAnsi="OpenSymbol" w:cs="Courier New"/>
    </w:rPr>
  </w:style>
  <w:style w:type="character" w:styleId="WW8Num5z0" w:customStyle="1">
    <w:name w:val="WW8Num5z0"/>
    <w:qFormat/>
    <w:rsid w:val="005c3b84"/>
    <w:rPr>
      <w:rFonts w:ascii="Symbol" w:hAnsi="Symbol" w:cs="Times New Roman"/>
      <w:color w:val="000000"/>
      <w:spacing w:val="-4"/>
    </w:rPr>
  </w:style>
  <w:style w:type="character" w:styleId="WW8Num6z0" w:customStyle="1">
    <w:name w:val="WW8Num6z0"/>
    <w:qFormat/>
    <w:rsid w:val="005c3b84"/>
    <w:rPr>
      <w:rFonts w:ascii="Wingdings 2" w:hAnsi="Wingdings 2" w:cs="Times New Roman"/>
    </w:rPr>
  </w:style>
  <w:style w:type="character" w:styleId="WW8Num6z1" w:customStyle="1">
    <w:name w:val="WW8Num6z1"/>
    <w:qFormat/>
    <w:rsid w:val="005c3b84"/>
    <w:rPr>
      <w:rFonts w:ascii="OpenSymbol" w:hAnsi="OpenSymbol" w:cs="Times New Roman"/>
    </w:rPr>
  </w:style>
  <w:style w:type="character" w:styleId="WW8Num7z0" w:customStyle="1">
    <w:name w:val="WW8Num7z0"/>
    <w:qFormat/>
    <w:rsid w:val="005c3b84"/>
    <w:rPr>
      <w:rFonts w:ascii="Wingdings 2" w:hAnsi="Wingdings 2" w:cs="Wingdings"/>
      <w:color w:val="000000"/>
    </w:rPr>
  </w:style>
  <w:style w:type="character" w:styleId="WW8Num7z1" w:customStyle="1">
    <w:name w:val="WW8Num7z1"/>
    <w:qFormat/>
    <w:rsid w:val="005c3b84"/>
    <w:rPr>
      <w:rFonts w:ascii="OpenSymbol" w:hAnsi="OpenSymbol" w:cs="OpenSymbol"/>
    </w:rPr>
  </w:style>
  <w:style w:type="character" w:styleId="WW8Num8z0" w:customStyle="1">
    <w:name w:val="WW8Num8z0"/>
    <w:qFormat/>
    <w:rsid w:val="005c3b84"/>
    <w:rPr>
      <w:rFonts w:ascii="Wingdings 2" w:hAnsi="Wingdings 2" w:cs="Wingdings 2"/>
    </w:rPr>
  </w:style>
  <w:style w:type="character" w:styleId="WW8Num8z1" w:customStyle="1">
    <w:name w:val="WW8Num8z1"/>
    <w:qFormat/>
    <w:rsid w:val="005c3b84"/>
    <w:rPr>
      <w:rFonts w:ascii="OpenSymbol" w:hAnsi="OpenSymbol" w:cs="OpenSymbol"/>
      <w:b w:val="false"/>
    </w:rPr>
  </w:style>
  <w:style w:type="character" w:styleId="WW8Num9z0" w:customStyle="1">
    <w:name w:val="WW8Num9z0"/>
    <w:qFormat/>
    <w:rsid w:val="005c3b84"/>
    <w:rPr>
      <w:rFonts w:ascii="Courier New" w:hAnsi="Courier New" w:cs="Times New Roman"/>
      <w:bCs/>
      <w:color w:val="000000"/>
      <w:sz w:val="20"/>
    </w:rPr>
  </w:style>
  <w:style w:type="character" w:styleId="WW8Num9z1" w:customStyle="1">
    <w:name w:val="WW8Num9z1"/>
    <w:qFormat/>
    <w:rsid w:val="005c3b84"/>
    <w:rPr>
      <w:rFonts w:ascii="OpenSymbol" w:hAnsi="OpenSymbol" w:cs="OpenSymbol"/>
    </w:rPr>
  </w:style>
  <w:style w:type="character" w:styleId="WW8Num9z2" w:customStyle="1">
    <w:name w:val="WW8Num9z2"/>
    <w:qFormat/>
    <w:rsid w:val="005c3b84"/>
    <w:rPr/>
  </w:style>
  <w:style w:type="character" w:styleId="WW8Num9z3" w:customStyle="1">
    <w:name w:val="WW8Num9z3"/>
    <w:qFormat/>
    <w:rsid w:val="005c3b84"/>
    <w:rPr/>
  </w:style>
  <w:style w:type="character" w:styleId="WW8Num9z4" w:customStyle="1">
    <w:name w:val="WW8Num9z4"/>
    <w:qFormat/>
    <w:rsid w:val="005c3b84"/>
    <w:rPr/>
  </w:style>
  <w:style w:type="character" w:styleId="WW8Num9z5" w:customStyle="1">
    <w:name w:val="WW8Num9z5"/>
    <w:qFormat/>
    <w:rsid w:val="005c3b84"/>
    <w:rPr/>
  </w:style>
  <w:style w:type="character" w:styleId="WW8Num9z6" w:customStyle="1">
    <w:name w:val="WW8Num9z6"/>
    <w:qFormat/>
    <w:rsid w:val="005c3b84"/>
    <w:rPr/>
  </w:style>
  <w:style w:type="character" w:styleId="WW8Num9z7" w:customStyle="1">
    <w:name w:val="WW8Num9z7"/>
    <w:qFormat/>
    <w:rsid w:val="005c3b84"/>
    <w:rPr/>
  </w:style>
  <w:style w:type="character" w:styleId="WW8Num9z8" w:customStyle="1">
    <w:name w:val="WW8Num9z8"/>
    <w:qFormat/>
    <w:rsid w:val="005c3b84"/>
    <w:rPr/>
  </w:style>
  <w:style w:type="character" w:styleId="WW8Num10z0" w:customStyle="1">
    <w:name w:val="WW8Num10z0"/>
    <w:qFormat/>
    <w:rsid w:val="005c3b84"/>
    <w:rPr>
      <w:rFonts w:ascii="Symbol" w:hAnsi="Symbol" w:eastAsia="Cambria" w:cs="Symbol"/>
    </w:rPr>
  </w:style>
  <w:style w:type="character" w:styleId="WW8Num10z1" w:customStyle="1">
    <w:name w:val="WW8Num10z1"/>
    <w:qFormat/>
    <w:rsid w:val="005c3b84"/>
    <w:rPr>
      <w:rFonts w:ascii="OpenSymbol" w:hAnsi="OpenSymbol" w:cs="OpenSymbol"/>
    </w:rPr>
  </w:style>
  <w:style w:type="character" w:styleId="WW8Num10z2" w:customStyle="1">
    <w:name w:val="WW8Num10z2"/>
    <w:qFormat/>
    <w:rsid w:val="005c3b84"/>
    <w:rPr/>
  </w:style>
  <w:style w:type="character" w:styleId="WW8Num10z3" w:customStyle="1">
    <w:name w:val="WW8Num10z3"/>
    <w:qFormat/>
    <w:rsid w:val="005c3b84"/>
    <w:rPr/>
  </w:style>
  <w:style w:type="character" w:styleId="WW8Num10z4" w:customStyle="1">
    <w:name w:val="WW8Num10z4"/>
    <w:qFormat/>
    <w:rsid w:val="005c3b84"/>
    <w:rPr/>
  </w:style>
  <w:style w:type="character" w:styleId="WW8Num10z5" w:customStyle="1">
    <w:name w:val="WW8Num10z5"/>
    <w:qFormat/>
    <w:rsid w:val="005c3b84"/>
    <w:rPr/>
  </w:style>
  <w:style w:type="character" w:styleId="WW8Num10z6" w:customStyle="1">
    <w:name w:val="WW8Num10z6"/>
    <w:qFormat/>
    <w:rsid w:val="005c3b84"/>
    <w:rPr/>
  </w:style>
  <w:style w:type="character" w:styleId="WW8Num10z7" w:customStyle="1">
    <w:name w:val="WW8Num10z7"/>
    <w:qFormat/>
    <w:rsid w:val="005c3b84"/>
    <w:rPr/>
  </w:style>
  <w:style w:type="character" w:styleId="WW8Num10z8" w:customStyle="1">
    <w:name w:val="WW8Num10z8"/>
    <w:qFormat/>
    <w:rsid w:val="005c3b84"/>
    <w:rPr/>
  </w:style>
  <w:style w:type="character" w:styleId="WW8Num11z0" w:customStyle="1">
    <w:name w:val="WW8Num11z0"/>
    <w:qFormat/>
    <w:rsid w:val="005c3b84"/>
    <w:rPr/>
  </w:style>
  <w:style w:type="character" w:styleId="WW8Num11z1" w:customStyle="1">
    <w:name w:val="WW8Num11z1"/>
    <w:qFormat/>
    <w:rsid w:val="005c3b84"/>
    <w:rPr/>
  </w:style>
  <w:style w:type="character" w:styleId="WW8Num11z2" w:customStyle="1">
    <w:name w:val="WW8Num11z2"/>
    <w:qFormat/>
    <w:rsid w:val="005c3b84"/>
    <w:rPr/>
  </w:style>
  <w:style w:type="character" w:styleId="WW8Num11z3" w:customStyle="1">
    <w:name w:val="WW8Num11z3"/>
    <w:qFormat/>
    <w:rsid w:val="005c3b84"/>
    <w:rPr/>
  </w:style>
  <w:style w:type="character" w:styleId="WW8Num11z4" w:customStyle="1">
    <w:name w:val="WW8Num11z4"/>
    <w:qFormat/>
    <w:rsid w:val="005c3b84"/>
    <w:rPr/>
  </w:style>
  <w:style w:type="character" w:styleId="WW8Num11z5" w:customStyle="1">
    <w:name w:val="WW8Num11z5"/>
    <w:qFormat/>
    <w:rsid w:val="005c3b84"/>
    <w:rPr/>
  </w:style>
  <w:style w:type="character" w:styleId="WW8Num11z6" w:customStyle="1">
    <w:name w:val="WW8Num11z6"/>
    <w:qFormat/>
    <w:rsid w:val="005c3b84"/>
    <w:rPr/>
  </w:style>
  <w:style w:type="character" w:styleId="WW8Num11z7" w:customStyle="1">
    <w:name w:val="WW8Num11z7"/>
    <w:qFormat/>
    <w:rsid w:val="005c3b84"/>
    <w:rPr/>
  </w:style>
  <w:style w:type="character" w:styleId="WW8Num11z8" w:customStyle="1">
    <w:name w:val="WW8Num11z8"/>
    <w:qFormat/>
    <w:rsid w:val="005c3b84"/>
    <w:rPr/>
  </w:style>
  <w:style w:type="character" w:styleId="2" w:customStyle="1">
    <w:name w:val="Основной шрифт абзаца2"/>
    <w:qFormat/>
    <w:rsid w:val="005c3b84"/>
    <w:rPr/>
  </w:style>
  <w:style w:type="character" w:styleId="AbsatzStandardschriftart" w:customStyle="1">
    <w:name w:val="Absatz-Standardschriftart"/>
    <w:qFormat/>
    <w:rsid w:val="005c3b84"/>
    <w:rPr/>
  </w:style>
  <w:style w:type="character" w:styleId="WW8Num4z3" w:customStyle="1">
    <w:name w:val="WW8Num4z3"/>
    <w:qFormat/>
    <w:rsid w:val="005c3b84"/>
    <w:rPr>
      <w:rFonts w:ascii="Symbol" w:hAnsi="Symbol" w:cs="Symbol"/>
    </w:rPr>
  </w:style>
  <w:style w:type="character" w:styleId="WW8Num5z1" w:customStyle="1">
    <w:name w:val="WW8Num5z1"/>
    <w:qFormat/>
    <w:rsid w:val="005c3b84"/>
    <w:rPr>
      <w:rFonts w:cs="Times New Roman"/>
    </w:rPr>
  </w:style>
  <w:style w:type="character" w:styleId="WW8Num4z5" w:customStyle="1">
    <w:name w:val="WW8Num4z5"/>
    <w:qFormat/>
    <w:rsid w:val="005c3b84"/>
    <w:rPr/>
  </w:style>
  <w:style w:type="character" w:styleId="WW8Num4z6" w:customStyle="1">
    <w:name w:val="WW8Num4z6"/>
    <w:qFormat/>
    <w:rsid w:val="005c3b84"/>
    <w:rPr/>
  </w:style>
  <w:style w:type="character" w:styleId="WW8Num4z7" w:customStyle="1">
    <w:name w:val="WW8Num4z7"/>
    <w:qFormat/>
    <w:rsid w:val="005c3b84"/>
    <w:rPr/>
  </w:style>
  <w:style w:type="character" w:styleId="WW8Num4z8" w:customStyle="1">
    <w:name w:val="WW8Num4z8"/>
    <w:qFormat/>
    <w:rsid w:val="005c3b84"/>
    <w:rPr/>
  </w:style>
  <w:style w:type="character" w:styleId="WW8Num5z2" w:customStyle="1">
    <w:name w:val="WW8Num5z2"/>
    <w:qFormat/>
    <w:rsid w:val="005c3b84"/>
    <w:rPr/>
  </w:style>
  <w:style w:type="character" w:styleId="WW8Num5z3" w:customStyle="1">
    <w:name w:val="WW8Num5z3"/>
    <w:qFormat/>
    <w:rsid w:val="005c3b84"/>
    <w:rPr/>
  </w:style>
  <w:style w:type="character" w:styleId="WW8Num5z4" w:customStyle="1">
    <w:name w:val="WW8Num5z4"/>
    <w:qFormat/>
    <w:rsid w:val="005c3b84"/>
    <w:rPr/>
  </w:style>
  <w:style w:type="character" w:styleId="WW8Num5z5" w:customStyle="1">
    <w:name w:val="WW8Num5z5"/>
    <w:qFormat/>
    <w:rsid w:val="005c3b84"/>
    <w:rPr/>
  </w:style>
  <w:style w:type="character" w:styleId="WW8Num5z6" w:customStyle="1">
    <w:name w:val="WW8Num5z6"/>
    <w:qFormat/>
    <w:rsid w:val="005c3b84"/>
    <w:rPr/>
  </w:style>
  <w:style w:type="character" w:styleId="WW8Num5z7" w:customStyle="1">
    <w:name w:val="WW8Num5z7"/>
    <w:qFormat/>
    <w:rsid w:val="005c3b84"/>
    <w:rPr/>
  </w:style>
  <w:style w:type="character" w:styleId="WW8Num5z8" w:customStyle="1">
    <w:name w:val="WW8Num5z8"/>
    <w:qFormat/>
    <w:rsid w:val="005c3b84"/>
    <w:rPr/>
  </w:style>
  <w:style w:type="character" w:styleId="WW8Num12z0" w:customStyle="1">
    <w:name w:val="WW8Num12z0"/>
    <w:qFormat/>
    <w:rsid w:val="005c3b84"/>
    <w:rPr>
      <w:rFonts w:ascii="Courier New" w:hAnsi="Courier New" w:cs="Times New Roman"/>
      <w:sz w:val="20"/>
    </w:rPr>
  </w:style>
  <w:style w:type="character" w:styleId="WW8Num12z1" w:customStyle="1">
    <w:name w:val="WW8Num12z1"/>
    <w:qFormat/>
    <w:rsid w:val="005c3b84"/>
    <w:rPr/>
  </w:style>
  <w:style w:type="character" w:styleId="WW8Num12z2" w:customStyle="1">
    <w:name w:val="WW8Num12z2"/>
    <w:qFormat/>
    <w:rsid w:val="005c3b84"/>
    <w:rPr/>
  </w:style>
  <w:style w:type="character" w:styleId="WW8Num12z3" w:customStyle="1">
    <w:name w:val="WW8Num12z3"/>
    <w:qFormat/>
    <w:rsid w:val="005c3b84"/>
    <w:rPr/>
  </w:style>
  <w:style w:type="character" w:styleId="WW8Num12z4" w:customStyle="1">
    <w:name w:val="WW8Num12z4"/>
    <w:qFormat/>
    <w:rsid w:val="005c3b84"/>
    <w:rPr/>
  </w:style>
  <w:style w:type="character" w:styleId="WW8Num12z5" w:customStyle="1">
    <w:name w:val="WW8Num12z5"/>
    <w:qFormat/>
    <w:rsid w:val="005c3b84"/>
    <w:rPr/>
  </w:style>
  <w:style w:type="character" w:styleId="WW8Num12z6" w:customStyle="1">
    <w:name w:val="WW8Num12z6"/>
    <w:qFormat/>
    <w:rsid w:val="005c3b84"/>
    <w:rPr/>
  </w:style>
  <w:style w:type="character" w:styleId="WW8Num12z7" w:customStyle="1">
    <w:name w:val="WW8Num12z7"/>
    <w:qFormat/>
    <w:rsid w:val="005c3b84"/>
    <w:rPr/>
  </w:style>
  <w:style w:type="character" w:styleId="WW8Num12z8" w:customStyle="1">
    <w:name w:val="WW8Num12z8"/>
    <w:qFormat/>
    <w:rsid w:val="005c3b84"/>
    <w:rPr/>
  </w:style>
  <w:style w:type="character" w:styleId="WW8Num4z2" w:customStyle="1">
    <w:name w:val="WW8Num4z2"/>
    <w:qFormat/>
    <w:rsid w:val="005c3b84"/>
    <w:rPr>
      <w:rFonts w:ascii="Wingdings" w:hAnsi="Wingdings" w:cs="Wingdings"/>
    </w:rPr>
  </w:style>
  <w:style w:type="character" w:styleId="WW8Num4z4" w:customStyle="1">
    <w:name w:val="WW8Num4z4"/>
    <w:qFormat/>
    <w:rsid w:val="005c3b84"/>
    <w:rPr>
      <w:rFonts w:ascii="Courier New" w:hAnsi="Courier New" w:cs="Courier New"/>
    </w:rPr>
  </w:style>
  <w:style w:type="character" w:styleId="WWAbsatzStandardschriftart" w:customStyle="1">
    <w:name w:val="WW-Absatz-Standardschriftart"/>
    <w:qFormat/>
    <w:rsid w:val="005c3b84"/>
    <w:rPr/>
  </w:style>
  <w:style w:type="character" w:styleId="WW8Num13z0" w:customStyle="1">
    <w:name w:val="WW8Num13z0"/>
    <w:qFormat/>
    <w:rsid w:val="005c3b84"/>
    <w:rPr>
      <w:rFonts w:ascii="Symbol" w:hAnsi="Symbol" w:cs="Symbol"/>
      <w:sz w:val="20"/>
    </w:rPr>
  </w:style>
  <w:style w:type="character" w:styleId="WW8Num13z1" w:customStyle="1">
    <w:name w:val="WW8Num13z1"/>
    <w:qFormat/>
    <w:rsid w:val="005c3b84"/>
    <w:rPr>
      <w:rFonts w:ascii="OpenSymbol" w:hAnsi="OpenSymbol" w:cs="OpenSymbol"/>
    </w:rPr>
  </w:style>
  <w:style w:type="character" w:styleId="WWAbsatzStandardschriftart1" w:customStyle="1">
    <w:name w:val="WW-Absatz-Standardschriftart1"/>
    <w:qFormat/>
    <w:rsid w:val="005c3b84"/>
    <w:rPr/>
  </w:style>
  <w:style w:type="character" w:styleId="WW8Num6z2" w:customStyle="1">
    <w:name w:val="WW8Num6z2"/>
    <w:qFormat/>
    <w:rsid w:val="005c3b84"/>
    <w:rPr/>
  </w:style>
  <w:style w:type="character" w:styleId="WW8Num6z3" w:customStyle="1">
    <w:name w:val="WW8Num6z3"/>
    <w:qFormat/>
    <w:rsid w:val="005c3b84"/>
    <w:rPr/>
  </w:style>
  <w:style w:type="character" w:styleId="WW8Num6z4" w:customStyle="1">
    <w:name w:val="WW8Num6z4"/>
    <w:qFormat/>
    <w:rsid w:val="005c3b84"/>
    <w:rPr/>
  </w:style>
  <w:style w:type="character" w:styleId="WW8Num6z5" w:customStyle="1">
    <w:name w:val="WW8Num6z5"/>
    <w:qFormat/>
    <w:rsid w:val="005c3b84"/>
    <w:rPr/>
  </w:style>
  <w:style w:type="character" w:styleId="WW8Num6z6" w:customStyle="1">
    <w:name w:val="WW8Num6z6"/>
    <w:qFormat/>
    <w:rsid w:val="005c3b84"/>
    <w:rPr/>
  </w:style>
  <w:style w:type="character" w:styleId="WW8Num6z7" w:customStyle="1">
    <w:name w:val="WW8Num6z7"/>
    <w:qFormat/>
    <w:rsid w:val="005c3b84"/>
    <w:rPr/>
  </w:style>
  <w:style w:type="character" w:styleId="WW8Num6z8" w:customStyle="1">
    <w:name w:val="WW8Num6z8"/>
    <w:qFormat/>
    <w:rsid w:val="005c3b84"/>
    <w:rPr/>
  </w:style>
  <w:style w:type="character" w:styleId="WW8Num7z2" w:customStyle="1">
    <w:name w:val="WW8Num7z2"/>
    <w:qFormat/>
    <w:rsid w:val="005c3b84"/>
    <w:rPr/>
  </w:style>
  <w:style w:type="character" w:styleId="WW8Num7z3" w:customStyle="1">
    <w:name w:val="WW8Num7z3"/>
    <w:qFormat/>
    <w:rsid w:val="005c3b84"/>
    <w:rPr>
      <w:rFonts w:ascii="Symbol" w:hAnsi="Symbol" w:cs="Symbol"/>
    </w:rPr>
  </w:style>
  <w:style w:type="character" w:styleId="WW8Num7z4" w:customStyle="1">
    <w:name w:val="WW8Num7z4"/>
    <w:qFormat/>
    <w:rsid w:val="005c3b84"/>
    <w:rPr>
      <w:rFonts w:ascii="Courier New" w:hAnsi="Courier New" w:cs="Courier New"/>
    </w:rPr>
  </w:style>
  <w:style w:type="character" w:styleId="WW8Num7z5" w:customStyle="1">
    <w:name w:val="WW8Num7z5"/>
    <w:qFormat/>
    <w:rsid w:val="005c3b84"/>
    <w:rPr/>
  </w:style>
  <w:style w:type="character" w:styleId="WW8Num7z6" w:customStyle="1">
    <w:name w:val="WW8Num7z6"/>
    <w:qFormat/>
    <w:rsid w:val="005c3b84"/>
    <w:rPr/>
  </w:style>
  <w:style w:type="character" w:styleId="WW8Num7z7" w:customStyle="1">
    <w:name w:val="WW8Num7z7"/>
    <w:qFormat/>
    <w:rsid w:val="005c3b84"/>
    <w:rPr/>
  </w:style>
  <w:style w:type="character" w:styleId="WW8Num7z8" w:customStyle="1">
    <w:name w:val="WW8Num7z8"/>
    <w:qFormat/>
    <w:rsid w:val="005c3b84"/>
    <w:rPr/>
  </w:style>
  <w:style w:type="character" w:styleId="WW8Num8z2" w:customStyle="1">
    <w:name w:val="WW8Num8z2"/>
    <w:qFormat/>
    <w:rsid w:val="005c3b84"/>
    <w:rPr/>
  </w:style>
  <w:style w:type="character" w:styleId="WW8Num8z3" w:customStyle="1">
    <w:name w:val="WW8Num8z3"/>
    <w:qFormat/>
    <w:rsid w:val="005c3b84"/>
    <w:rPr/>
  </w:style>
  <w:style w:type="character" w:styleId="WW8Num8z4" w:customStyle="1">
    <w:name w:val="WW8Num8z4"/>
    <w:qFormat/>
    <w:rsid w:val="005c3b84"/>
    <w:rPr/>
  </w:style>
  <w:style w:type="character" w:styleId="WW8Num8z5" w:customStyle="1">
    <w:name w:val="WW8Num8z5"/>
    <w:qFormat/>
    <w:rsid w:val="005c3b84"/>
    <w:rPr/>
  </w:style>
  <w:style w:type="character" w:styleId="WW8Num8z6" w:customStyle="1">
    <w:name w:val="WW8Num8z6"/>
    <w:qFormat/>
    <w:rsid w:val="005c3b84"/>
    <w:rPr/>
  </w:style>
  <w:style w:type="character" w:styleId="WW8Num8z7" w:customStyle="1">
    <w:name w:val="WW8Num8z7"/>
    <w:qFormat/>
    <w:rsid w:val="005c3b84"/>
    <w:rPr/>
  </w:style>
  <w:style w:type="character" w:styleId="WW8Num8z8" w:customStyle="1">
    <w:name w:val="WW8Num8z8"/>
    <w:qFormat/>
    <w:rsid w:val="005c3b84"/>
    <w:rPr/>
  </w:style>
  <w:style w:type="character" w:styleId="WW8Num1z3" w:customStyle="1">
    <w:name w:val="WW8Num1z3"/>
    <w:qFormat/>
    <w:rsid w:val="005c3b84"/>
    <w:rPr>
      <w:rFonts w:ascii="Symbol" w:hAnsi="Symbol" w:cs="Symbol"/>
    </w:rPr>
  </w:style>
  <w:style w:type="character" w:styleId="WWAbsatzStandardschriftart11" w:customStyle="1">
    <w:name w:val="WW-Absatz-Standardschriftart11"/>
    <w:qFormat/>
    <w:rsid w:val="005c3b84"/>
    <w:rPr/>
  </w:style>
  <w:style w:type="character" w:styleId="1" w:customStyle="1">
    <w:name w:val="Основной шрифт абзаца1"/>
    <w:qFormat/>
    <w:rsid w:val="005c3b84"/>
    <w:rPr/>
  </w:style>
  <w:style w:type="character" w:styleId="WWAbsatzStandardschriftart111" w:customStyle="1">
    <w:name w:val="WW-Absatz-Standardschriftart111"/>
    <w:qFormat/>
    <w:rsid w:val="005c3b84"/>
    <w:rPr/>
  </w:style>
  <w:style w:type="character" w:styleId="WWAbsatzStandardschriftart1111" w:customStyle="1">
    <w:name w:val="WW-Absatz-Standardschriftart1111"/>
    <w:qFormat/>
    <w:rsid w:val="005c3b84"/>
    <w:rPr/>
  </w:style>
  <w:style w:type="character" w:styleId="3" w:customStyle="1">
    <w:name w:val="Основной шрифт абзаца3"/>
    <w:qFormat/>
    <w:rsid w:val="005c3b84"/>
    <w:rPr/>
  </w:style>
  <w:style w:type="character" w:styleId="Style14">
    <w:name w:val="Интернет-ссылка"/>
    <w:rsid w:val="005c3b84"/>
    <w:rPr>
      <w:color w:val="0000FF"/>
      <w:u w:val="single"/>
    </w:rPr>
  </w:style>
  <w:style w:type="character" w:styleId="31" w:customStyle="1">
    <w:name w:val="Основной текст 3 Знак"/>
    <w:qFormat/>
    <w:rsid w:val="005c3b84"/>
    <w:rPr>
      <w:rFonts w:ascii="Times New Roman" w:hAnsi="Times New Roman" w:eastAsia="Times New Roman" w:cs="Times New Roman"/>
      <w:sz w:val="16"/>
      <w:szCs w:val="16"/>
    </w:rPr>
  </w:style>
  <w:style w:type="character" w:styleId="Bserpurlitem" w:customStyle="1">
    <w:name w:val="b-serp-url__item"/>
    <w:basedOn w:val="3"/>
    <w:qFormat/>
    <w:rsid w:val="005c3b84"/>
    <w:rPr/>
  </w:style>
  <w:style w:type="character" w:styleId="C5" w:customStyle="1">
    <w:name w:val="c5"/>
    <w:basedOn w:val="3"/>
    <w:qFormat/>
    <w:rsid w:val="005c3b84"/>
    <w:rPr/>
  </w:style>
  <w:style w:type="character" w:styleId="Strong">
    <w:name w:val="Strong"/>
    <w:qFormat/>
    <w:rsid w:val="005c3b84"/>
    <w:rPr>
      <w:b/>
      <w:bCs/>
    </w:rPr>
  </w:style>
  <w:style w:type="character" w:styleId="Style15" w:customStyle="1">
    <w:name w:val="Текст выноски Знак"/>
    <w:qFormat/>
    <w:rsid w:val="005c3b84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3"/>
    <w:qFormat/>
    <w:rsid w:val="005c3b84"/>
    <w:rPr/>
  </w:style>
  <w:style w:type="character" w:styleId="Style16" w:customStyle="1">
    <w:name w:val="Верхний колонтитул Знак"/>
    <w:basedOn w:val="3"/>
    <w:qFormat/>
    <w:rsid w:val="005c3b84"/>
    <w:rPr/>
  </w:style>
  <w:style w:type="character" w:styleId="Style17" w:customStyle="1">
    <w:name w:val="Нижний колонтитул Знак"/>
    <w:basedOn w:val="3"/>
    <w:qFormat/>
    <w:rsid w:val="005c3b84"/>
    <w:rPr/>
  </w:style>
  <w:style w:type="character" w:styleId="ListLabel1" w:customStyle="1">
    <w:name w:val="ListLabel 1"/>
    <w:qFormat/>
    <w:rsid w:val="005c3b84"/>
    <w:rPr>
      <w:rFonts w:cs="Courier New"/>
    </w:rPr>
  </w:style>
  <w:style w:type="character" w:styleId="ListLabel2" w:customStyle="1">
    <w:name w:val="ListLabel 2"/>
    <w:qFormat/>
    <w:rsid w:val="005c3b84"/>
    <w:rPr>
      <w:b w:val="false"/>
      <w:i w:val="false"/>
    </w:rPr>
  </w:style>
  <w:style w:type="character" w:styleId="ListLabel3" w:customStyle="1">
    <w:name w:val="ListLabel 3"/>
    <w:qFormat/>
    <w:rsid w:val="005c3b84"/>
    <w:rPr>
      <w:color w:val="000000"/>
    </w:rPr>
  </w:style>
  <w:style w:type="character" w:styleId="ListLabel4" w:customStyle="1">
    <w:name w:val="ListLabel 4"/>
    <w:qFormat/>
    <w:rsid w:val="005c3b84"/>
    <w:rPr>
      <w:sz w:val="16"/>
    </w:rPr>
  </w:style>
  <w:style w:type="character" w:styleId="ListLabel5" w:customStyle="1">
    <w:name w:val="ListLabel 5"/>
    <w:qFormat/>
    <w:rsid w:val="005c3b84"/>
    <w:rPr>
      <w:sz w:val="20"/>
    </w:rPr>
  </w:style>
  <w:style w:type="character" w:styleId="ListLabel6" w:customStyle="1">
    <w:name w:val="ListLabel 6"/>
    <w:qFormat/>
    <w:rsid w:val="005c3b84"/>
    <w:rPr>
      <w:b w:val="false"/>
      <w:i w:val="false"/>
      <w:sz w:val="20"/>
    </w:rPr>
  </w:style>
  <w:style w:type="character" w:styleId="ListLabel7" w:customStyle="1">
    <w:name w:val="ListLabel 7"/>
    <w:qFormat/>
    <w:rsid w:val="005c3b84"/>
    <w:rPr>
      <w:b w:val="false"/>
      <w:i w:val="false"/>
      <w:sz w:val="28"/>
    </w:rPr>
  </w:style>
  <w:style w:type="character" w:styleId="ListLabel8" w:customStyle="1">
    <w:name w:val="ListLabel 8"/>
    <w:qFormat/>
    <w:rsid w:val="005c3b84"/>
    <w:rPr>
      <w:sz w:val="12"/>
      <w:szCs w:val="12"/>
    </w:rPr>
  </w:style>
  <w:style w:type="character" w:styleId="ListLabel9" w:customStyle="1">
    <w:name w:val="ListLabel 9"/>
    <w:qFormat/>
    <w:rsid w:val="005c3b84"/>
    <w:rPr>
      <w:b/>
    </w:rPr>
  </w:style>
  <w:style w:type="character" w:styleId="Style18" w:customStyle="1">
    <w:name w:val="Символ нумерации"/>
    <w:qFormat/>
    <w:rsid w:val="005c3b84"/>
    <w:rPr/>
  </w:style>
  <w:style w:type="character" w:styleId="Style19" w:customStyle="1">
    <w:name w:val="Маркеры списка"/>
    <w:qFormat/>
    <w:rsid w:val="005c3b84"/>
    <w:rPr>
      <w:rFonts w:ascii="OpenSymbol" w:hAnsi="OpenSymbol" w:eastAsia="OpenSymbol" w:cs="OpenSymbol"/>
    </w:rPr>
  </w:style>
  <w:style w:type="character" w:styleId="Style20" w:customStyle="1">
    <w:name w:val="Символ сноски"/>
    <w:qFormat/>
    <w:rsid w:val="005c3b84"/>
    <w:rPr>
      <w:vertAlign w:val="superscript"/>
    </w:rPr>
  </w:style>
  <w:style w:type="character" w:styleId="11" w:customStyle="1">
    <w:name w:val="Знак сноски1"/>
    <w:qFormat/>
    <w:rsid w:val="005c3b84"/>
    <w:rPr>
      <w:vertAlign w:val="superscript"/>
    </w:rPr>
  </w:style>
  <w:style w:type="character" w:styleId="Style21" w:customStyle="1">
    <w:name w:val="Символы концевой сноски"/>
    <w:qFormat/>
    <w:rsid w:val="005c3b84"/>
    <w:rPr>
      <w:vertAlign w:val="superscript"/>
    </w:rPr>
  </w:style>
  <w:style w:type="character" w:styleId="WW" w:customStyle="1">
    <w:name w:val="WW-Символы концевой сноски"/>
    <w:qFormat/>
    <w:rsid w:val="005c3b84"/>
    <w:rPr/>
  </w:style>
  <w:style w:type="character" w:styleId="12" w:customStyle="1">
    <w:name w:val="Знак концевой сноски1"/>
    <w:qFormat/>
    <w:rsid w:val="005c3b84"/>
    <w:rPr>
      <w:vertAlign w:val="superscript"/>
    </w:rPr>
  </w:style>
  <w:style w:type="character" w:styleId="21" w:customStyle="1">
    <w:name w:val="Знак сноски2"/>
    <w:qFormat/>
    <w:rsid w:val="005c3b84"/>
    <w:rPr>
      <w:vertAlign w:val="superscript"/>
    </w:rPr>
  </w:style>
  <w:style w:type="character" w:styleId="22" w:customStyle="1">
    <w:name w:val="Знак концевой сноски2"/>
    <w:qFormat/>
    <w:rsid w:val="005c3b84"/>
    <w:rPr>
      <w:vertAlign w:val="superscript"/>
    </w:rPr>
  </w:style>
  <w:style w:type="character" w:styleId="ListLabel10">
    <w:name w:val="ListLabel 10"/>
    <w:qFormat/>
    <w:rPr>
      <w:rFonts w:cs="Wingdings"/>
      <w:color w:val="000000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Wingdings"/>
      <w:color w:val="000000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Wingdings"/>
      <w:color w:val="00000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  <w:color w:val="000000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Times New Roman"/>
      <w:color w:val="000000"/>
      <w:spacing w:val="-4"/>
    </w:rPr>
  </w:style>
  <w:style w:type="character" w:styleId="ListLabel35">
    <w:name w:val="ListLabel 35"/>
    <w:qFormat/>
    <w:rPr>
      <w:rFonts w:cs="Times New Roman"/>
      <w:color w:val="000000"/>
      <w:spacing w:val="-4"/>
    </w:rPr>
  </w:style>
  <w:style w:type="character" w:styleId="ListLabel36">
    <w:name w:val="ListLabel 36"/>
    <w:qFormat/>
    <w:rPr>
      <w:rFonts w:cs="Times New Roman"/>
      <w:color w:val="000000"/>
      <w:spacing w:val="-4"/>
    </w:rPr>
  </w:style>
  <w:style w:type="character" w:styleId="ListLabel37">
    <w:name w:val="ListLabel 37"/>
    <w:qFormat/>
    <w:rPr>
      <w:rFonts w:cs="Times New Roman"/>
      <w:color w:val="000000"/>
      <w:spacing w:val="-4"/>
    </w:rPr>
  </w:style>
  <w:style w:type="character" w:styleId="ListLabel38">
    <w:name w:val="ListLabel 38"/>
    <w:qFormat/>
    <w:rPr>
      <w:rFonts w:cs="Times New Roman"/>
      <w:color w:val="000000"/>
      <w:spacing w:val="-4"/>
    </w:rPr>
  </w:style>
  <w:style w:type="character" w:styleId="ListLabel39">
    <w:name w:val="ListLabel 39"/>
    <w:qFormat/>
    <w:rPr>
      <w:rFonts w:cs="Times New Roman"/>
      <w:color w:val="000000"/>
      <w:spacing w:val="-4"/>
    </w:rPr>
  </w:style>
  <w:style w:type="character" w:styleId="ListLabel40">
    <w:name w:val="ListLabel 40"/>
    <w:qFormat/>
    <w:rPr>
      <w:rFonts w:cs="Times New Roman"/>
      <w:color w:val="000000"/>
      <w:spacing w:val="-4"/>
    </w:rPr>
  </w:style>
  <w:style w:type="character" w:styleId="ListLabel41">
    <w:name w:val="ListLabel 41"/>
    <w:qFormat/>
    <w:rPr>
      <w:rFonts w:cs="Times New Roman"/>
      <w:color w:val="000000"/>
      <w:spacing w:val="-4"/>
    </w:rPr>
  </w:style>
  <w:style w:type="character" w:styleId="ListLabel42">
    <w:name w:val="ListLabel 42"/>
    <w:qFormat/>
    <w:rPr>
      <w:rFonts w:cs="Times New Roman"/>
      <w:color w:val="000000"/>
      <w:spacing w:val="-4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Wingdings"/>
      <w:color w:val="000000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Wingdings"/>
      <w:color w:val="000000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Wingdings"/>
      <w:color w:val="000000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Wingdings 2"/>
    </w:rPr>
  </w:style>
  <w:style w:type="character" w:styleId="ListLabel62">
    <w:name w:val="ListLabel 62"/>
    <w:qFormat/>
    <w:rPr>
      <w:rFonts w:cs="OpenSymbol"/>
      <w:b w:val="false"/>
    </w:rPr>
  </w:style>
  <w:style w:type="character" w:styleId="ListLabel63">
    <w:name w:val="ListLabel 63"/>
    <w:qFormat/>
    <w:rPr>
      <w:rFonts w:cs="OpenSymbol"/>
      <w:b w:val="false"/>
    </w:rPr>
  </w:style>
  <w:style w:type="character" w:styleId="ListLabel64">
    <w:name w:val="ListLabel 64"/>
    <w:qFormat/>
    <w:rPr>
      <w:rFonts w:cs="Wingdings 2"/>
    </w:rPr>
  </w:style>
  <w:style w:type="character" w:styleId="ListLabel65">
    <w:name w:val="ListLabel 65"/>
    <w:qFormat/>
    <w:rPr>
      <w:rFonts w:cs="OpenSymbol"/>
      <w:b w:val="false"/>
    </w:rPr>
  </w:style>
  <w:style w:type="character" w:styleId="ListLabel66">
    <w:name w:val="ListLabel 66"/>
    <w:qFormat/>
    <w:rPr>
      <w:rFonts w:cs="OpenSymbol"/>
      <w:b w:val="false"/>
    </w:rPr>
  </w:style>
  <w:style w:type="character" w:styleId="ListLabel67">
    <w:name w:val="ListLabel 67"/>
    <w:qFormat/>
    <w:rPr>
      <w:rFonts w:cs="Wingdings 2"/>
    </w:rPr>
  </w:style>
  <w:style w:type="character" w:styleId="ListLabel68">
    <w:name w:val="ListLabel 68"/>
    <w:qFormat/>
    <w:rPr>
      <w:rFonts w:cs="OpenSymbol"/>
      <w:b w:val="false"/>
    </w:rPr>
  </w:style>
  <w:style w:type="character" w:styleId="ListLabel69">
    <w:name w:val="ListLabel 69"/>
    <w:qFormat/>
    <w:rPr>
      <w:rFonts w:cs="OpenSymbol"/>
      <w:b w:val="false"/>
    </w:rPr>
  </w:style>
  <w:style w:type="character" w:styleId="ListLabel70">
    <w:name w:val="ListLabel 70"/>
    <w:qFormat/>
    <w:rPr>
      <w:rFonts w:cs="Times New Roman"/>
      <w:bCs/>
      <w:color w:val="000000"/>
      <w:sz w:val="24"/>
      <w:szCs w:val="24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eastAsia="Cambria" w:cs="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eastAsia="Times New Roman" w:cs="Times New Roman"/>
    </w:rPr>
  </w:style>
  <w:style w:type="character" w:styleId="ListLabel75">
    <w:name w:val="ListLabel 75"/>
    <w:qFormat/>
    <w:rPr>
      <w:rFonts w:eastAsia="Times New Roman" w:cs="Times New Roman"/>
      <w:b/>
      <w:bCs/>
    </w:rPr>
  </w:style>
  <w:style w:type="character" w:styleId="ListLabel76">
    <w:name w:val="ListLabel 76"/>
    <w:qFormat/>
    <w:rPr>
      <w:rFonts w:cs="Wingdings"/>
      <w:color w:val="00000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Wingdings"/>
      <w:color w:val="000000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Wingdings"/>
      <w:color w:val="00000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  <w:color w:val="000000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Times New Roman"/>
      <w:color w:val="000000"/>
      <w:spacing w:val="-4"/>
    </w:rPr>
  </w:style>
  <w:style w:type="character" w:styleId="ListLabel101">
    <w:name w:val="ListLabel 101"/>
    <w:qFormat/>
    <w:rPr>
      <w:rFonts w:cs="Times New Roman"/>
      <w:color w:val="000000"/>
      <w:spacing w:val="-4"/>
    </w:rPr>
  </w:style>
  <w:style w:type="character" w:styleId="ListLabel102">
    <w:name w:val="ListLabel 102"/>
    <w:qFormat/>
    <w:rPr>
      <w:rFonts w:cs="Times New Roman"/>
      <w:color w:val="000000"/>
      <w:spacing w:val="-4"/>
    </w:rPr>
  </w:style>
  <w:style w:type="character" w:styleId="ListLabel103">
    <w:name w:val="ListLabel 103"/>
    <w:qFormat/>
    <w:rPr>
      <w:rFonts w:cs="Times New Roman"/>
      <w:color w:val="000000"/>
      <w:spacing w:val="-4"/>
    </w:rPr>
  </w:style>
  <w:style w:type="character" w:styleId="ListLabel104">
    <w:name w:val="ListLabel 104"/>
    <w:qFormat/>
    <w:rPr>
      <w:rFonts w:cs="Times New Roman"/>
      <w:color w:val="000000"/>
      <w:spacing w:val="-4"/>
    </w:rPr>
  </w:style>
  <w:style w:type="character" w:styleId="ListLabel105">
    <w:name w:val="ListLabel 105"/>
    <w:qFormat/>
    <w:rPr>
      <w:rFonts w:cs="Times New Roman"/>
      <w:color w:val="000000"/>
      <w:spacing w:val="-4"/>
    </w:rPr>
  </w:style>
  <w:style w:type="character" w:styleId="ListLabel106">
    <w:name w:val="ListLabel 106"/>
    <w:qFormat/>
    <w:rPr>
      <w:rFonts w:cs="Times New Roman"/>
      <w:color w:val="000000"/>
      <w:spacing w:val="-4"/>
    </w:rPr>
  </w:style>
  <w:style w:type="character" w:styleId="ListLabel107">
    <w:name w:val="ListLabel 107"/>
    <w:qFormat/>
    <w:rPr>
      <w:rFonts w:cs="Times New Roman"/>
      <w:color w:val="000000"/>
      <w:spacing w:val="-4"/>
    </w:rPr>
  </w:style>
  <w:style w:type="character" w:styleId="ListLabel108">
    <w:name w:val="ListLabel 108"/>
    <w:qFormat/>
    <w:rPr>
      <w:rFonts w:cs="Times New Roman"/>
      <w:color w:val="000000"/>
      <w:spacing w:val="-4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Wingdings"/>
      <w:color w:val="000000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Wingdings"/>
      <w:color w:val="000000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Wingdings"/>
      <w:color w:val="000000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Wingdings 2"/>
    </w:rPr>
  </w:style>
  <w:style w:type="character" w:styleId="ListLabel128">
    <w:name w:val="ListLabel 128"/>
    <w:qFormat/>
    <w:rPr>
      <w:rFonts w:cs="OpenSymbol"/>
      <w:b w:val="false"/>
    </w:rPr>
  </w:style>
  <w:style w:type="character" w:styleId="ListLabel129">
    <w:name w:val="ListLabel 129"/>
    <w:qFormat/>
    <w:rPr>
      <w:rFonts w:cs="OpenSymbol"/>
      <w:b w:val="false"/>
    </w:rPr>
  </w:style>
  <w:style w:type="character" w:styleId="ListLabel130">
    <w:name w:val="ListLabel 130"/>
    <w:qFormat/>
    <w:rPr>
      <w:rFonts w:cs="Wingdings 2"/>
    </w:rPr>
  </w:style>
  <w:style w:type="character" w:styleId="ListLabel131">
    <w:name w:val="ListLabel 131"/>
    <w:qFormat/>
    <w:rPr>
      <w:rFonts w:cs="OpenSymbol"/>
      <w:b w:val="false"/>
    </w:rPr>
  </w:style>
  <w:style w:type="character" w:styleId="ListLabel132">
    <w:name w:val="ListLabel 132"/>
    <w:qFormat/>
    <w:rPr>
      <w:rFonts w:cs="OpenSymbol"/>
      <w:b w:val="false"/>
    </w:rPr>
  </w:style>
  <w:style w:type="character" w:styleId="ListLabel133">
    <w:name w:val="ListLabel 133"/>
    <w:qFormat/>
    <w:rPr>
      <w:rFonts w:cs="Wingdings 2"/>
    </w:rPr>
  </w:style>
  <w:style w:type="character" w:styleId="ListLabel134">
    <w:name w:val="ListLabel 134"/>
    <w:qFormat/>
    <w:rPr>
      <w:rFonts w:cs="OpenSymbol"/>
      <w:b w:val="false"/>
    </w:rPr>
  </w:style>
  <w:style w:type="character" w:styleId="ListLabel135">
    <w:name w:val="ListLabel 135"/>
    <w:qFormat/>
    <w:rPr>
      <w:rFonts w:cs="OpenSymbol"/>
      <w:b w:val="false"/>
    </w:rPr>
  </w:style>
  <w:style w:type="character" w:styleId="ListLabel136">
    <w:name w:val="ListLabel 136"/>
    <w:qFormat/>
    <w:rPr>
      <w:rFonts w:cs="Times New Roman"/>
      <w:bCs/>
      <w:color w:val="000000"/>
      <w:sz w:val="24"/>
      <w:szCs w:val="24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eastAsia="Cambria" w:cs="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eastAsia="Times New Roman" w:cs="Times New Roman"/>
    </w:rPr>
  </w:style>
  <w:style w:type="character" w:styleId="ListLabel141">
    <w:name w:val="ListLabel 141"/>
    <w:qFormat/>
    <w:rPr>
      <w:rFonts w:eastAsia="Times New Roman" w:cs="Times New Roman"/>
      <w:b/>
      <w:bCs/>
    </w:rPr>
  </w:style>
  <w:style w:type="paragraph" w:styleId="Style22" w:customStyle="1">
    <w:name w:val="Заголовок"/>
    <w:basedOn w:val="Normal"/>
    <w:next w:val="Style23"/>
    <w:qFormat/>
    <w:rsid w:val="005c3b84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tyle23">
    <w:name w:val="Body Text"/>
    <w:basedOn w:val="Normal"/>
    <w:rsid w:val="005c3b84"/>
    <w:pPr>
      <w:spacing w:before="0" w:after="120"/>
    </w:pPr>
    <w:rPr/>
  </w:style>
  <w:style w:type="paragraph" w:styleId="Style24">
    <w:name w:val="List"/>
    <w:basedOn w:val="Style23"/>
    <w:rsid w:val="005c3b84"/>
    <w:pPr/>
    <w:rPr/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rsid w:val="005c3b84"/>
    <w:pPr>
      <w:suppressLineNumbers/>
      <w:spacing w:before="120" w:after="120"/>
    </w:pPr>
    <w:rPr>
      <w:i/>
      <w:iCs/>
    </w:rPr>
  </w:style>
  <w:style w:type="paragraph" w:styleId="32" w:customStyle="1">
    <w:name w:val="Указатель3"/>
    <w:basedOn w:val="Normal"/>
    <w:qFormat/>
    <w:rsid w:val="005c3b84"/>
    <w:pPr>
      <w:suppressLineNumbers/>
    </w:pPr>
    <w:rPr/>
  </w:style>
  <w:style w:type="paragraph" w:styleId="23" w:customStyle="1">
    <w:name w:val="Название объекта2"/>
    <w:basedOn w:val="Normal"/>
    <w:qFormat/>
    <w:rsid w:val="005c3b84"/>
    <w:pPr>
      <w:suppressLineNumbers/>
      <w:spacing w:before="120" w:after="120"/>
    </w:pPr>
    <w:rPr>
      <w:i/>
      <w:iCs/>
    </w:rPr>
  </w:style>
  <w:style w:type="paragraph" w:styleId="24" w:customStyle="1">
    <w:name w:val="Указатель2"/>
    <w:basedOn w:val="Normal"/>
    <w:qFormat/>
    <w:rsid w:val="005c3b84"/>
    <w:pPr>
      <w:suppressLineNumbers/>
    </w:pPr>
    <w:rPr/>
  </w:style>
  <w:style w:type="paragraph" w:styleId="13" w:customStyle="1">
    <w:name w:val="Название объекта1"/>
    <w:basedOn w:val="Normal"/>
    <w:qFormat/>
    <w:rsid w:val="005c3b84"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qFormat/>
    <w:rsid w:val="005c3b84"/>
    <w:pPr>
      <w:suppressLineNumbers/>
    </w:pPr>
    <w:rPr/>
  </w:style>
  <w:style w:type="paragraph" w:styleId="WW1" w:customStyle="1">
    <w:name w:val="WW-Заголовок"/>
    <w:basedOn w:val="Style22"/>
    <w:next w:val="Style27"/>
    <w:qFormat/>
    <w:rsid w:val="005c3b84"/>
    <w:pPr/>
    <w:rPr/>
  </w:style>
  <w:style w:type="paragraph" w:styleId="Style27">
    <w:name w:val="Subtitle"/>
    <w:basedOn w:val="Style22"/>
    <w:next w:val="Style23"/>
    <w:qFormat/>
    <w:rsid w:val="005c3b84"/>
    <w:pPr>
      <w:jc w:val="center"/>
    </w:pPr>
    <w:rPr>
      <w:i/>
      <w:iCs/>
    </w:rPr>
  </w:style>
  <w:style w:type="paragraph" w:styleId="15" w:customStyle="1">
    <w:name w:val="Абзац списка1"/>
    <w:basedOn w:val="Normal"/>
    <w:qFormat/>
    <w:rsid w:val="005c3b84"/>
    <w:pPr>
      <w:ind w:left="720" w:hanging="0"/>
    </w:pPr>
    <w:rPr/>
  </w:style>
  <w:style w:type="paragraph" w:styleId="311" w:customStyle="1">
    <w:name w:val="Основной текст 31"/>
    <w:basedOn w:val="Normal"/>
    <w:qFormat/>
    <w:rsid w:val="005c3b84"/>
    <w:pPr/>
    <w:rPr>
      <w:rFonts w:ascii="Calibri" w:hAnsi="Calibri" w:eastAsia="Arial" w:cs="font223"/>
    </w:rPr>
  </w:style>
  <w:style w:type="paragraph" w:styleId="C11" w:customStyle="1">
    <w:name w:val="c11"/>
    <w:basedOn w:val="Normal"/>
    <w:qFormat/>
    <w:rsid w:val="005c3b84"/>
    <w:pPr>
      <w:spacing w:lineRule="atLeast" w:line="100" w:before="28" w:after="28"/>
    </w:pPr>
    <w:rPr>
      <w:rFonts w:eastAsia="Times New Roman" w:cs="Times New Roman"/>
    </w:rPr>
  </w:style>
  <w:style w:type="paragraph" w:styleId="16" w:customStyle="1">
    <w:name w:val="Обычный (веб)1"/>
    <w:basedOn w:val="Normal"/>
    <w:qFormat/>
    <w:rsid w:val="005c3b84"/>
    <w:pPr>
      <w:spacing w:lineRule="atLeast" w:line="100" w:before="28" w:after="28"/>
    </w:pPr>
    <w:rPr>
      <w:rFonts w:eastAsia="Times New Roman" w:cs="Times New Roman"/>
    </w:rPr>
  </w:style>
  <w:style w:type="paragraph" w:styleId="17" w:customStyle="1">
    <w:name w:val="Текст выноски1"/>
    <w:basedOn w:val="Normal"/>
    <w:qFormat/>
    <w:rsid w:val="005c3b84"/>
    <w:pPr>
      <w:spacing w:lineRule="atLeast" w:line="100"/>
    </w:pPr>
    <w:rPr>
      <w:rFonts w:ascii="Tahoma" w:hAnsi="Tahoma" w:cs="Tahoma"/>
      <w:sz w:val="16"/>
      <w:szCs w:val="16"/>
    </w:rPr>
  </w:style>
  <w:style w:type="paragraph" w:styleId="18" w:customStyle="1">
    <w:name w:val="Знак1 Знак Знак Знак Знак Знак Знак"/>
    <w:basedOn w:val="Normal"/>
    <w:qFormat/>
    <w:rsid w:val="005c3b84"/>
    <w:pPr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8">
    <w:name w:val="Header"/>
    <w:basedOn w:val="Normal"/>
    <w:rsid w:val="005c3b84"/>
    <w:pPr>
      <w:suppressLineNumbers/>
      <w:tabs>
        <w:tab w:val="clear" w:pos="708"/>
        <w:tab w:val="center" w:pos="4677" w:leader="none"/>
        <w:tab w:val="right" w:pos="9355" w:leader="none"/>
      </w:tabs>
      <w:spacing w:lineRule="atLeast" w:line="100"/>
    </w:pPr>
    <w:rPr/>
  </w:style>
  <w:style w:type="paragraph" w:styleId="Style29">
    <w:name w:val="Footer"/>
    <w:basedOn w:val="Normal"/>
    <w:rsid w:val="005c3b84"/>
    <w:pPr>
      <w:suppressLineNumbers/>
      <w:tabs>
        <w:tab w:val="clear" w:pos="708"/>
        <w:tab w:val="center" w:pos="4677" w:leader="none"/>
        <w:tab w:val="right" w:pos="9355" w:leader="none"/>
      </w:tabs>
      <w:spacing w:lineRule="atLeast" w:line="100"/>
    </w:pPr>
    <w:rPr/>
  </w:style>
  <w:style w:type="paragraph" w:styleId="Style30" w:customStyle="1">
    <w:name w:val="Содержимое таблицы"/>
    <w:basedOn w:val="Normal"/>
    <w:qFormat/>
    <w:rsid w:val="005c3b84"/>
    <w:pPr>
      <w:suppressLineNumbers/>
    </w:pPr>
    <w:rPr/>
  </w:style>
  <w:style w:type="paragraph" w:styleId="Style31">
    <w:name w:val="Footnote Text"/>
    <w:basedOn w:val="Normal"/>
    <w:rsid w:val="005c3b84"/>
    <w:pPr>
      <w:suppressLineNumbers/>
      <w:ind w:left="283" w:hanging="283"/>
    </w:pPr>
    <w:rPr>
      <w:sz w:val="20"/>
      <w:szCs w:val="20"/>
    </w:rPr>
  </w:style>
  <w:style w:type="paragraph" w:styleId="Style32" w:customStyle="1">
    <w:name w:val="Заголовок таблицы"/>
    <w:basedOn w:val="Style30"/>
    <w:qFormat/>
    <w:rsid w:val="005c3b84"/>
    <w:pPr>
      <w:jc w:val="center"/>
    </w:pPr>
    <w:rPr>
      <w:b/>
      <w:bCs/>
    </w:rPr>
  </w:style>
  <w:style w:type="paragraph" w:styleId="19" w:customStyle="1">
    <w:name w:val="Обычный1"/>
    <w:qFormat/>
    <w:rsid w:val="005c3b84"/>
    <w:pPr>
      <w:widowControl/>
      <w:suppressAutoHyphens w:val="true"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hi-IN"/>
    </w:rPr>
  </w:style>
  <w:style w:type="paragraph" w:styleId="NormalWeb">
    <w:name w:val="Normal (Web)"/>
    <w:basedOn w:val="Normal"/>
    <w:qFormat/>
    <w:rsid w:val="005c3b84"/>
    <w:pPr>
      <w:spacing w:before="280" w:after="280"/>
      <w:ind w:left="75" w:right="75" w:hanging="0"/>
    </w:pPr>
    <w:rPr/>
  </w:style>
  <w:style w:type="paragraph" w:styleId="Default" w:customStyle="1">
    <w:name w:val="Default"/>
    <w:basedOn w:val="Normal"/>
    <w:qFormat/>
    <w:rsid w:val="005c3b84"/>
    <w:pPr/>
    <w:rPr>
      <w:rFonts w:eastAsia="Times New Roman" w:cs="Times New Roman"/>
      <w:color w:val="000000"/>
    </w:rPr>
  </w:style>
  <w:style w:type="paragraph" w:styleId="25" w:customStyle="1">
    <w:name w:val="Основной текст (2)"/>
    <w:basedOn w:val="Normal"/>
    <w:qFormat/>
    <w:rsid w:val="005c3b84"/>
    <w:pPr>
      <w:widowControl w:val="false"/>
      <w:shd w:val="clear" w:color="auto" w:fill="FFFFFF"/>
      <w:spacing w:lineRule="exact" w:line="526" w:before="1500" w:after="960"/>
    </w:pPr>
    <w:rPr>
      <w:rFonts w:eastAsia="Times New Roman" w:cs="Times New Roman"/>
      <w:sz w:val="23"/>
      <w:szCs w:val="23"/>
    </w:rPr>
  </w:style>
  <w:style w:type="paragraph" w:styleId="110" w:customStyle="1">
    <w:name w:val="Основной текст1"/>
    <w:basedOn w:val="Normal"/>
    <w:qFormat/>
    <w:rsid w:val="005c3b84"/>
    <w:pPr>
      <w:widowControl w:val="false"/>
      <w:shd w:val="clear" w:color="auto" w:fill="FFFFFF"/>
      <w:spacing w:lineRule="exact" w:line="371" w:before="0" w:after="120"/>
      <w:jc w:val="center"/>
    </w:pPr>
    <w:rPr>
      <w:rFonts w:eastAsia="Times New Roman" w:cs="Times New Roman"/>
      <w:sz w:val="27"/>
      <w:szCs w:val="2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de.sipkro.ru/teacher/" TargetMode="External"/><Relationship Id="rId3" Type="http://schemas.openxmlformats.org/officeDocument/2006/relationships/hyperlink" Target="mailto:goleva74@mail.ru" TargetMode="External"/><Relationship Id="rId4" Type="http://schemas.openxmlformats.org/officeDocument/2006/relationships/hyperlink" Target="mailto:goleva74@mail.ru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LibreOffice/6.1.4.2$MacOSX_X86_64 LibreOffice_project/9d0f32d1f0b509096fd65e0d4bec26ddd1938fd3</Application>
  <Pages>8</Pages>
  <Words>1981</Words>
  <Characters>15476</Characters>
  <CharactersWithSpaces>17822</CharactersWithSpaces>
  <Paragraphs>144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2019-10-16T04:49:00Z</dcterms:created>
  <dc:creator>CDE</dc:creator>
  <dc:description/>
  <dc:language>ru-RU</dc:language>
  <cp:lastModifiedBy/>
  <cp:lastPrinted>2019-10-17T09:51:18Z</cp:lastPrinted>
  <dcterms:modified xsi:type="dcterms:W3CDTF">2019-10-17T09:51:29Z</dcterms:modified>
  <cp:revision>6</cp:revision>
  <dc:subject/>
  <dc:title>Êîíêóðñ  «Ïåäàãîãè÷åñêàÿ ìîçàèêà - 2012»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