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5A1125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Pr="00CF33C3" w:rsidRDefault="00CF33C3" w:rsidP="00CF33C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CF33C3">
        <w:rPr>
          <w:rFonts w:ascii="Times New Roman" w:hAnsi="Times New Roman" w:cs="Times New Roman"/>
          <w:sz w:val="40"/>
          <w:szCs w:val="40"/>
        </w:rPr>
        <w:t>«Применение принципов инклюзивного образова</w:t>
      </w:r>
      <w:r w:rsidR="005A1125">
        <w:rPr>
          <w:rFonts w:ascii="Times New Roman" w:hAnsi="Times New Roman" w:cs="Times New Roman"/>
          <w:sz w:val="40"/>
          <w:szCs w:val="40"/>
        </w:rPr>
        <w:t xml:space="preserve">ния на уроках английского языка с использованием образовательной платформы </w:t>
      </w:r>
      <w:proofErr w:type="spellStart"/>
      <w:r w:rsidR="005A1125">
        <w:rPr>
          <w:rFonts w:ascii="Times New Roman" w:hAnsi="Times New Roman" w:cs="Times New Roman"/>
          <w:sz w:val="40"/>
          <w:szCs w:val="40"/>
        </w:rPr>
        <w:t>Учи</w:t>
      </w:r>
      <w:proofErr w:type="gramStart"/>
      <w:r w:rsidR="005A1125">
        <w:rPr>
          <w:rFonts w:ascii="Times New Roman" w:hAnsi="Times New Roman" w:cs="Times New Roman"/>
          <w:sz w:val="40"/>
          <w:szCs w:val="40"/>
        </w:rPr>
        <w:t>.р</w:t>
      </w:r>
      <w:proofErr w:type="gramEnd"/>
      <w:r w:rsidR="005A1125">
        <w:rPr>
          <w:rFonts w:ascii="Times New Roman" w:hAnsi="Times New Roman" w:cs="Times New Roman"/>
          <w:sz w:val="40"/>
          <w:szCs w:val="40"/>
        </w:rPr>
        <w:t>у</w:t>
      </w:r>
      <w:proofErr w:type="spellEnd"/>
      <w:r w:rsidR="005A1125">
        <w:rPr>
          <w:rFonts w:ascii="Times New Roman" w:hAnsi="Times New Roman" w:cs="Times New Roman"/>
          <w:sz w:val="40"/>
          <w:szCs w:val="40"/>
        </w:rPr>
        <w:t xml:space="preserve"> в период </w:t>
      </w:r>
      <w:r w:rsidRPr="00CF33C3">
        <w:rPr>
          <w:rFonts w:ascii="Times New Roman" w:hAnsi="Times New Roman" w:cs="Times New Roman"/>
          <w:sz w:val="40"/>
          <w:szCs w:val="40"/>
        </w:rPr>
        <w:t>дистанционного обучения»</w:t>
      </w:r>
    </w:p>
    <w:p w:rsidR="00CF33C3" w:rsidRPr="00CF33C3" w:rsidRDefault="00CF33C3" w:rsidP="00CF33C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CF33C3" w:rsidRDefault="00CF33C3" w:rsidP="00CF33C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CF33C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CF33C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Pr="00CF33C3" w:rsidRDefault="00CF33C3" w:rsidP="00CF33C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CF33C3" w:rsidRPr="00CF33C3" w:rsidRDefault="00CF33C3" w:rsidP="00CF33C3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CF33C3">
        <w:rPr>
          <w:rFonts w:ascii="Times New Roman" w:hAnsi="Times New Roman" w:cs="Times New Roman"/>
          <w:sz w:val="32"/>
          <w:szCs w:val="32"/>
        </w:rPr>
        <w:t>Полковникова</w:t>
      </w:r>
      <w:proofErr w:type="spellEnd"/>
      <w:r w:rsidRPr="00CF33C3">
        <w:rPr>
          <w:rFonts w:ascii="Times New Roman" w:hAnsi="Times New Roman" w:cs="Times New Roman"/>
          <w:sz w:val="32"/>
          <w:szCs w:val="32"/>
        </w:rPr>
        <w:t xml:space="preserve"> Надежда Михайловна, </w:t>
      </w:r>
    </w:p>
    <w:p w:rsidR="00CF33C3" w:rsidRPr="00CF33C3" w:rsidRDefault="00CF33C3" w:rsidP="00CF33C3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CF33C3">
        <w:rPr>
          <w:rFonts w:ascii="Times New Roman" w:hAnsi="Times New Roman" w:cs="Times New Roman"/>
          <w:sz w:val="32"/>
          <w:szCs w:val="32"/>
        </w:rPr>
        <w:t xml:space="preserve">учитель английского языка </w:t>
      </w:r>
    </w:p>
    <w:p w:rsidR="00CF33C3" w:rsidRPr="00CF33C3" w:rsidRDefault="00CF33C3" w:rsidP="00CF33C3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CF33C3"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CF33C3" w:rsidRPr="00CF33C3" w:rsidRDefault="00CF33C3" w:rsidP="00CF33C3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CF33C3">
        <w:rPr>
          <w:rFonts w:ascii="Times New Roman" w:hAnsi="Times New Roman" w:cs="Times New Roman"/>
          <w:sz w:val="32"/>
          <w:szCs w:val="32"/>
        </w:rPr>
        <w:t xml:space="preserve">ГБОУ СОШ «ОЦ» </w:t>
      </w:r>
      <w:proofErr w:type="spellStart"/>
      <w:r w:rsidRPr="00CF33C3">
        <w:rPr>
          <w:rFonts w:ascii="Times New Roman" w:hAnsi="Times New Roman" w:cs="Times New Roman"/>
          <w:sz w:val="32"/>
          <w:szCs w:val="32"/>
        </w:rPr>
        <w:t>п.г.т</w:t>
      </w:r>
      <w:proofErr w:type="spellEnd"/>
      <w:r w:rsidRPr="00CF33C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F33C3">
        <w:rPr>
          <w:rFonts w:ascii="Times New Roman" w:hAnsi="Times New Roman" w:cs="Times New Roman"/>
          <w:sz w:val="32"/>
          <w:szCs w:val="32"/>
        </w:rPr>
        <w:t>Рощинский</w:t>
      </w:r>
      <w:proofErr w:type="spellEnd"/>
    </w:p>
    <w:p w:rsidR="00CF33C3" w:rsidRPr="00CF33C3" w:rsidRDefault="00CF33C3" w:rsidP="00CF33C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32"/>
          <w:szCs w:val="32"/>
        </w:rPr>
      </w:pPr>
      <w:r w:rsidRPr="00CF33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CF33C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CF33C3" w:rsidRDefault="00CF33C3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71512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1125" w:rsidRDefault="005A1125" w:rsidP="005A1125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F33C3">
        <w:rPr>
          <w:rFonts w:ascii="Times New Roman" w:hAnsi="Times New Roman" w:cs="Times New Roman"/>
          <w:sz w:val="28"/>
          <w:szCs w:val="28"/>
        </w:rPr>
        <w:t>,2021</w:t>
      </w:r>
      <w:bookmarkStart w:id="0" w:name="_GoBack"/>
      <w:bookmarkEnd w:id="0"/>
    </w:p>
    <w:p w:rsidR="0071512B" w:rsidRPr="00D828EE" w:rsidRDefault="0071512B" w:rsidP="0071512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12B" w:rsidRPr="008456FA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FA">
        <w:rPr>
          <w:rFonts w:ascii="Times New Roman" w:hAnsi="Times New Roman" w:cs="Times New Roman"/>
          <w:sz w:val="28"/>
          <w:szCs w:val="28"/>
        </w:rPr>
        <w:t xml:space="preserve">      Инклюзивное образование – это, прежде всего,  р</w:t>
      </w:r>
      <w:r>
        <w:rPr>
          <w:rFonts w:ascii="Times New Roman" w:hAnsi="Times New Roman" w:cs="Times New Roman"/>
          <w:sz w:val="28"/>
          <w:szCs w:val="28"/>
        </w:rPr>
        <w:t>еализация права каждого человека</w:t>
      </w:r>
      <w:r w:rsidRPr="008456FA">
        <w:rPr>
          <w:rFonts w:ascii="Times New Roman" w:hAnsi="Times New Roman" w:cs="Times New Roman"/>
          <w:sz w:val="28"/>
          <w:szCs w:val="28"/>
        </w:rPr>
        <w:t xml:space="preserve"> на получение качественного образования в соответствии с возможностями его здоровья. Главный принцип инклюзивного обучения – принять индивидуальность каждого ученика с ОВЗ и удовлетворить его особые потребности. </w:t>
      </w:r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D8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огромное значение имеет создание условий для реализации инклюзивного образования  в общеобразовательных школах с учётом  особенностей каждой  учебной дисциплины, в том числе иностранного языка как одного из предметов, являющимся наиболее трудными для изучения. Но так же трудно переоценить его значение в современном мире. 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8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иностранного языка даже на элементарном уровне помогает таким детям чувствовать себя более уверенными, социализироваться,   общаться не только с одноклассниками, но и, используя социальные сети в интернете, со  сверстниками из других стран. </w:t>
      </w:r>
    </w:p>
    <w:p w:rsidR="0071512B" w:rsidRPr="00D828EE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Таким образом, реализуется основная</w:t>
      </w:r>
      <w:r w:rsidRPr="00CF3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задача</w:t>
      </w:r>
      <w:r w:rsidRPr="00D8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инклюзивного образования – социализация детей с ОВЗ.</w:t>
      </w:r>
    </w:p>
    <w:p w:rsidR="0071512B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детьми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ОВЗ, прежде всего,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составляю адаптированную рабочую программу в соответствии с диагнозом и индивидуальной программой развития.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рабочая программа по предмету, в содержании которой учтены особые образовательные потребности </w:t>
      </w:r>
      <w:proofErr w:type="gramStart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ОВЗ.</w:t>
      </w:r>
    </w:p>
    <w:p w:rsidR="0071512B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следующие</w:t>
      </w:r>
      <w:r w:rsidRPr="00CF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1.Обеспечение достижения учащимися государственных стандартов во владении английским языком.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2.Создание условий, способствующих освоению детьми с ограниченными возможностям здоровья основной образовательной </w:t>
      </w: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основного общего образования и их интеграции в образовательном учреждении;</w:t>
      </w:r>
      <w:proofErr w:type="gramEnd"/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3.Определение особенностей организации образовательного процесса в соответствии с индивидуальными особенностями каждого ребёнка;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4.Адаптация образовательного процесса в соответствии с особенностями развития </w:t>
      </w:r>
      <w:proofErr w:type="gramStart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5.Обеспечение  коррекции психологического развития и эмоционально–волевой сферы.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6.Активизация познавательной деятельности, развитие умений и навыков самостоятельной учебной деятельности у учащихся с ОВЗ. </w:t>
      </w:r>
    </w:p>
    <w:p w:rsidR="0071512B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положением об адаптированной рабочей программе учителя-предметника её</w:t>
      </w:r>
      <w:r w:rsidRPr="00CF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следующим образом: </w:t>
      </w:r>
    </w:p>
    <w:p w:rsidR="0071512B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Пояснительная записка (кроме общих целей и задач прописываются коррекционно-развивающие </w:t>
      </w:r>
      <w:proofErr w:type="gramStart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дается краткая характеристика диагноза)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учебного предмета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Описание места учебного предмета в учебном плане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Личностные, </w:t>
      </w:r>
      <w:proofErr w:type="spellStart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 результаты в соответствии с основной общеобразовательной программой основного общего образования.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Содержание учебного предмета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Календарно-тематическое планирование с коррекционными задачами к каждому уроку и выделением тем, изучаемых обзорно.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Описание учебно-методического и материально-технического обеспечения 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Дидактический материал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Планируемые результаты </w:t>
      </w:r>
    </w:p>
    <w:p w:rsidR="0071512B" w:rsidRPr="00590ACF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Приложение (куда входят переработанные контрольно-измерительные материалы и сниженные критерии оценивания)</w:t>
      </w:r>
    </w:p>
    <w:p w:rsidR="0071512B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обучения 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коррекционно-развивающий характер, направленный на коррекцию имеющихся у него недостатков в развитии, пробелов в знаниях.  </w:t>
      </w:r>
    </w:p>
    <w:p w:rsidR="0071512B" w:rsidRDefault="0071512B" w:rsidP="007151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Ввиду психологических особенностей детей с ЗПР с целью усиления практической направленности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6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своего предмета я провожу следующую </w:t>
      </w:r>
      <w:r w:rsidRPr="00CF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коррекционную работу</w:t>
      </w:r>
      <w:r w:rsidRPr="004676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Совершенствование движений и сенсомоторного развития</w:t>
      </w:r>
      <w:r w:rsidRPr="005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мелкой моторики и пальцев рук; развитие навыков каллиграфии; развитие артикуляционной моторики.</w:t>
      </w:r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отдельных сторон психической деятельности</w:t>
      </w:r>
      <w:r w:rsidRPr="005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коррекция – развитие восприятия, представлений; коррекция – развитие памяти; коррекция – развитие внимания; </w:t>
      </w:r>
      <w:proofErr w:type="gramEnd"/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различных видов мышления: </w:t>
      </w:r>
      <w:r w:rsidRPr="005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наглядно-образного мышления; развитие словесно-логического мышления. </w:t>
      </w:r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основных мыслительных операций</w:t>
      </w:r>
      <w:r w:rsidRPr="005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умения сравнивать, анализировать; умение работать по словесной и письменной инструкциям, алгоритму; умение планировать деятельность.</w:t>
      </w:r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нарушений в развитии эмоционально-личностной сферы: </w:t>
      </w:r>
      <w:r w:rsidRPr="005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71512B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– развитие речи:</w:t>
      </w:r>
      <w:r w:rsidRPr="005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Расширение представлений об окружающем мире и обогащение словаря. </w:t>
      </w:r>
    </w:p>
    <w:p w:rsidR="0071512B" w:rsidRPr="00590ACF" w:rsidRDefault="0071512B" w:rsidP="007151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отметить, что для учащихся с ограниченными возможностями здоровья важно не менять требования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результату, а  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изменять способы подачи информации так, чтобы они отражали индив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идуальные потребности учащихся. У</w:t>
      </w: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ченикам с ОВЗ необходимо предоставлять особые условия: изменения сроков сдачи, формы выполнения задания, его организации, способов представления результатов.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очень важен четкий алгоритм действий на уроке.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учащиеся овладевают основными видами речевой деятельности: чтением, говорением, </w:t>
      </w:r>
      <w:proofErr w:type="spellStart"/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аудированием</w:t>
      </w:r>
      <w:proofErr w:type="spellEnd"/>
      <w:r w:rsidRPr="0084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я применяю следующие </w:t>
      </w:r>
      <w:r w:rsidRPr="00CF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Лексический материал </w:t>
      </w:r>
    </w:p>
    <w:p w:rsidR="0071512B" w:rsidRPr="00590AC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изменение объёма 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исключение малоупотребительной лексики 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иллюстративного материала и  лексических игр 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ведение словарных тетрадей  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Диалогическая речь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зрительных  опор 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использование доступных для понимания  ситуаций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практически значимых ситуаций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 речь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зрительных  опор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плана или речевых клише.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</w:t>
      </w:r>
      <w:r w:rsidRPr="00590ACF">
        <w:rPr>
          <w:sz w:val="28"/>
          <w:szCs w:val="28"/>
        </w:rPr>
        <w:t xml:space="preserve"> </w:t>
      </w: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сложности</w:t>
      </w:r>
    </w:p>
    <w:p w:rsidR="0071512B" w:rsidRPr="00590ACF" w:rsidRDefault="0071512B" w:rsidP="007151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0ACF">
        <w:rPr>
          <w:sz w:val="28"/>
          <w:szCs w:val="28"/>
        </w:rPr>
        <w:t xml:space="preserve"> </w:t>
      </w:r>
      <w:r w:rsidRPr="00590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языковых трудностей</w:t>
      </w:r>
    </w:p>
    <w:p w:rsidR="0071512B" w:rsidRPr="00602F5F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Pr="00467F9D" w:rsidRDefault="0071512B" w:rsidP="007151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46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требует современного учителя, п</w:t>
      </w:r>
      <w:r w:rsidRPr="00467F9D">
        <w:rPr>
          <w:rFonts w:ascii="Times New Roman" w:hAnsi="Times New Roman" w:cs="Times New Roman"/>
          <w:sz w:val="28"/>
          <w:szCs w:val="28"/>
        </w:rPr>
        <w:t xml:space="preserve">онимающего цели, сути, задачи, способы и формы обучения, обладающим навыком использования информационных технологий, ведь </w:t>
      </w:r>
      <w:proofErr w:type="spellStart"/>
      <w:r w:rsidRPr="00467F9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ифровизация</w:t>
      </w:r>
      <w:proofErr w:type="spellEnd"/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— одно из ключевых направлений нацпроекта «Образование».</w:t>
      </w:r>
    </w:p>
    <w:p w:rsidR="0071512B" w:rsidRDefault="0071512B" w:rsidP="0071512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цифровых навыков педагога является инструментом повышения  познавательной  мотивации  ученика. </w:t>
      </w:r>
      <w:r w:rsidRPr="008A34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666F">
        <w:rPr>
          <w:rFonts w:ascii="Times New Roman" w:hAnsi="Times New Roman" w:cs="Times New Roman"/>
          <w:sz w:val="28"/>
          <w:szCs w:val="28"/>
        </w:rPr>
        <w:t xml:space="preserve">         Современные дети, и дети с ОВЗ здесь не исключение, достаточно продвинуты в плане использования </w:t>
      </w:r>
      <w:proofErr w:type="gramStart"/>
      <w:r w:rsidRPr="00B4666F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4666F">
        <w:rPr>
          <w:rFonts w:ascii="Times New Roman" w:hAnsi="Times New Roman" w:cs="Times New Roman"/>
          <w:sz w:val="28"/>
          <w:szCs w:val="28"/>
        </w:rPr>
        <w:t xml:space="preserve">  гаджетов. И чтобы </w:t>
      </w:r>
      <w:r>
        <w:rPr>
          <w:rFonts w:ascii="Times New Roman" w:hAnsi="Times New Roman" w:cs="Times New Roman"/>
          <w:sz w:val="28"/>
          <w:szCs w:val="28"/>
        </w:rPr>
        <w:t xml:space="preserve">идти в ногу со временем и </w:t>
      </w:r>
      <w:r w:rsidRPr="00B4666F">
        <w:rPr>
          <w:rFonts w:ascii="Times New Roman" w:hAnsi="Times New Roman" w:cs="Times New Roman"/>
          <w:sz w:val="28"/>
          <w:szCs w:val="28"/>
        </w:rPr>
        <w:t xml:space="preserve">замотивировать учеников на учебу учитель тоже должен двигаться в сторону </w:t>
      </w:r>
      <w:proofErr w:type="spellStart"/>
      <w:r w:rsidRPr="00B4666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466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12B" w:rsidRPr="00CF33C3" w:rsidRDefault="0071512B" w:rsidP="0071512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33C3">
        <w:rPr>
          <w:rFonts w:ascii="Times New Roman" w:hAnsi="Times New Roman" w:cs="Times New Roman"/>
          <w:sz w:val="28"/>
          <w:szCs w:val="28"/>
        </w:rPr>
        <w:t>Каждый учитель ищет такие методы и приемы обучения, которые дадут определенные результаты, повысят мотивацию учеников, привьют любовь к предмету, научат детей учиться, помогут социализироваться в обществе.</w:t>
      </w: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6F">
        <w:rPr>
          <w:rFonts w:ascii="Times New Roman" w:hAnsi="Times New Roman" w:cs="Times New Roman"/>
          <w:sz w:val="28"/>
          <w:szCs w:val="28"/>
        </w:rPr>
        <w:t xml:space="preserve">В своей работе я </w:t>
      </w:r>
      <w:proofErr w:type="spellStart"/>
      <w:r w:rsidRPr="00B4666F">
        <w:rPr>
          <w:rFonts w:ascii="Times New Roman" w:hAnsi="Times New Roman" w:cs="Times New Roman"/>
          <w:sz w:val="28"/>
          <w:szCs w:val="28"/>
        </w:rPr>
        <w:t>щироко</w:t>
      </w:r>
      <w:proofErr w:type="spellEnd"/>
      <w:r w:rsidRPr="00B4666F">
        <w:rPr>
          <w:rFonts w:ascii="Times New Roman" w:hAnsi="Times New Roman" w:cs="Times New Roman"/>
          <w:sz w:val="28"/>
          <w:szCs w:val="28"/>
        </w:rPr>
        <w:t xml:space="preserve"> использую </w:t>
      </w:r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B4666F">
        <w:rPr>
          <w:rFonts w:ascii="Times New Roman" w:hAnsi="Times New Roman" w:cs="Times New Roman"/>
          <w:sz w:val="28"/>
          <w:szCs w:val="28"/>
        </w:rPr>
        <w:t>эле</w:t>
      </w:r>
      <w:r>
        <w:rPr>
          <w:rFonts w:ascii="Times New Roman" w:hAnsi="Times New Roman" w:cs="Times New Roman"/>
          <w:sz w:val="28"/>
          <w:szCs w:val="28"/>
        </w:rPr>
        <w:t>ктронные ресурсы, в том числе платформу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особенно во время дистанционного обучения. </w:t>
      </w:r>
      <w:r w:rsidRPr="00B4666F">
        <w:rPr>
          <w:rFonts w:ascii="Times New Roman" w:hAnsi="Times New Roman" w:cs="Times New Roman"/>
          <w:sz w:val="28"/>
          <w:szCs w:val="28"/>
        </w:rPr>
        <w:t xml:space="preserve"> Сегодня  я хочу более подробно остановиться на образовательной платформе «</w:t>
      </w:r>
      <w:proofErr w:type="spellStart"/>
      <w:r w:rsidRPr="00B4666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B466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4666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466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так как, по моему мнению. она наиболее подходит при работе с детьми с ОВЗ. </w:t>
      </w:r>
      <w:r w:rsidRPr="00B46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Я, как учитель, хочу отметить, что данная платформа соответствует </w:t>
      </w:r>
      <w:r w:rsidRPr="00CF33C3">
        <w:rPr>
          <w:rFonts w:ascii="Times New Roman" w:hAnsi="Times New Roman" w:cs="Times New Roman"/>
          <w:b/>
          <w:sz w:val="28"/>
          <w:szCs w:val="28"/>
        </w:rPr>
        <w:t xml:space="preserve">основным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уроков. </w:t>
      </w:r>
    </w:p>
    <w:p w:rsidR="0071512B" w:rsidRDefault="0071512B" w:rsidP="007151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прогнозирование результатов</w:t>
      </w:r>
    </w:p>
    <w:p w:rsidR="0071512B" w:rsidRDefault="0071512B" w:rsidP="007151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Удобная и прозрачная система оценивания</w:t>
      </w:r>
    </w:p>
    <w:p w:rsidR="0071512B" w:rsidRDefault="0071512B" w:rsidP="007151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познавательной мотивации учеников</w:t>
      </w:r>
    </w:p>
    <w:p w:rsidR="0071512B" w:rsidRDefault="0071512B" w:rsidP="007151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Вариативность содержания</w:t>
      </w:r>
    </w:p>
    <w:p w:rsidR="0071512B" w:rsidRDefault="0071512B" w:rsidP="007151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образовательный процесс</w:t>
      </w:r>
    </w:p>
    <w:p w:rsidR="0071512B" w:rsidRPr="00590ACF" w:rsidRDefault="0071512B" w:rsidP="007151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ACF">
        <w:rPr>
          <w:rFonts w:ascii="Times New Roman" w:hAnsi="Times New Roman" w:cs="Times New Roman"/>
          <w:sz w:val="28"/>
          <w:szCs w:val="28"/>
        </w:rPr>
        <w:t>Индивидуализация обучения</w:t>
      </w:r>
      <w:r>
        <w:rPr>
          <w:rFonts w:ascii="Times New Roman" w:hAnsi="Times New Roman" w:cs="Times New Roman"/>
          <w:sz w:val="28"/>
          <w:szCs w:val="28"/>
        </w:rPr>
        <w:t xml:space="preserve"> – что является самым главным.</w:t>
      </w:r>
    </w:p>
    <w:p w:rsidR="0071512B" w:rsidRDefault="0071512B" w:rsidP="0071512B">
      <w:pPr>
        <w:pStyle w:val="a3"/>
        <w:spacing w:after="0" w:line="36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</w:p>
    <w:p w:rsidR="0071512B" w:rsidRDefault="0071512B" w:rsidP="007151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Тем самым выполняются основные требования к работе с детьми с ОВЗ. Я использую задания платформы и на уроках, и даю в качестве домашнего задания. Заложенный в нее искусственный интеллект оценивает результаты ответов ребенка и подбирает индивидуальную траекторию. А именно это необходимо при инклюзивном обучении. Ученик с ОВЗ может заниматься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своем темпе, неоднократно обращаться к справочному материалу, по своему учебному плану. </w:t>
      </w:r>
    </w:p>
    <w:p w:rsidR="0071512B" w:rsidRDefault="0071512B" w:rsidP="007151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 индивидуальную систему обучения для каждого ученика, т.е. подстраивается под ученика, которому требуется больше времени, дает дополнительные объяснения, большее количество заданий и работу над ошибками. А именно это так необходимо для ученика с ОВЗ.</w:t>
      </w:r>
    </w:p>
    <w:p w:rsidR="0071512B" w:rsidRDefault="0071512B" w:rsidP="007151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2B" w:rsidRDefault="0071512B" w:rsidP="007151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себя я определила </w:t>
      </w:r>
      <w:r w:rsidRPr="00CF33C3">
        <w:rPr>
          <w:rFonts w:ascii="Times New Roman" w:hAnsi="Times New Roman" w:cs="Times New Roman"/>
          <w:b/>
          <w:sz w:val="28"/>
          <w:szCs w:val="28"/>
        </w:rPr>
        <w:t>практическую значимость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работы с детьми с ОВЗ.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59">
        <w:rPr>
          <w:rFonts w:ascii="Times New Roman" w:hAnsi="Times New Roman" w:cs="Times New Roman"/>
          <w:sz w:val="28"/>
          <w:szCs w:val="28"/>
        </w:rPr>
        <w:t xml:space="preserve">Индивидуальная образовательная траектория </w:t>
      </w:r>
      <w:r>
        <w:rPr>
          <w:rFonts w:ascii="Times New Roman" w:hAnsi="Times New Roman" w:cs="Times New Roman"/>
          <w:sz w:val="28"/>
          <w:szCs w:val="28"/>
        </w:rPr>
        <w:t xml:space="preserve">– можно выбрать программу в зависимости от уровня знаний. 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59">
        <w:rPr>
          <w:rFonts w:ascii="Times New Roman" w:hAnsi="Times New Roman" w:cs="Times New Roman"/>
          <w:sz w:val="28"/>
          <w:szCs w:val="28"/>
        </w:rPr>
        <w:t>Формирование позитивной адекватной самооценки и интереса к английскому языку.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59">
        <w:rPr>
          <w:rFonts w:ascii="Times New Roman" w:hAnsi="Times New Roman" w:cs="Times New Roman"/>
          <w:sz w:val="28"/>
          <w:szCs w:val="28"/>
        </w:rPr>
        <w:t>Количество заданий подбирается индивидуально.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персонажей и анимации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аглядность очень важна при работе с детьми с ОВЗ)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59">
        <w:rPr>
          <w:rFonts w:ascii="Times New Roman" w:hAnsi="Times New Roman" w:cs="Times New Roman"/>
          <w:sz w:val="28"/>
          <w:szCs w:val="28"/>
        </w:rPr>
        <w:t>Интерактивное решение задач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859">
        <w:rPr>
          <w:rFonts w:ascii="Times New Roman" w:hAnsi="Times New Roman" w:cs="Times New Roman"/>
          <w:sz w:val="28"/>
          <w:szCs w:val="28"/>
        </w:rPr>
        <w:t xml:space="preserve"> Система реагирует на действия ученика и в случае правильного решения хвалит его и предлагает новое задание, а в случае ошибки задает уточняющие вопросы, которые помогают ученику прийти к верному решению.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59">
        <w:rPr>
          <w:rFonts w:ascii="Times New Roman" w:hAnsi="Times New Roman" w:cs="Times New Roman"/>
          <w:sz w:val="28"/>
          <w:szCs w:val="28"/>
        </w:rPr>
        <w:t>По мере усвоения материала ребенок переходит к все более крупным действиям, получает большую самостоятельность.</w:t>
      </w:r>
    </w:p>
    <w:p w:rsidR="0071512B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859">
        <w:rPr>
          <w:rFonts w:ascii="Times New Roman" w:hAnsi="Times New Roman" w:cs="Times New Roman"/>
          <w:sz w:val="28"/>
          <w:szCs w:val="28"/>
        </w:rPr>
        <w:t>При ошибках система разбивает действия на мелкие операции и помогает ребенку решить задачу поэтапно.</w:t>
      </w:r>
    </w:p>
    <w:p w:rsidR="0071512B" w:rsidRPr="00B37859" w:rsidRDefault="0071512B" w:rsidP="007151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F9D">
        <w:rPr>
          <w:rFonts w:ascii="Times New Roman" w:hAnsi="Times New Roman" w:cs="Times New Roman"/>
          <w:sz w:val="28"/>
          <w:szCs w:val="28"/>
        </w:rPr>
        <w:t>Соблюдение санитарных требований по использованию компьютера в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7F9D">
        <w:rPr>
          <w:rFonts w:ascii="Times New Roman" w:hAnsi="Times New Roman" w:cs="Times New Roman"/>
          <w:sz w:val="28"/>
          <w:szCs w:val="28"/>
        </w:rPr>
        <w:t xml:space="preserve">  Объем урока от 2 до 4 карточек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7F9D">
        <w:rPr>
          <w:rFonts w:ascii="Times New Roman" w:hAnsi="Times New Roman" w:cs="Times New Roman"/>
          <w:sz w:val="28"/>
          <w:szCs w:val="28"/>
        </w:rPr>
        <w:t xml:space="preserve"> Решение урока занимает от 5 до 15 минут.</w:t>
      </w:r>
    </w:p>
    <w:p w:rsidR="0071512B" w:rsidRPr="00102654" w:rsidRDefault="0071512B" w:rsidP="00715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 необходимо ребенку с ОВЗ. </w:t>
      </w: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Pr="001C595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заключении хочется отметить,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90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принятый в 2019 году говорит о том, что педагог должен обладать знаниями в области коррекционной педагогики, использовать формы, методы и средства в соответствии с особыми образовательными потребностями ребенка. Не ребенок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адаптируется под систему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система должна быть адаптивной к ребенку.</w:t>
      </w: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2B" w:rsidRDefault="0071512B" w:rsidP="00715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F8B" w:rsidRDefault="00490F8B"/>
    <w:sectPr w:rsidR="0049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883"/>
    <w:multiLevelType w:val="hybridMultilevel"/>
    <w:tmpl w:val="A48640D6"/>
    <w:lvl w:ilvl="0" w:tplc="938E10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7CA70B6"/>
    <w:multiLevelType w:val="hybridMultilevel"/>
    <w:tmpl w:val="2CC85480"/>
    <w:lvl w:ilvl="0" w:tplc="070C935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2B"/>
    <w:rsid w:val="00056504"/>
    <w:rsid w:val="00490F8B"/>
    <w:rsid w:val="005A1125"/>
    <w:rsid w:val="0071512B"/>
    <w:rsid w:val="00C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2021-04-08T07:09:00Z</dcterms:created>
  <dcterms:modified xsi:type="dcterms:W3CDTF">2021-11-22T16:53:00Z</dcterms:modified>
</cp:coreProperties>
</file>