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BC3" w:rsidRPr="00997981" w:rsidRDefault="009507B0" w:rsidP="009507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7981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Современные коррекционно-развивающие технологии </w:t>
      </w:r>
      <w:r w:rsidRPr="0099798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в работе с детьми </w:t>
      </w:r>
      <w:r w:rsidR="00D67B10" w:rsidRPr="00997981">
        <w:rPr>
          <w:rFonts w:ascii="Times New Roman" w:hAnsi="Times New Roman" w:cs="Times New Roman"/>
          <w:b/>
          <w:bCs/>
          <w:sz w:val="28"/>
          <w:szCs w:val="28"/>
        </w:rPr>
        <w:t xml:space="preserve">3-5 лет с </w:t>
      </w:r>
      <w:r w:rsidRPr="00997981">
        <w:rPr>
          <w:rFonts w:ascii="Times New Roman" w:hAnsi="Times New Roman" w:cs="Times New Roman"/>
          <w:b/>
          <w:bCs/>
          <w:sz w:val="28"/>
          <w:szCs w:val="28"/>
        </w:rPr>
        <w:t>ОВЗ</w:t>
      </w:r>
      <w:r w:rsidR="00B77BC3" w:rsidRPr="00997981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D67B10" w:rsidRPr="00997981">
        <w:rPr>
          <w:rFonts w:ascii="Times New Roman" w:hAnsi="Times New Roman" w:cs="Times New Roman"/>
          <w:b/>
          <w:bCs/>
          <w:sz w:val="28"/>
          <w:szCs w:val="28"/>
        </w:rPr>
        <w:t xml:space="preserve"> ЗПР, ТНР) в гр</w:t>
      </w:r>
      <w:r w:rsidR="00A40D69" w:rsidRPr="00997981">
        <w:rPr>
          <w:rFonts w:ascii="Times New Roman" w:hAnsi="Times New Roman" w:cs="Times New Roman"/>
          <w:b/>
          <w:bCs/>
          <w:sz w:val="28"/>
          <w:szCs w:val="28"/>
        </w:rPr>
        <w:t xml:space="preserve">уппах </w:t>
      </w:r>
    </w:p>
    <w:p w:rsidR="005660ED" w:rsidRPr="00997981" w:rsidRDefault="00A40D69" w:rsidP="009507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7981">
        <w:rPr>
          <w:rFonts w:ascii="Times New Roman" w:hAnsi="Times New Roman" w:cs="Times New Roman"/>
          <w:b/>
          <w:bCs/>
          <w:sz w:val="28"/>
          <w:szCs w:val="28"/>
        </w:rPr>
        <w:t>комбинированной направлен</w:t>
      </w:r>
      <w:r w:rsidR="00D67B10" w:rsidRPr="00997981">
        <w:rPr>
          <w:rFonts w:ascii="Times New Roman" w:hAnsi="Times New Roman" w:cs="Times New Roman"/>
          <w:b/>
          <w:bCs/>
          <w:sz w:val="28"/>
          <w:szCs w:val="28"/>
        </w:rPr>
        <w:t>ности ДО</w:t>
      </w:r>
    </w:p>
    <w:p w:rsidR="00160802" w:rsidRPr="00997981" w:rsidRDefault="00160802" w:rsidP="009507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2C54" w:rsidRPr="00997981" w:rsidRDefault="00D67B10" w:rsidP="0099798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7981">
        <w:rPr>
          <w:rFonts w:ascii="Times New Roman" w:hAnsi="Times New Roman" w:cs="Times New Roman"/>
          <w:b/>
          <w:bCs/>
          <w:sz w:val="28"/>
          <w:szCs w:val="28"/>
        </w:rPr>
        <w:t>Учителя-логопеды: Е.А. Гордеева</w:t>
      </w:r>
    </w:p>
    <w:p w:rsidR="00D67B10" w:rsidRDefault="00D67B10" w:rsidP="0099798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7981">
        <w:rPr>
          <w:rFonts w:ascii="Times New Roman" w:hAnsi="Times New Roman" w:cs="Times New Roman"/>
          <w:b/>
          <w:bCs/>
          <w:sz w:val="28"/>
          <w:szCs w:val="28"/>
        </w:rPr>
        <w:t>Г.В. Кочергина</w:t>
      </w:r>
    </w:p>
    <w:p w:rsidR="00997981" w:rsidRDefault="00345D83" w:rsidP="00997981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МА</w:t>
      </w:r>
      <w:r w:rsidR="00745632">
        <w:rPr>
          <w:rFonts w:ascii="Times New Roman" w:hAnsi="Times New Roman" w:cs="Times New Roman"/>
          <w:bCs/>
          <w:i/>
          <w:sz w:val="28"/>
          <w:szCs w:val="28"/>
        </w:rPr>
        <w:t xml:space="preserve">ОУ </w:t>
      </w:r>
      <w:proofErr w:type="spellStart"/>
      <w:r w:rsidR="00745632">
        <w:rPr>
          <w:rFonts w:ascii="Times New Roman" w:hAnsi="Times New Roman" w:cs="Times New Roman"/>
          <w:bCs/>
          <w:i/>
          <w:sz w:val="28"/>
          <w:szCs w:val="28"/>
        </w:rPr>
        <w:t>д</w:t>
      </w:r>
      <w:proofErr w:type="spellEnd"/>
      <w:r w:rsidR="00745632">
        <w:rPr>
          <w:rFonts w:ascii="Times New Roman" w:hAnsi="Times New Roman" w:cs="Times New Roman"/>
          <w:bCs/>
          <w:i/>
          <w:sz w:val="28"/>
          <w:szCs w:val="28"/>
        </w:rPr>
        <w:t xml:space="preserve">/с№79 </w:t>
      </w:r>
      <w:r w:rsidR="00997981" w:rsidRPr="00997981">
        <w:rPr>
          <w:rFonts w:ascii="Times New Roman" w:hAnsi="Times New Roman" w:cs="Times New Roman"/>
          <w:bCs/>
          <w:i/>
          <w:sz w:val="28"/>
          <w:szCs w:val="28"/>
        </w:rPr>
        <w:t>«</w:t>
      </w:r>
      <w:proofErr w:type="spellStart"/>
      <w:r w:rsidR="00997981" w:rsidRPr="00997981">
        <w:rPr>
          <w:rFonts w:ascii="Times New Roman" w:hAnsi="Times New Roman" w:cs="Times New Roman"/>
          <w:bCs/>
          <w:i/>
          <w:sz w:val="28"/>
          <w:szCs w:val="28"/>
        </w:rPr>
        <w:t>Гусельки</w:t>
      </w:r>
      <w:proofErr w:type="spellEnd"/>
      <w:r w:rsidR="00997981" w:rsidRPr="00997981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74563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997981" w:rsidRPr="00997981">
        <w:rPr>
          <w:rFonts w:ascii="Times New Roman" w:hAnsi="Times New Roman" w:cs="Times New Roman"/>
          <w:bCs/>
          <w:i/>
          <w:sz w:val="28"/>
          <w:szCs w:val="28"/>
        </w:rPr>
        <w:t>городско</w:t>
      </w:r>
      <w:r w:rsidR="00997981">
        <w:rPr>
          <w:rFonts w:ascii="Times New Roman" w:hAnsi="Times New Roman" w:cs="Times New Roman"/>
          <w:bCs/>
          <w:i/>
          <w:sz w:val="28"/>
          <w:szCs w:val="28"/>
        </w:rPr>
        <w:t>й округ</w:t>
      </w:r>
      <w:r w:rsidR="00997981" w:rsidRPr="00997981">
        <w:rPr>
          <w:rFonts w:ascii="Times New Roman" w:hAnsi="Times New Roman" w:cs="Times New Roman"/>
          <w:bCs/>
          <w:i/>
          <w:sz w:val="28"/>
          <w:szCs w:val="28"/>
        </w:rPr>
        <w:t xml:space="preserve"> Тольятти</w:t>
      </w:r>
    </w:p>
    <w:p w:rsidR="00997981" w:rsidRPr="00345D83" w:rsidRDefault="00521CA7" w:rsidP="00997981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hyperlink r:id="rId5" w:history="1">
        <w:r w:rsidR="00997981" w:rsidRPr="00997981">
          <w:rPr>
            <w:rStyle w:val="a6"/>
            <w:rFonts w:ascii="Times New Roman" w:hAnsi="Times New Roman" w:cs="Times New Roman"/>
            <w:bCs/>
            <w:i/>
            <w:sz w:val="28"/>
            <w:szCs w:val="28"/>
            <w:lang w:val="en-US"/>
          </w:rPr>
          <w:t>galkavf</w:t>
        </w:r>
        <w:r w:rsidR="00997981" w:rsidRPr="00345D83">
          <w:rPr>
            <w:rStyle w:val="a6"/>
            <w:rFonts w:ascii="Times New Roman" w:hAnsi="Times New Roman" w:cs="Times New Roman"/>
            <w:bCs/>
            <w:i/>
            <w:sz w:val="28"/>
            <w:szCs w:val="28"/>
          </w:rPr>
          <w:t>@</w:t>
        </w:r>
        <w:r w:rsidR="00997981" w:rsidRPr="00997981">
          <w:rPr>
            <w:rStyle w:val="a6"/>
            <w:rFonts w:ascii="Times New Roman" w:hAnsi="Times New Roman" w:cs="Times New Roman"/>
            <w:bCs/>
            <w:i/>
            <w:sz w:val="28"/>
            <w:szCs w:val="28"/>
            <w:lang w:val="en-US"/>
          </w:rPr>
          <w:t>mail</w:t>
        </w:r>
        <w:r w:rsidR="00997981" w:rsidRPr="00345D83">
          <w:rPr>
            <w:rStyle w:val="a6"/>
            <w:rFonts w:ascii="Times New Roman" w:hAnsi="Times New Roman" w:cs="Times New Roman"/>
            <w:bCs/>
            <w:i/>
            <w:sz w:val="28"/>
            <w:szCs w:val="28"/>
          </w:rPr>
          <w:t>.</w:t>
        </w:r>
        <w:r w:rsidR="00997981" w:rsidRPr="00997981">
          <w:rPr>
            <w:rStyle w:val="a6"/>
            <w:rFonts w:ascii="Times New Roman" w:hAnsi="Times New Roman" w:cs="Times New Roman"/>
            <w:bCs/>
            <w:i/>
            <w:sz w:val="28"/>
            <w:szCs w:val="28"/>
            <w:lang w:val="en-US"/>
          </w:rPr>
          <w:t>ru</w:t>
        </w:r>
      </w:hyperlink>
    </w:p>
    <w:p w:rsidR="002E17F1" w:rsidRPr="00997981" w:rsidRDefault="002E17F1" w:rsidP="00D67B10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D02C54" w:rsidRPr="00997981" w:rsidRDefault="00BB42BC" w:rsidP="0099798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 xml:space="preserve"> Количество детей с особыми возможностями здоровья (ОВЗ) </w:t>
      </w:r>
      <w:r w:rsidR="002E17F1" w:rsidRPr="00997981">
        <w:rPr>
          <w:rFonts w:ascii="Times New Roman" w:hAnsi="Times New Roman" w:cs="Times New Roman"/>
          <w:sz w:val="28"/>
          <w:szCs w:val="28"/>
        </w:rPr>
        <w:t>ежегодно растет</w:t>
      </w:r>
      <w:r w:rsidR="004D16BE" w:rsidRPr="009979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7B10" w:rsidRPr="00997981" w:rsidRDefault="00D67B10" w:rsidP="00997981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7981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2E17F1" w:rsidRPr="00997981">
        <w:rPr>
          <w:rFonts w:ascii="Times New Roman" w:hAnsi="Times New Roman" w:cs="Times New Roman"/>
          <w:bCs/>
          <w:sz w:val="28"/>
          <w:szCs w:val="28"/>
        </w:rPr>
        <w:t xml:space="preserve">группах комбинированной и компенсирующей направленности </w:t>
      </w:r>
      <w:r w:rsidRPr="00997981">
        <w:rPr>
          <w:rFonts w:ascii="Times New Roman" w:hAnsi="Times New Roman" w:cs="Times New Roman"/>
          <w:bCs/>
          <w:sz w:val="28"/>
          <w:szCs w:val="28"/>
        </w:rPr>
        <w:t xml:space="preserve"> нашего  ДО  обучаются дети с ОВЗ (с</w:t>
      </w:r>
      <w:r w:rsidR="00DC19C5" w:rsidRPr="00997981">
        <w:rPr>
          <w:rFonts w:ascii="Times New Roman" w:hAnsi="Times New Roman" w:cs="Times New Roman"/>
          <w:bCs/>
          <w:sz w:val="28"/>
          <w:szCs w:val="28"/>
        </w:rPr>
        <w:t xml:space="preserve"> задержкой психиче</w:t>
      </w:r>
      <w:r w:rsidR="00A40D69" w:rsidRPr="00997981">
        <w:rPr>
          <w:rFonts w:ascii="Times New Roman" w:hAnsi="Times New Roman" w:cs="Times New Roman"/>
          <w:bCs/>
          <w:sz w:val="28"/>
          <w:szCs w:val="28"/>
        </w:rPr>
        <w:t>с</w:t>
      </w:r>
      <w:r w:rsidR="00DC19C5" w:rsidRPr="00997981">
        <w:rPr>
          <w:rFonts w:ascii="Times New Roman" w:hAnsi="Times New Roman" w:cs="Times New Roman"/>
          <w:bCs/>
          <w:sz w:val="28"/>
          <w:szCs w:val="28"/>
        </w:rPr>
        <w:t>кого развити</w:t>
      </w:r>
      <w:proofErr w:type="gramStart"/>
      <w:r w:rsidR="00DC19C5" w:rsidRPr="00997981">
        <w:rPr>
          <w:rFonts w:ascii="Times New Roman" w:hAnsi="Times New Roman" w:cs="Times New Roman"/>
          <w:bCs/>
          <w:sz w:val="28"/>
          <w:szCs w:val="28"/>
        </w:rPr>
        <w:t>я(</w:t>
      </w:r>
      <w:proofErr w:type="gramEnd"/>
      <w:r w:rsidRPr="00997981">
        <w:rPr>
          <w:rFonts w:ascii="Times New Roman" w:hAnsi="Times New Roman" w:cs="Times New Roman"/>
          <w:bCs/>
          <w:sz w:val="28"/>
          <w:szCs w:val="28"/>
        </w:rPr>
        <w:t xml:space="preserve"> ЗПР</w:t>
      </w:r>
      <w:r w:rsidR="00DC19C5" w:rsidRPr="00997981">
        <w:rPr>
          <w:rFonts w:ascii="Times New Roman" w:hAnsi="Times New Roman" w:cs="Times New Roman"/>
          <w:bCs/>
          <w:sz w:val="28"/>
          <w:szCs w:val="28"/>
        </w:rPr>
        <w:t>)</w:t>
      </w:r>
      <w:r w:rsidRPr="0099798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C19C5" w:rsidRPr="00997981">
        <w:rPr>
          <w:rFonts w:ascii="Times New Roman" w:hAnsi="Times New Roman" w:cs="Times New Roman"/>
          <w:bCs/>
          <w:sz w:val="28"/>
          <w:szCs w:val="28"/>
        </w:rPr>
        <w:t>с тяжелыми нарушениями речи (</w:t>
      </w:r>
      <w:r w:rsidRPr="00997981">
        <w:rPr>
          <w:rFonts w:ascii="Times New Roman" w:hAnsi="Times New Roman" w:cs="Times New Roman"/>
          <w:bCs/>
          <w:sz w:val="28"/>
          <w:szCs w:val="28"/>
        </w:rPr>
        <w:t>ТНР). Как правило</w:t>
      </w:r>
      <w:r w:rsidR="00653B9B" w:rsidRPr="0099798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97981">
        <w:rPr>
          <w:rFonts w:ascii="Times New Roman" w:hAnsi="Times New Roman" w:cs="Times New Roman"/>
          <w:bCs/>
          <w:sz w:val="28"/>
          <w:szCs w:val="28"/>
        </w:rPr>
        <w:t xml:space="preserve">в средних группах  это либо </w:t>
      </w:r>
      <w:r w:rsidR="00DC19C5" w:rsidRPr="00997981">
        <w:rPr>
          <w:rFonts w:ascii="Times New Roman" w:hAnsi="Times New Roman" w:cs="Times New Roman"/>
          <w:bCs/>
          <w:sz w:val="28"/>
          <w:szCs w:val="28"/>
        </w:rPr>
        <w:t>«</w:t>
      </w:r>
      <w:r w:rsidRPr="00997981">
        <w:rPr>
          <w:rFonts w:ascii="Times New Roman" w:hAnsi="Times New Roman" w:cs="Times New Roman"/>
          <w:bCs/>
          <w:sz w:val="28"/>
          <w:szCs w:val="28"/>
        </w:rPr>
        <w:t>неречевые</w:t>
      </w:r>
      <w:r w:rsidR="00DC19C5" w:rsidRPr="00997981">
        <w:rPr>
          <w:rFonts w:ascii="Times New Roman" w:hAnsi="Times New Roman" w:cs="Times New Roman"/>
          <w:bCs/>
          <w:sz w:val="28"/>
          <w:szCs w:val="28"/>
        </w:rPr>
        <w:t>»</w:t>
      </w:r>
      <w:r w:rsidRPr="00997981">
        <w:rPr>
          <w:rFonts w:ascii="Times New Roman" w:hAnsi="Times New Roman" w:cs="Times New Roman"/>
          <w:bCs/>
          <w:sz w:val="28"/>
          <w:szCs w:val="28"/>
        </w:rPr>
        <w:t xml:space="preserve"> дети или дети с тяжелыми нарушениями речи, а име</w:t>
      </w:r>
      <w:r w:rsidR="00DC19C5" w:rsidRPr="00997981">
        <w:rPr>
          <w:rFonts w:ascii="Times New Roman" w:hAnsi="Times New Roman" w:cs="Times New Roman"/>
          <w:bCs/>
          <w:sz w:val="28"/>
          <w:szCs w:val="28"/>
        </w:rPr>
        <w:t>нно</w:t>
      </w:r>
      <w:r w:rsidR="00653B9B" w:rsidRPr="00997981">
        <w:rPr>
          <w:rFonts w:ascii="Times New Roman" w:hAnsi="Times New Roman" w:cs="Times New Roman"/>
          <w:bCs/>
          <w:sz w:val="28"/>
          <w:szCs w:val="28"/>
        </w:rPr>
        <w:t>,</w:t>
      </w:r>
      <w:r w:rsidR="00DC19C5" w:rsidRPr="00997981">
        <w:rPr>
          <w:rFonts w:ascii="Times New Roman" w:hAnsi="Times New Roman" w:cs="Times New Roman"/>
          <w:bCs/>
          <w:sz w:val="28"/>
          <w:szCs w:val="28"/>
        </w:rPr>
        <w:t xml:space="preserve"> с общим недоразвитием речи</w:t>
      </w:r>
      <w:r w:rsidRPr="00997981">
        <w:rPr>
          <w:rFonts w:ascii="Times New Roman" w:hAnsi="Times New Roman" w:cs="Times New Roman"/>
          <w:bCs/>
          <w:sz w:val="28"/>
          <w:szCs w:val="28"/>
        </w:rPr>
        <w:t xml:space="preserve">, 1-2 уровнем речевого развития. </w:t>
      </w:r>
      <w:r w:rsidR="005A7111" w:rsidRPr="00997981">
        <w:rPr>
          <w:rFonts w:ascii="Times New Roman" w:hAnsi="Times New Roman" w:cs="Times New Roman"/>
          <w:bCs/>
          <w:sz w:val="28"/>
          <w:szCs w:val="28"/>
        </w:rPr>
        <w:t xml:space="preserve">Отсутствие вербальной </w:t>
      </w:r>
      <w:r w:rsidR="00DC19C5" w:rsidRPr="00997981">
        <w:rPr>
          <w:rFonts w:ascii="Times New Roman" w:hAnsi="Times New Roman" w:cs="Times New Roman"/>
          <w:bCs/>
          <w:sz w:val="28"/>
          <w:szCs w:val="28"/>
        </w:rPr>
        <w:t xml:space="preserve"> речи, </w:t>
      </w:r>
      <w:r w:rsidR="005A7111" w:rsidRPr="00997981">
        <w:rPr>
          <w:rFonts w:ascii="Times New Roman" w:hAnsi="Times New Roman" w:cs="Times New Roman"/>
          <w:bCs/>
          <w:sz w:val="28"/>
          <w:szCs w:val="28"/>
        </w:rPr>
        <w:t>сопутствующие нарушения интеллекта отрицательно влияю</w:t>
      </w:r>
      <w:r w:rsidR="00583900" w:rsidRPr="00997981">
        <w:rPr>
          <w:rFonts w:ascii="Times New Roman" w:hAnsi="Times New Roman" w:cs="Times New Roman"/>
          <w:bCs/>
          <w:sz w:val="28"/>
          <w:szCs w:val="28"/>
        </w:rPr>
        <w:t xml:space="preserve">т на формирование личности ребенка, </w:t>
      </w:r>
      <w:r w:rsidR="005A7111" w:rsidRPr="00997981">
        <w:rPr>
          <w:rFonts w:ascii="Times New Roman" w:hAnsi="Times New Roman" w:cs="Times New Roman"/>
          <w:bCs/>
          <w:sz w:val="28"/>
          <w:szCs w:val="28"/>
        </w:rPr>
        <w:t>создаю</w:t>
      </w:r>
      <w:r w:rsidRPr="00997981">
        <w:rPr>
          <w:rFonts w:ascii="Times New Roman" w:hAnsi="Times New Roman" w:cs="Times New Roman"/>
          <w:bCs/>
          <w:sz w:val="28"/>
          <w:szCs w:val="28"/>
        </w:rPr>
        <w:t>т большие сложности для обучения, социализации</w:t>
      </w:r>
      <w:r w:rsidR="005A7111" w:rsidRPr="00997981">
        <w:rPr>
          <w:rFonts w:ascii="Times New Roman" w:hAnsi="Times New Roman" w:cs="Times New Roman"/>
          <w:bCs/>
          <w:sz w:val="28"/>
          <w:szCs w:val="28"/>
        </w:rPr>
        <w:t>.</w:t>
      </w:r>
    </w:p>
    <w:p w:rsidR="00D67B10" w:rsidRPr="00997981" w:rsidRDefault="00653B9B" w:rsidP="0099798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7981">
        <w:rPr>
          <w:rFonts w:ascii="Times New Roman" w:hAnsi="Times New Roman" w:cs="Times New Roman"/>
          <w:bCs/>
          <w:sz w:val="28"/>
          <w:szCs w:val="28"/>
        </w:rPr>
        <w:t xml:space="preserve"> В связи с этим</w:t>
      </w:r>
      <w:r w:rsidR="005A7111" w:rsidRPr="0099798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2574F" w:rsidRPr="00997981">
        <w:rPr>
          <w:rFonts w:ascii="Times New Roman" w:hAnsi="Times New Roman" w:cs="Times New Roman"/>
          <w:bCs/>
          <w:sz w:val="28"/>
          <w:szCs w:val="28"/>
        </w:rPr>
        <w:t xml:space="preserve"> мы в своей работе стараемся  использовать</w:t>
      </w:r>
      <w:r w:rsidR="00D67B10" w:rsidRPr="00997981">
        <w:rPr>
          <w:rFonts w:ascii="Times New Roman" w:hAnsi="Times New Roman" w:cs="Times New Roman"/>
          <w:bCs/>
          <w:sz w:val="28"/>
          <w:szCs w:val="28"/>
        </w:rPr>
        <w:t xml:space="preserve"> самые эффективные приемы и методы обучения</w:t>
      </w:r>
      <w:r w:rsidR="00215FDD" w:rsidRPr="00997981">
        <w:rPr>
          <w:rFonts w:ascii="Times New Roman" w:hAnsi="Times New Roman" w:cs="Times New Roman"/>
          <w:bCs/>
          <w:sz w:val="28"/>
          <w:szCs w:val="28"/>
        </w:rPr>
        <w:t>,</w:t>
      </w:r>
      <w:r w:rsidR="00BB42BC" w:rsidRPr="00997981">
        <w:rPr>
          <w:rFonts w:ascii="Times New Roman" w:hAnsi="Times New Roman" w:cs="Times New Roman"/>
          <w:bCs/>
          <w:sz w:val="28"/>
          <w:szCs w:val="28"/>
        </w:rPr>
        <w:t xml:space="preserve"> в том числе ИКТ,  чтобы </w:t>
      </w:r>
      <w:r w:rsidR="00215FDD" w:rsidRPr="00997981">
        <w:rPr>
          <w:rFonts w:ascii="Times New Roman" w:hAnsi="Times New Roman" w:cs="Times New Roman"/>
          <w:bCs/>
          <w:sz w:val="28"/>
          <w:szCs w:val="28"/>
        </w:rPr>
        <w:t xml:space="preserve">в первую очередь </w:t>
      </w:r>
      <w:r w:rsidR="00BB42BC" w:rsidRPr="00997981">
        <w:rPr>
          <w:rFonts w:ascii="Times New Roman" w:hAnsi="Times New Roman" w:cs="Times New Roman"/>
          <w:bCs/>
          <w:sz w:val="28"/>
          <w:szCs w:val="28"/>
        </w:rPr>
        <w:t>«з</w:t>
      </w:r>
      <w:r w:rsidR="00215FDD" w:rsidRPr="00997981">
        <w:rPr>
          <w:rFonts w:ascii="Times New Roman" w:hAnsi="Times New Roman" w:cs="Times New Roman"/>
          <w:bCs/>
          <w:sz w:val="28"/>
          <w:szCs w:val="28"/>
        </w:rPr>
        <w:t>апустить</w:t>
      </w:r>
      <w:r w:rsidR="00BB42BC" w:rsidRPr="00997981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215FDD" w:rsidRPr="00997981">
        <w:rPr>
          <w:rFonts w:ascii="Times New Roman" w:hAnsi="Times New Roman" w:cs="Times New Roman"/>
          <w:bCs/>
          <w:sz w:val="28"/>
          <w:szCs w:val="28"/>
        </w:rPr>
        <w:t xml:space="preserve"> речь</w:t>
      </w:r>
      <w:r w:rsidR="00060377">
        <w:rPr>
          <w:rFonts w:ascii="Times New Roman" w:hAnsi="Times New Roman" w:cs="Times New Roman"/>
          <w:bCs/>
          <w:sz w:val="28"/>
          <w:szCs w:val="28"/>
        </w:rPr>
        <w:t xml:space="preserve"> воспитанников</w:t>
      </w:r>
      <w:r w:rsidR="00215FDD" w:rsidRPr="00997981">
        <w:rPr>
          <w:rFonts w:ascii="Times New Roman" w:hAnsi="Times New Roman" w:cs="Times New Roman"/>
          <w:bCs/>
          <w:sz w:val="28"/>
          <w:szCs w:val="28"/>
        </w:rPr>
        <w:t>. Одним из самых эффективных методов мы считаем</w:t>
      </w:r>
      <w:r w:rsidR="009331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97981">
        <w:rPr>
          <w:rFonts w:ascii="Times New Roman" w:hAnsi="Times New Roman" w:cs="Times New Roman"/>
          <w:sz w:val="28"/>
          <w:szCs w:val="28"/>
        </w:rPr>
        <w:t>п</w:t>
      </w:r>
      <w:r w:rsidR="00215FDD" w:rsidRPr="00997981">
        <w:rPr>
          <w:rFonts w:ascii="Times New Roman" w:hAnsi="Times New Roman" w:cs="Times New Roman"/>
          <w:sz w:val="28"/>
          <w:szCs w:val="28"/>
        </w:rPr>
        <w:t>риложение</w:t>
      </w:r>
      <w:r w:rsidR="00933157">
        <w:rPr>
          <w:rFonts w:ascii="Times New Roman" w:hAnsi="Times New Roman" w:cs="Times New Roman"/>
          <w:sz w:val="28"/>
          <w:szCs w:val="28"/>
        </w:rPr>
        <w:t xml:space="preserve"> </w:t>
      </w:r>
      <w:r w:rsidR="00215FDD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215FDD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Ar</w:t>
      </w:r>
      <w:proofErr w:type="spellEnd"/>
      <w:r w:rsidR="00215FDD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215FDD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Tutor</w:t>
      </w:r>
      <w:proofErr w:type="spellEnd"/>
      <w:r w:rsidR="00215FDD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  </w:t>
      </w:r>
    </w:p>
    <w:p w:rsidR="004B075F" w:rsidRPr="00997981" w:rsidRDefault="00653B9B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 xml:space="preserve"> Данное п</w:t>
      </w:r>
      <w:r w:rsidR="004B075F" w:rsidRPr="00997981">
        <w:rPr>
          <w:rFonts w:ascii="Times New Roman" w:hAnsi="Times New Roman" w:cs="Times New Roman"/>
          <w:sz w:val="28"/>
          <w:szCs w:val="28"/>
        </w:rPr>
        <w:t xml:space="preserve">риложение актуально для занятий с детьми, имеющие следующие установленные диагнозы: расстройства аутистического спектра, задержка речевого развития, задержка психического развития, умственная отсталость, синдром Дауна, детский церебральный паралич, синдром дефицита внимания и </w:t>
      </w:r>
      <w:proofErr w:type="spellStart"/>
      <w:r w:rsidR="004B075F" w:rsidRPr="00997981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="004B075F" w:rsidRPr="00997981">
        <w:rPr>
          <w:rFonts w:ascii="Times New Roman" w:hAnsi="Times New Roman" w:cs="Times New Roman"/>
          <w:sz w:val="28"/>
          <w:szCs w:val="28"/>
        </w:rPr>
        <w:t>.</w:t>
      </w:r>
    </w:p>
    <w:p w:rsidR="003B441E" w:rsidRPr="00997981" w:rsidRDefault="003B441E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>Образовате</w:t>
      </w:r>
      <w:r w:rsidR="00653B9B" w:rsidRPr="00997981">
        <w:rPr>
          <w:rFonts w:ascii="Times New Roman" w:hAnsi="Times New Roman" w:cs="Times New Roman"/>
          <w:sz w:val="28"/>
          <w:szCs w:val="28"/>
        </w:rPr>
        <w:t>льное пособие предназначено для</w:t>
      </w:r>
      <w:r w:rsidRPr="00997981">
        <w:rPr>
          <w:rFonts w:ascii="Times New Roman" w:hAnsi="Times New Roman" w:cs="Times New Roman"/>
          <w:sz w:val="28"/>
          <w:szCs w:val="28"/>
        </w:rPr>
        <w:t xml:space="preserve"> формирования причинно-следственной связи, развития навыка выбора, общения с помощью коммуникативной доски, расширения словаря и формирования речи.</w:t>
      </w:r>
    </w:p>
    <w:p w:rsidR="00505EF8" w:rsidRPr="00997981" w:rsidRDefault="000329B6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 xml:space="preserve"> Внутри приложения присутствуют четыре коммуникативно-игровых блока, в том числе коммуникационная доска. С помощью </w:t>
      </w:r>
      <w:r w:rsidR="00DC19C5" w:rsidRPr="00997981">
        <w:rPr>
          <w:rFonts w:ascii="Times New Roman" w:hAnsi="Times New Roman" w:cs="Times New Roman"/>
          <w:sz w:val="28"/>
          <w:szCs w:val="28"/>
        </w:rPr>
        <w:t>коммуникативной доски дети составляют и озвучивают</w:t>
      </w:r>
      <w:r w:rsidRPr="00997981">
        <w:rPr>
          <w:rFonts w:ascii="Times New Roman" w:hAnsi="Times New Roman" w:cs="Times New Roman"/>
          <w:sz w:val="28"/>
          <w:szCs w:val="28"/>
        </w:rPr>
        <w:t xml:space="preserve"> предложения с использованием специальных карточек.</w:t>
      </w:r>
    </w:p>
    <w:p w:rsidR="00137FC7" w:rsidRPr="00997981" w:rsidRDefault="00137FC7" w:rsidP="00D82D0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332281"/>
            <wp:effectExtent l="0" t="0" r="0" b="0"/>
            <wp:docPr id="7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526D2E11-DBF5-8D4C-B9A4-7341A471BE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526D2E11-DBF5-8D4C-B9A4-7341A471BE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607" cy="134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C5" w:rsidRPr="00997981" w:rsidRDefault="00DC19C5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D8B" w:rsidRPr="00997981" w:rsidRDefault="00BA1D8B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DC19C5" w:rsidRPr="00997981">
        <w:rPr>
          <w:rFonts w:ascii="Times New Roman" w:hAnsi="Times New Roman" w:cs="Times New Roman"/>
          <w:sz w:val="28"/>
          <w:szCs w:val="28"/>
        </w:rPr>
        <w:t xml:space="preserve"> коммуникативной доски ребенок </w:t>
      </w:r>
      <w:r w:rsidR="00D82D07" w:rsidRPr="00997981">
        <w:rPr>
          <w:rFonts w:ascii="Times New Roman" w:hAnsi="Times New Roman" w:cs="Times New Roman"/>
          <w:sz w:val="28"/>
          <w:szCs w:val="28"/>
        </w:rPr>
        <w:t>выражает свои</w:t>
      </w:r>
      <w:r w:rsidRPr="00997981">
        <w:rPr>
          <w:rFonts w:ascii="Times New Roman" w:hAnsi="Times New Roman" w:cs="Times New Roman"/>
          <w:sz w:val="28"/>
          <w:szCs w:val="28"/>
        </w:rPr>
        <w:t xml:space="preserve"> желания. </w:t>
      </w:r>
    </w:p>
    <w:p w:rsidR="009134BC" w:rsidRPr="00997981" w:rsidRDefault="00DC19C5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>Например: «Я хочу пить»</w:t>
      </w:r>
      <w:r w:rsidR="00C36585" w:rsidRPr="00997981">
        <w:rPr>
          <w:rFonts w:ascii="Times New Roman" w:hAnsi="Times New Roman" w:cs="Times New Roman"/>
          <w:sz w:val="28"/>
          <w:szCs w:val="28"/>
        </w:rPr>
        <w:t>, «Я хочу играть».</w:t>
      </w:r>
    </w:p>
    <w:p w:rsidR="00BF23CC" w:rsidRPr="00997981" w:rsidRDefault="00BF23CC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9C5" w:rsidRPr="00997981" w:rsidRDefault="00137FC7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1447800"/>
            <wp:effectExtent l="19050" t="0" r="0" b="0"/>
            <wp:docPr id="8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0D52DADB-AE27-E44C-A6C7-8006EFC467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0D52DADB-AE27-E44C-A6C7-8006EFC467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550" cy="144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B00">
        <w:rPr>
          <w:rFonts w:ascii="Times New Roman" w:hAnsi="Times New Roman" w:cs="Times New Roman"/>
          <w:sz w:val="28"/>
          <w:szCs w:val="28"/>
        </w:rPr>
        <w:t xml:space="preserve">   </w:t>
      </w:r>
      <w:r w:rsidR="00C36585" w:rsidRPr="00997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079" cy="1463675"/>
            <wp:effectExtent l="0" t="0" r="0" b="0"/>
            <wp:docPr id="15" name="Рисунок 15" descr="C:\Users\Kochergin\Downloads\IMG_20211119_11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chergin\Downloads\IMG_20211119_113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70" cy="14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2B" w:rsidRPr="00997981" w:rsidRDefault="00C36585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>Приложение способствует  активизации, обог</w:t>
      </w:r>
      <w:r w:rsidR="0012574F" w:rsidRPr="00997981">
        <w:rPr>
          <w:rFonts w:ascii="Times New Roman" w:hAnsi="Times New Roman" w:cs="Times New Roman"/>
          <w:sz w:val="28"/>
          <w:szCs w:val="28"/>
        </w:rPr>
        <w:t xml:space="preserve">ащению и систематизации словаря по </w:t>
      </w:r>
      <w:r w:rsidR="002E17F1" w:rsidRPr="00997981">
        <w:rPr>
          <w:rFonts w:ascii="Times New Roman" w:hAnsi="Times New Roman" w:cs="Times New Roman"/>
          <w:sz w:val="28"/>
          <w:szCs w:val="28"/>
        </w:rPr>
        <w:t>т</w:t>
      </w:r>
      <w:r w:rsidR="0012574F" w:rsidRPr="00997981">
        <w:rPr>
          <w:rFonts w:ascii="Times New Roman" w:hAnsi="Times New Roman" w:cs="Times New Roman"/>
          <w:sz w:val="28"/>
          <w:szCs w:val="28"/>
        </w:rPr>
        <w:t>емам</w:t>
      </w:r>
      <w:r w:rsidR="002E17F1" w:rsidRPr="00997981">
        <w:rPr>
          <w:rFonts w:ascii="Times New Roman" w:hAnsi="Times New Roman" w:cs="Times New Roman"/>
          <w:sz w:val="28"/>
          <w:szCs w:val="28"/>
        </w:rPr>
        <w:t xml:space="preserve"> «Фрукты», «Овощи», «Животные»,  «Одежда» и т.д.</w:t>
      </w:r>
    </w:p>
    <w:p w:rsidR="0090072B" w:rsidRPr="00997981" w:rsidRDefault="0090072B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72B" w:rsidRPr="00997981" w:rsidRDefault="0090072B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893" cy="1333500"/>
            <wp:effectExtent l="0" t="0" r="0" b="0"/>
            <wp:docPr id="21" name="Рисунок 21" descr="C:\Users\Kochergin\Downloads\IMG_20211119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chergin\Downloads\IMG_20211119_113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93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B00">
        <w:rPr>
          <w:rFonts w:ascii="Times New Roman" w:hAnsi="Times New Roman" w:cs="Times New Roman"/>
          <w:sz w:val="28"/>
          <w:szCs w:val="28"/>
        </w:rPr>
        <w:t xml:space="preserve">     </w:t>
      </w:r>
      <w:r w:rsidR="0033522C" w:rsidRPr="00997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333043"/>
            <wp:effectExtent l="0" t="0" r="0" b="0"/>
            <wp:docPr id="6" name="Рисунок 19" descr="C:\Users\Kochergin\Desktop\ГУСЛИ 21-22\ПУБЛИКАЦИИ\АР ТУТОР\IMG_20211119_1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chergin\Desktop\ГУСЛИ 21-22\ПУБЛИКАЦИИ\АР ТУТОР\IMG_20211119_114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2B" w:rsidRPr="00997981" w:rsidRDefault="0090072B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7F7" w:rsidRPr="00997981" w:rsidRDefault="00D82D07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>Большой интереси позитивные</w:t>
      </w:r>
      <w:r w:rsidR="00C36585" w:rsidRPr="00997981">
        <w:rPr>
          <w:rFonts w:ascii="Times New Roman" w:hAnsi="Times New Roman" w:cs="Times New Roman"/>
          <w:sz w:val="28"/>
          <w:szCs w:val="28"/>
        </w:rPr>
        <w:t xml:space="preserve"> эмоции дети испытывают при работе </w:t>
      </w:r>
      <w:r w:rsidRPr="00997981">
        <w:rPr>
          <w:rFonts w:ascii="Times New Roman" w:hAnsi="Times New Roman" w:cs="Times New Roman"/>
          <w:sz w:val="28"/>
          <w:szCs w:val="28"/>
        </w:rPr>
        <w:t>с приложением</w:t>
      </w:r>
      <w:r w:rsidR="00B467F7" w:rsidRPr="00997981">
        <w:rPr>
          <w:rFonts w:ascii="Times New Roman" w:hAnsi="Times New Roman" w:cs="Times New Roman"/>
          <w:sz w:val="28"/>
          <w:szCs w:val="28"/>
        </w:rPr>
        <w:t xml:space="preserve"> «Гардероб» по изучению предметов одежды, а также их дифференциации, в зависимости от сезона или социальной ситуации. Приложение содержит двадцать четыре обучающих мультфильма, игры, </w:t>
      </w:r>
      <w:proofErr w:type="spellStart"/>
      <w:r w:rsidR="00B467F7" w:rsidRPr="00997981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B467F7" w:rsidRPr="00997981">
        <w:rPr>
          <w:rFonts w:ascii="Times New Roman" w:hAnsi="Times New Roman" w:cs="Times New Roman"/>
          <w:sz w:val="28"/>
          <w:szCs w:val="28"/>
        </w:rPr>
        <w:t xml:space="preserve"> и тестирования. </w:t>
      </w:r>
    </w:p>
    <w:p w:rsidR="00B467F7" w:rsidRPr="00997981" w:rsidRDefault="00B467F7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798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997981">
        <w:rPr>
          <w:rFonts w:ascii="Times New Roman" w:hAnsi="Times New Roman" w:cs="Times New Roman"/>
          <w:sz w:val="28"/>
          <w:szCs w:val="28"/>
        </w:rPr>
        <w:t xml:space="preserve"> в дополнительной реальности имеет карточки-маркеры с предметами одежды. При наведении камеры телефона или планшета на карточку, активируется дополнительная реальность и картинка трансформируется в альбом вариантов одежды, соответствующей карточке. Например, при наведении камеры приложения на карточку «носки», можно узнать, что они бывают шерстяные, длинные, короткие, прозрачные.</w:t>
      </w:r>
    </w:p>
    <w:p w:rsidR="00CF0D98" w:rsidRPr="00997981" w:rsidRDefault="00CF0D98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 xml:space="preserve">Игра на </w:t>
      </w:r>
      <w:r w:rsidR="00E20FC5" w:rsidRPr="00997981">
        <w:rPr>
          <w:rFonts w:ascii="Times New Roman" w:hAnsi="Times New Roman" w:cs="Times New Roman"/>
          <w:sz w:val="28"/>
          <w:szCs w:val="28"/>
        </w:rPr>
        <w:t>дифференциацию ценна т</w:t>
      </w:r>
      <w:r w:rsidR="00653B9B" w:rsidRPr="00997981">
        <w:rPr>
          <w:rFonts w:ascii="Times New Roman" w:hAnsi="Times New Roman" w:cs="Times New Roman"/>
          <w:sz w:val="28"/>
          <w:szCs w:val="28"/>
        </w:rPr>
        <w:t xml:space="preserve">ем, </w:t>
      </w:r>
      <w:r w:rsidR="00D82D07" w:rsidRPr="00997981">
        <w:rPr>
          <w:rFonts w:ascii="Times New Roman" w:hAnsi="Times New Roman" w:cs="Times New Roman"/>
          <w:sz w:val="28"/>
          <w:szCs w:val="28"/>
        </w:rPr>
        <w:t>что ребенок</w:t>
      </w:r>
      <w:r w:rsidR="00653B9B" w:rsidRPr="00997981">
        <w:rPr>
          <w:rFonts w:ascii="Times New Roman" w:hAnsi="Times New Roman" w:cs="Times New Roman"/>
          <w:sz w:val="28"/>
          <w:szCs w:val="28"/>
        </w:rPr>
        <w:t xml:space="preserve"> учиться выбирать</w:t>
      </w:r>
      <w:r w:rsidR="00E20FC5" w:rsidRPr="00997981">
        <w:rPr>
          <w:rFonts w:ascii="Times New Roman" w:hAnsi="Times New Roman" w:cs="Times New Roman"/>
          <w:sz w:val="28"/>
          <w:szCs w:val="28"/>
        </w:rPr>
        <w:t xml:space="preserve"> только ту одежду, которая</w:t>
      </w:r>
      <w:r w:rsidRPr="00997981">
        <w:rPr>
          <w:rFonts w:ascii="Times New Roman" w:hAnsi="Times New Roman" w:cs="Times New Roman"/>
          <w:sz w:val="28"/>
          <w:szCs w:val="28"/>
        </w:rPr>
        <w:t xml:space="preserve"> соответствуют изучаемому сезону или ситуации и надевать их </w:t>
      </w:r>
      <w:r w:rsidR="00D82D07" w:rsidRPr="00997981">
        <w:rPr>
          <w:rFonts w:ascii="Times New Roman" w:hAnsi="Times New Roman" w:cs="Times New Roman"/>
          <w:sz w:val="28"/>
          <w:szCs w:val="28"/>
        </w:rPr>
        <w:t>на персонажа</w:t>
      </w:r>
      <w:r w:rsidRPr="00997981">
        <w:rPr>
          <w:rFonts w:ascii="Times New Roman" w:hAnsi="Times New Roman" w:cs="Times New Roman"/>
          <w:sz w:val="28"/>
          <w:szCs w:val="28"/>
        </w:rPr>
        <w:t xml:space="preserve"> в правильной последовательности.</w:t>
      </w:r>
    </w:p>
    <w:p w:rsidR="0080094B" w:rsidRPr="00997981" w:rsidRDefault="0080094B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7F7" w:rsidRPr="00997981" w:rsidRDefault="00DD5427" w:rsidP="0093073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634839"/>
            <wp:effectExtent l="0" t="0" r="0" b="0"/>
            <wp:docPr id="16" name="Рисунок 16" descr="C:\Users\Kochergin\Downloads\IMG_20211119_1124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chergin\Downloads\IMG_20211119_11240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7" cy="16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C3" w:rsidRPr="00997981" w:rsidRDefault="008A72C3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72C3" w:rsidRPr="00997981" w:rsidRDefault="00CF0D98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 xml:space="preserve">Дети с удовольствием </w:t>
      </w:r>
      <w:r w:rsidR="00E20FC5" w:rsidRPr="00997981">
        <w:rPr>
          <w:rFonts w:ascii="Times New Roman" w:hAnsi="Times New Roman" w:cs="Times New Roman"/>
          <w:sz w:val="28"/>
          <w:szCs w:val="28"/>
        </w:rPr>
        <w:t>смотрят образовательные</w:t>
      </w:r>
      <w:r w:rsidR="008A72C3" w:rsidRPr="00997981">
        <w:rPr>
          <w:rFonts w:ascii="Times New Roman" w:hAnsi="Times New Roman" w:cs="Times New Roman"/>
          <w:sz w:val="28"/>
          <w:szCs w:val="28"/>
        </w:rPr>
        <w:t xml:space="preserve"> мультфильм</w:t>
      </w:r>
      <w:r w:rsidR="00E20FC5" w:rsidRPr="00997981">
        <w:rPr>
          <w:rFonts w:ascii="Times New Roman" w:hAnsi="Times New Roman" w:cs="Times New Roman"/>
          <w:sz w:val="28"/>
          <w:szCs w:val="28"/>
        </w:rPr>
        <w:t>ы, где персонаж описывает</w:t>
      </w:r>
      <w:r w:rsidR="008A72C3" w:rsidRPr="00997981">
        <w:rPr>
          <w:rFonts w:ascii="Times New Roman" w:hAnsi="Times New Roman" w:cs="Times New Roman"/>
          <w:sz w:val="28"/>
          <w:szCs w:val="28"/>
        </w:rPr>
        <w:t xml:space="preserve"> сезон или социал</w:t>
      </w:r>
      <w:r w:rsidR="00E20FC5" w:rsidRPr="00997981">
        <w:rPr>
          <w:rFonts w:ascii="Times New Roman" w:hAnsi="Times New Roman" w:cs="Times New Roman"/>
          <w:sz w:val="28"/>
          <w:szCs w:val="28"/>
        </w:rPr>
        <w:t xml:space="preserve">ьную ситуацию, а также рассказывает и показывает, </w:t>
      </w:r>
      <w:r w:rsidR="008A72C3" w:rsidRPr="00997981">
        <w:rPr>
          <w:rFonts w:ascii="Times New Roman" w:hAnsi="Times New Roman" w:cs="Times New Roman"/>
          <w:sz w:val="28"/>
          <w:szCs w:val="28"/>
        </w:rPr>
        <w:t xml:space="preserve"> как правильно </w:t>
      </w:r>
      <w:r w:rsidR="00E20FC5" w:rsidRPr="00997981">
        <w:rPr>
          <w:rFonts w:ascii="Times New Roman" w:hAnsi="Times New Roman" w:cs="Times New Roman"/>
          <w:sz w:val="28"/>
          <w:szCs w:val="28"/>
        </w:rPr>
        <w:t xml:space="preserve">надо </w:t>
      </w:r>
      <w:r w:rsidR="008A72C3" w:rsidRPr="00997981">
        <w:rPr>
          <w:rFonts w:ascii="Times New Roman" w:hAnsi="Times New Roman" w:cs="Times New Roman"/>
          <w:sz w:val="28"/>
          <w:szCs w:val="28"/>
        </w:rPr>
        <w:t>оде</w:t>
      </w:r>
      <w:r w:rsidR="00E20FC5" w:rsidRPr="00997981">
        <w:rPr>
          <w:rFonts w:ascii="Times New Roman" w:hAnsi="Times New Roman" w:cs="Times New Roman"/>
          <w:sz w:val="28"/>
          <w:szCs w:val="28"/>
        </w:rPr>
        <w:t>ва</w:t>
      </w:r>
      <w:r w:rsidR="008A72C3" w:rsidRPr="00997981">
        <w:rPr>
          <w:rFonts w:ascii="Times New Roman" w:hAnsi="Times New Roman" w:cs="Times New Roman"/>
          <w:sz w:val="28"/>
          <w:szCs w:val="28"/>
        </w:rPr>
        <w:t>ться в этот период.</w:t>
      </w:r>
    </w:p>
    <w:p w:rsidR="0052311A" w:rsidRPr="00997981" w:rsidRDefault="008A72C3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7981">
        <w:rPr>
          <w:rFonts w:ascii="Times New Roman" w:hAnsi="Times New Roman" w:cs="Times New Roman"/>
          <w:sz w:val="28"/>
          <w:szCs w:val="28"/>
        </w:rPr>
        <w:lastRenderedPageBreak/>
        <w:t>Квест</w:t>
      </w:r>
      <w:proofErr w:type="spellEnd"/>
      <w:r w:rsidRPr="00997981">
        <w:rPr>
          <w:rFonts w:ascii="Times New Roman" w:hAnsi="Times New Roman" w:cs="Times New Roman"/>
          <w:sz w:val="28"/>
          <w:szCs w:val="28"/>
        </w:rPr>
        <w:t xml:space="preserve"> «Подготовка к прогулке»</w:t>
      </w:r>
      <w:r w:rsidR="00E20FC5" w:rsidRPr="00997981">
        <w:rPr>
          <w:rFonts w:ascii="Times New Roman" w:hAnsi="Times New Roman" w:cs="Times New Roman"/>
          <w:sz w:val="28"/>
          <w:szCs w:val="28"/>
        </w:rPr>
        <w:t xml:space="preserve"> мы проводим </w:t>
      </w:r>
      <w:r w:rsidRPr="00997981">
        <w:rPr>
          <w:rFonts w:ascii="Times New Roman" w:hAnsi="Times New Roman" w:cs="Times New Roman"/>
          <w:sz w:val="28"/>
          <w:szCs w:val="28"/>
        </w:rPr>
        <w:t>перед прог</w:t>
      </w:r>
      <w:r w:rsidR="00E20FC5" w:rsidRPr="00997981">
        <w:rPr>
          <w:rFonts w:ascii="Times New Roman" w:hAnsi="Times New Roman" w:cs="Times New Roman"/>
          <w:sz w:val="28"/>
          <w:szCs w:val="28"/>
        </w:rPr>
        <w:t xml:space="preserve">улкой, чтобы закрепить правильную последовательность одевания в зависимости от сезона. </w:t>
      </w:r>
    </w:p>
    <w:p w:rsidR="0052311A" w:rsidRPr="00997981" w:rsidRDefault="0052311A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311A" w:rsidRPr="00997981" w:rsidRDefault="0052311A" w:rsidP="0093073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1752600"/>
            <wp:effectExtent l="0" t="0" r="0" b="0"/>
            <wp:docPr id="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85060A29-556F-1645-9A9D-BBB4A8839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85060A29-556F-1645-9A9D-BBB4A88391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FC5" w:rsidRPr="00997981" w:rsidRDefault="00E20FC5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75BA" w:rsidRPr="00997981" w:rsidRDefault="00302E9C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>«Осознание действий»-</w:t>
      </w:r>
      <w:r w:rsidR="00E20FC5" w:rsidRPr="00997981">
        <w:rPr>
          <w:rFonts w:ascii="Times New Roman" w:hAnsi="Times New Roman" w:cs="Times New Roman"/>
          <w:sz w:val="28"/>
          <w:szCs w:val="28"/>
        </w:rPr>
        <w:t xml:space="preserve">еще одно любимое детьми </w:t>
      </w:r>
      <w:r w:rsidRPr="00997981">
        <w:rPr>
          <w:rFonts w:ascii="Times New Roman" w:hAnsi="Times New Roman" w:cs="Times New Roman"/>
          <w:sz w:val="28"/>
          <w:szCs w:val="28"/>
        </w:rPr>
        <w:t>интерактивное приложение с технологией дополненной реальности, которое работает со специальными карточка</w:t>
      </w:r>
      <w:r w:rsidR="00E20FC5" w:rsidRPr="00997981">
        <w:rPr>
          <w:rFonts w:ascii="Times New Roman" w:hAnsi="Times New Roman" w:cs="Times New Roman"/>
          <w:sz w:val="28"/>
          <w:szCs w:val="28"/>
        </w:rPr>
        <w:t>ми-маркерами. Приложение помогает</w:t>
      </w:r>
      <w:r w:rsidRPr="00997981">
        <w:rPr>
          <w:rFonts w:ascii="Times New Roman" w:hAnsi="Times New Roman" w:cs="Times New Roman"/>
          <w:sz w:val="28"/>
          <w:szCs w:val="28"/>
        </w:rPr>
        <w:t xml:space="preserve"> в формировании и развитии понятий о действиях. </w:t>
      </w:r>
    </w:p>
    <w:p w:rsidR="0019716A" w:rsidRPr="00997981" w:rsidRDefault="00F97B94" w:rsidP="0093073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5627" cy="2188301"/>
            <wp:effectExtent l="228600" t="0" r="197485" b="0"/>
            <wp:docPr id="1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EA8BC669-9F6C-AF46-A929-BD82F15136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EA8BC669-9F6C-AF46-A929-BD82F15136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0437" cy="219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1E" w:rsidRPr="00997981" w:rsidRDefault="00D4748E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 xml:space="preserve"> Дети испытывают восторг п</w:t>
      </w:r>
      <w:r w:rsidR="00E5721E" w:rsidRPr="00997981">
        <w:rPr>
          <w:rFonts w:ascii="Times New Roman" w:hAnsi="Times New Roman" w:cs="Times New Roman"/>
          <w:sz w:val="28"/>
          <w:szCs w:val="28"/>
        </w:rPr>
        <w:t xml:space="preserve">ри наведении камеры смартфона или планшета на карточку, </w:t>
      </w:r>
      <w:r w:rsidRPr="00997981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E5721E" w:rsidRPr="00997981">
        <w:rPr>
          <w:rFonts w:ascii="Times New Roman" w:hAnsi="Times New Roman" w:cs="Times New Roman"/>
          <w:sz w:val="28"/>
          <w:szCs w:val="28"/>
        </w:rPr>
        <w:t>активируется дополненная реальность, и картина трансформируется в анимацию, показывающую, различные варианты совер</w:t>
      </w:r>
      <w:r w:rsidRPr="00997981">
        <w:rPr>
          <w:rFonts w:ascii="Times New Roman" w:hAnsi="Times New Roman" w:cs="Times New Roman"/>
          <w:sz w:val="28"/>
          <w:szCs w:val="28"/>
        </w:rPr>
        <w:t>шения данного действия. Так</w:t>
      </w:r>
      <w:r w:rsidR="00E5721E" w:rsidRPr="00997981">
        <w:rPr>
          <w:rFonts w:ascii="Times New Roman" w:hAnsi="Times New Roman" w:cs="Times New Roman"/>
          <w:sz w:val="28"/>
          <w:szCs w:val="28"/>
        </w:rPr>
        <w:t>, при наведении камеры приложения на карточку "ест", приложение д</w:t>
      </w:r>
      <w:r w:rsidR="003005B1" w:rsidRPr="00997981">
        <w:rPr>
          <w:rFonts w:ascii="Times New Roman" w:hAnsi="Times New Roman" w:cs="Times New Roman"/>
          <w:sz w:val="28"/>
          <w:szCs w:val="28"/>
        </w:rPr>
        <w:t xml:space="preserve">емонстрирует, как ест кошка,  </w:t>
      </w:r>
      <w:r w:rsidR="000A05CB" w:rsidRPr="00997981">
        <w:rPr>
          <w:rFonts w:ascii="Times New Roman" w:hAnsi="Times New Roman" w:cs="Times New Roman"/>
          <w:sz w:val="28"/>
          <w:szCs w:val="28"/>
        </w:rPr>
        <w:t>ест</w:t>
      </w:r>
      <w:r w:rsidR="00345D83">
        <w:rPr>
          <w:rFonts w:ascii="Times New Roman" w:hAnsi="Times New Roman" w:cs="Times New Roman"/>
          <w:sz w:val="28"/>
          <w:szCs w:val="28"/>
        </w:rPr>
        <w:t xml:space="preserve"> </w:t>
      </w:r>
      <w:r w:rsidR="003005B1" w:rsidRPr="00997981">
        <w:rPr>
          <w:rFonts w:ascii="Times New Roman" w:hAnsi="Times New Roman" w:cs="Times New Roman"/>
          <w:sz w:val="28"/>
          <w:szCs w:val="28"/>
        </w:rPr>
        <w:t xml:space="preserve">птичка, </w:t>
      </w:r>
      <w:proofErr w:type="gramStart"/>
      <w:r w:rsidR="000A05CB" w:rsidRPr="00997981">
        <w:rPr>
          <w:rFonts w:ascii="Times New Roman" w:hAnsi="Times New Roman" w:cs="Times New Roman"/>
          <w:sz w:val="28"/>
          <w:szCs w:val="28"/>
        </w:rPr>
        <w:t xml:space="preserve">ест </w:t>
      </w:r>
      <w:r w:rsidR="00E5721E" w:rsidRPr="00997981">
        <w:rPr>
          <w:rFonts w:ascii="Times New Roman" w:hAnsi="Times New Roman" w:cs="Times New Roman"/>
          <w:sz w:val="28"/>
          <w:szCs w:val="28"/>
        </w:rPr>
        <w:t>ребенок и что едят</w:t>
      </w:r>
      <w:proofErr w:type="gramEnd"/>
      <w:r w:rsidR="00E5721E" w:rsidRPr="00997981">
        <w:rPr>
          <w:rFonts w:ascii="Times New Roman" w:hAnsi="Times New Roman" w:cs="Times New Roman"/>
          <w:sz w:val="28"/>
          <w:szCs w:val="28"/>
        </w:rPr>
        <w:t xml:space="preserve"> они по-разному и разные продукты.</w:t>
      </w:r>
    </w:p>
    <w:p w:rsidR="00795857" w:rsidRPr="00997981" w:rsidRDefault="00795857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E76" w:rsidRPr="00997981" w:rsidRDefault="00345D83" w:rsidP="00345D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600200"/>
            <wp:effectExtent l="19050" t="0" r="9525" b="0"/>
            <wp:docPr id="2" name="Рисунок 1" descr="C:\Users\РиНКО\Desktop\IMG_20211123_09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КО\Desktop\IMG_20211123_095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28" cy="16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858">
        <w:rPr>
          <w:rFonts w:ascii="Times New Roman" w:hAnsi="Times New Roman" w:cs="Times New Roman"/>
          <w:sz w:val="28"/>
          <w:szCs w:val="28"/>
        </w:rPr>
        <w:t xml:space="preserve">        </w:t>
      </w:r>
      <w:r w:rsidR="00363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600200"/>
            <wp:effectExtent l="19050" t="0" r="9525" b="0"/>
            <wp:docPr id="5" name="Рисунок 2" descr="C:\Users\РиНКО\Desktop\IMG_20211123_0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КО\Desktop\IMG_20211123_095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92" cy="160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B3" w:rsidRPr="00997981" w:rsidRDefault="00AF29B3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9B3" w:rsidRDefault="00D4748E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lastRenderedPageBreak/>
        <w:t xml:space="preserve"> И</w:t>
      </w:r>
      <w:r w:rsidR="0090072B" w:rsidRPr="00997981">
        <w:rPr>
          <w:rFonts w:ascii="Times New Roman" w:hAnsi="Times New Roman" w:cs="Times New Roman"/>
          <w:sz w:val="28"/>
          <w:szCs w:val="28"/>
        </w:rPr>
        <w:t>нтерактивное приложение</w:t>
      </w:r>
      <w:proofErr w:type="gramStart"/>
      <w:r w:rsidR="00AF29B3" w:rsidRPr="00997981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="00AF29B3" w:rsidRPr="00997981">
        <w:rPr>
          <w:rFonts w:ascii="Times New Roman" w:hAnsi="Times New Roman" w:cs="Times New Roman"/>
          <w:sz w:val="28"/>
          <w:szCs w:val="28"/>
        </w:rPr>
        <w:t xml:space="preserve">бучение </w:t>
      </w:r>
      <w:r w:rsidRPr="00997981">
        <w:rPr>
          <w:rFonts w:ascii="Times New Roman" w:hAnsi="Times New Roman" w:cs="Times New Roman"/>
          <w:sz w:val="28"/>
          <w:szCs w:val="28"/>
        </w:rPr>
        <w:t xml:space="preserve">реальности» </w:t>
      </w:r>
      <w:r w:rsidR="00AF29B3" w:rsidRPr="00997981">
        <w:rPr>
          <w:rFonts w:ascii="Times New Roman" w:hAnsi="Times New Roman" w:cs="Times New Roman"/>
          <w:sz w:val="28"/>
          <w:szCs w:val="28"/>
        </w:rPr>
        <w:t>с технологией</w:t>
      </w:r>
      <w:r w:rsidRPr="00997981">
        <w:rPr>
          <w:rFonts w:ascii="Times New Roman" w:hAnsi="Times New Roman" w:cs="Times New Roman"/>
          <w:sz w:val="28"/>
          <w:szCs w:val="28"/>
        </w:rPr>
        <w:t xml:space="preserve"> дополненной реальности, незаменимо</w:t>
      </w:r>
      <w:r w:rsidR="00AF29B3" w:rsidRPr="00997981">
        <w:rPr>
          <w:rFonts w:ascii="Times New Roman" w:hAnsi="Times New Roman" w:cs="Times New Roman"/>
          <w:sz w:val="28"/>
          <w:szCs w:val="28"/>
        </w:rPr>
        <w:t xml:space="preserve"> в изучении предмет</w:t>
      </w:r>
      <w:r w:rsidR="0090072B" w:rsidRPr="00997981">
        <w:rPr>
          <w:rFonts w:ascii="Times New Roman" w:hAnsi="Times New Roman" w:cs="Times New Roman"/>
          <w:sz w:val="28"/>
          <w:szCs w:val="28"/>
        </w:rPr>
        <w:t xml:space="preserve">ов домашнего обихода и совершаемых сними </w:t>
      </w:r>
      <w:r w:rsidR="00653B9B" w:rsidRPr="00997981">
        <w:rPr>
          <w:rFonts w:ascii="Times New Roman" w:hAnsi="Times New Roman" w:cs="Times New Roman"/>
          <w:sz w:val="28"/>
          <w:szCs w:val="28"/>
        </w:rPr>
        <w:t>действи</w:t>
      </w:r>
      <w:r w:rsidR="0090072B" w:rsidRPr="00997981">
        <w:rPr>
          <w:rFonts w:ascii="Times New Roman" w:hAnsi="Times New Roman" w:cs="Times New Roman"/>
          <w:sz w:val="28"/>
          <w:szCs w:val="28"/>
        </w:rPr>
        <w:t>й.</w:t>
      </w:r>
    </w:p>
    <w:p w:rsidR="00925BF8" w:rsidRPr="00997981" w:rsidRDefault="00925BF8" w:rsidP="00997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D07" w:rsidRDefault="00D82D07" w:rsidP="0093073B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14567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t7irt7ir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046" cy="14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FF" w:rsidRPr="00997981" w:rsidRDefault="0090072B" w:rsidP="00D82D07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981">
        <w:rPr>
          <w:rFonts w:ascii="Times New Roman" w:hAnsi="Times New Roman" w:cs="Times New Roman"/>
          <w:sz w:val="28"/>
          <w:szCs w:val="28"/>
        </w:rPr>
        <w:t xml:space="preserve">Дети очень любят </w:t>
      </w:r>
      <w:r w:rsidR="00D82D07" w:rsidRPr="00997981">
        <w:rPr>
          <w:rFonts w:ascii="Times New Roman" w:hAnsi="Times New Roman" w:cs="Times New Roman"/>
          <w:sz w:val="28"/>
          <w:szCs w:val="28"/>
        </w:rPr>
        <w:t>наводить камеру</w:t>
      </w:r>
      <w:r w:rsidR="008724FF" w:rsidRPr="00997981">
        <w:rPr>
          <w:rFonts w:ascii="Times New Roman" w:hAnsi="Times New Roman" w:cs="Times New Roman"/>
          <w:sz w:val="28"/>
          <w:szCs w:val="28"/>
        </w:rPr>
        <w:t xml:space="preserve"> смартфона или планшета на карточку,</w:t>
      </w:r>
      <w:r w:rsidRPr="00997981">
        <w:rPr>
          <w:rFonts w:ascii="Times New Roman" w:hAnsi="Times New Roman" w:cs="Times New Roman"/>
          <w:sz w:val="28"/>
          <w:szCs w:val="28"/>
        </w:rPr>
        <w:t xml:space="preserve"> чтобы картина трансформировалась </w:t>
      </w:r>
      <w:r w:rsidR="008724FF" w:rsidRPr="00997981">
        <w:rPr>
          <w:rFonts w:ascii="Times New Roman" w:hAnsi="Times New Roman" w:cs="Times New Roman"/>
          <w:sz w:val="28"/>
          <w:szCs w:val="28"/>
        </w:rPr>
        <w:t>в анимацию, показывающую, как обращаться с предметом. Например, при наведении камеры приложения на карточку "</w:t>
      </w:r>
      <w:r w:rsidRPr="00997981">
        <w:rPr>
          <w:rFonts w:ascii="Times New Roman" w:hAnsi="Times New Roman" w:cs="Times New Roman"/>
          <w:sz w:val="28"/>
          <w:szCs w:val="28"/>
        </w:rPr>
        <w:t>утюг</w:t>
      </w:r>
      <w:r w:rsidR="0058742A" w:rsidRPr="00997981">
        <w:rPr>
          <w:rFonts w:ascii="Times New Roman" w:hAnsi="Times New Roman" w:cs="Times New Roman"/>
          <w:sz w:val="28"/>
          <w:szCs w:val="28"/>
        </w:rPr>
        <w:t>", персонаж</w:t>
      </w:r>
      <w:r w:rsidR="008724FF" w:rsidRPr="00997981">
        <w:rPr>
          <w:rFonts w:ascii="Times New Roman" w:hAnsi="Times New Roman" w:cs="Times New Roman"/>
          <w:sz w:val="28"/>
          <w:szCs w:val="28"/>
        </w:rPr>
        <w:t xml:space="preserve"> покажет</w:t>
      </w:r>
      <w:r w:rsidR="00B775D7" w:rsidRPr="00997981">
        <w:rPr>
          <w:rFonts w:ascii="Times New Roman" w:hAnsi="Times New Roman" w:cs="Times New Roman"/>
          <w:sz w:val="28"/>
          <w:szCs w:val="28"/>
        </w:rPr>
        <w:t>,</w:t>
      </w:r>
      <w:r w:rsidRPr="00997981">
        <w:rPr>
          <w:rFonts w:ascii="Times New Roman" w:hAnsi="Times New Roman" w:cs="Times New Roman"/>
          <w:sz w:val="28"/>
          <w:szCs w:val="28"/>
        </w:rPr>
        <w:t xml:space="preserve"> что можно делать с утюгом</w:t>
      </w:r>
      <w:r w:rsidR="008724FF" w:rsidRPr="00997981">
        <w:rPr>
          <w:rFonts w:ascii="Times New Roman" w:hAnsi="Times New Roman" w:cs="Times New Roman"/>
          <w:sz w:val="28"/>
          <w:szCs w:val="28"/>
        </w:rPr>
        <w:t>.</w:t>
      </w:r>
    </w:p>
    <w:p w:rsidR="00D67B10" w:rsidRPr="00997981" w:rsidRDefault="0090072B" w:rsidP="0093073B">
      <w:pPr>
        <w:shd w:val="clear" w:color="auto" w:fill="FFFFFF"/>
        <w:ind w:firstLine="709"/>
        <w:jc w:val="center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467950"/>
            <wp:effectExtent l="0" t="0" r="0" b="0"/>
            <wp:docPr id="4" name="Рисунок 4" descr="C:\Users\Kochergin\Desktop\ГУСЛИ 21-22\ПУБЛИКАЦИИ\АР ТУТОР\IMG_20211119_12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ergin\Desktop\ГУСЛИ 21-22\ПУБЛИКАЦИИ\АР ТУТОР\IMG_20211119_120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53" cy="147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2B" w:rsidRPr="00997981" w:rsidRDefault="00401FE2" w:rsidP="00997981">
      <w:pPr>
        <w:shd w:val="clear" w:color="auto" w:fill="FFFFFF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«</w:t>
      </w:r>
      <w:proofErr w:type="spell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Ar</w:t>
      </w:r>
      <w:proofErr w:type="spellEnd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Tutor</w:t>
      </w:r>
      <w:proofErr w:type="spellEnd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удовольствием устанавливают на свои гаджеты и родители воспитанников, </w:t>
      </w:r>
      <w:r w:rsidR="005F7735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 повышая </w:t>
      </w:r>
      <w:r w:rsidR="00653B9B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5F7735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педагогические компетенции и результаты работы с детьми в целом.</w:t>
      </w:r>
    </w:p>
    <w:p w:rsidR="0090072B" w:rsidRPr="00997981" w:rsidRDefault="005F7735" w:rsidP="00997981">
      <w:pPr>
        <w:shd w:val="clear" w:color="auto" w:fill="FFFFFF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</w:t>
      </w:r>
      <w:r w:rsidR="00653B9B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считаем, что </w:t>
      </w:r>
      <w:r w:rsidR="00D82D07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</w:t>
      </w:r>
      <w:r w:rsidR="00423A09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коррекционной работе   приложения «</w:t>
      </w:r>
      <w:proofErr w:type="spellStart"/>
      <w:r w:rsidR="00423A09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Ar</w:t>
      </w:r>
      <w:proofErr w:type="spellEnd"/>
      <w:r w:rsidR="00423A09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423A09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Tutor</w:t>
      </w:r>
      <w:proofErr w:type="spellEnd"/>
      <w:r w:rsidR="00423A09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способствует </w:t>
      </w:r>
      <w:r w:rsidR="00653B9B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и </w:t>
      </w:r>
      <w:r w:rsidR="00423A09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активизации речи</w:t>
      </w: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423A09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развивает когнитивные функции,</w:t>
      </w:r>
      <w:r w:rsidR="00401FE2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эмоционально-волевую </w:t>
      </w:r>
      <w:r w:rsidR="00D82D07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сферу, познавательную</w:t>
      </w:r>
      <w:r w:rsidR="00423A09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активность, работоспособность, инициативу</w:t>
      </w:r>
      <w:r w:rsidR="00D82D07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самостоятельностьдошкольников</w:t>
      </w: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</w:t>
      </w:r>
      <w:r w:rsidR="00653B9B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 ОВЗ</w:t>
      </w:r>
      <w:r w:rsidR="00C6287A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(ЗПР, ТНР)</w:t>
      </w:r>
      <w:r w:rsidR="00401FE2"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0072B" w:rsidRPr="00997981" w:rsidRDefault="0090072B" w:rsidP="00997981">
      <w:pPr>
        <w:shd w:val="clear" w:color="auto" w:fill="FFFFFF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5BB" w:rsidRDefault="002B05BB" w:rsidP="00D82D07">
      <w:pPr>
        <w:shd w:val="clear" w:color="auto" w:fill="FFFFFF"/>
        <w:jc w:val="center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</w:t>
      </w:r>
    </w:p>
    <w:p w:rsidR="00185606" w:rsidRPr="00997981" w:rsidRDefault="00185606" w:rsidP="00D82D07">
      <w:pPr>
        <w:shd w:val="clear" w:color="auto" w:fill="FFFFFF"/>
        <w:jc w:val="center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85606" w:rsidRPr="00997981" w:rsidRDefault="00185606" w:rsidP="00185606">
      <w:pPr>
        <w:pStyle w:val="a5"/>
        <w:numPr>
          <w:ilvl w:val="0"/>
          <w:numId w:val="4"/>
        </w:numPr>
        <w:shd w:val="clear" w:color="auto" w:fill="FFFFFF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«</w:t>
      </w:r>
      <w:proofErr w:type="spell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Ar</w:t>
      </w:r>
      <w:proofErr w:type="spellEnd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925BF8">
        <w:rPr>
          <w:rFonts w:ascii="Times New Roman" w:eastAsia="Times New Roman" w:hAnsi="Times New Roman" w:cs="Times New Roman"/>
          <w:sz w:val="28"/>
          <w:szCs w:val="28"/>
          <w:lang w:eastAsia="ru-RU"/>
        </w:rPr>
        <w:t>Tutor</w:t>
      </w:r>
      <w:proofErr w:type="spellEnd"/>
      <w:r w:rsidR="00925B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25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Интернет-ресурс:</w:t>
      </w:r>
      <w:hyperlink r:id="rId18" w:history="1">
        <w:r w:rsidRPr="0099798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</w:t>
        </w:r>
        <w:proofErr w:type="spellEnd"/>
        <w:r w:rsidRPr="0099798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://</w:t>
        </w:r>
        <w:proofErr w:type="spellStart"/>
        <w:r w:rsidRPr="0099798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artutor.ru</w:t>
        </w:r>
        <w:proofErr w:type="spellEnd"/>
        <w:r w:rsidRPr="0099798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/</w:t>
        </w:r>
      </w:hyperlink>
    </w:p>
    <w:p w:rsidR="002E17F1" w:rsidRPr="00997981" w:rsidRDefault="002E17F1" w:rsidP="00997981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Бабкина, Н.В. Психологическое сопровождение детей с задержкой психического развития в условиях образовательной интеграции / Н.В. Бабкина // Воспитание и обучение детей с нарушениями в развитии. – 2012. – № 1. – С. 23-31.</w:t>
      </w:r>
    </w:p>
    <w:p w:rsidR="002E17F1" w:rsidRPr="00997981" w:rsidRDefault="002E17F1" w:rsidP="00997981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Борякова</w:t>
      </w:r>
      <w:proofErr w:type="spellEnd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, Н.Ю. Коррекционно-развивающее обучение и воспитание дошкольников с задержкой психического развития. Теория и практика</w:t>
      </w:r>
      <w:proofErr w:type="gram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монография / Н.Ю. </w:t>
      </w:r>
      <w:proofErr w:type="spell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Борякова</w:t>
      </w:r>
      <w:proofErr w:type="spellEnd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. – М.</w:t>
      </w:r>
      <w:proofErr w:type="gram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РИЦ МГГУ им. М.А. Шолохова, 2016. – 170 с.</w:t>
      </w:r>
    </w:p>
    <w:p w:rsidR="002E17F1" w:rsidRPr="00997981" w:rsidRDefault="002B05BB" w:rsidP="00997981">
      <w:pPr>
        <w:pStyle w:val="a5"/>
        <w:numPr>
          <w:ilvl w:val="0"/>
          <w:numId w:val="4"/>
        </w:numPr>
        <w:shd w:val="clear" w:color="auto" w:fill="FFFFFF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81">
        <w:rPr>
          <w:rFonts w:ascii="Times New Roman" w:hAnsi="Times New Roman" w:cs="Times New Roman"/>
          <w:sz w:val="28"/>
          <w:szCs w:val="28"/>
        </w:rPr>
        <w:t xml:space="preserve">Шаховская С.Н. Развитие невербальных и вербальных средств коммуникации у </w:t>
      </w:r>
      <w:proofErr w:type="spellStart"/>
      <w:r w:rsidRPr="00997981">
        <w:rPr>
          <w:rFonts w:ascii="Times New Roman" w:hAnsi="Times New Roman" w:cs="Times New Roman"/>
          <w:sz w:val="28"/>
          <w:szCs w:val="28"/>
        </w:rPr>
        <w:t>безречевых</w:t>
      </w:r>
      <w:proofErr w:type="spellEnd"/>
      <w:r w:rsidRPr="00997981">
        <w:rPr>
          <w:rFonts w:ascii="Times New Roman" w:hAnsi="Times New Roman" w:cs="Times New Roman"/>
          <w:sz w:val="28"/>
          <w:szCs w:val="28"/>
        </w:rPr>
        <w:t xml:space="preserve"> детей // Онтогенез речевой деятельности</w:t>
      </w:r>
      <w:proofErr w:type="gramStart"/>
      <w:r w:rsidRPr="009979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97981">
        <w:rPr>
          <w:rFonts w:ascii="Times New Roman" w:hAnsi="Times New Roman" w:cs="Times New Roman"/>
          <w:sz w:val="28"/>
          <w:szCs w:val="28"/>
        </w:rPr>
        <w:t xml:space="preserve"> норма и патология. - М.</w:t>
      </w:r>
      <w:proofErr w:type="gramStart"/>
      <w:r w:rsidRPr="009979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97981">
        <w:rPr>
          <w:rFonts w:ascii="Times New Roman" w:hAnsi="Times New Roman" w:cs="Times New Roman"/>
          <w:sz w:val="28"/>
          <w:szCs w:val="28"/>
        </w:rPr>
        <w:t xml:space="preserve"> Изд-во «Прометей», 2005. - С. 149-155.</w:t>
      </w:r>
    </w:p>
    <w:p w:rsidR="00997981" w:rsidRPr="00997981" w:rsidRDefault="00997981" w:rsidP="00997981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Филичева Т. Б. Устранение общего недоразвития речи у детей дошкольного возраста </w:t>
      </w:r>
      <w:proofErr w:type="gram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spell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</w:t>
      </w:r>
      <w:proofErr w:type="spellEnd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пособие / Т. Б. Филичева, Г. В. Чиркина. – Изд. 3-е. – М.</w:t>
      </w:r>
      <w:proofErr w:type="gramStart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997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Айрис-пресс ; Айрис-дидактика, 2005. – 212 с. – (Библиотека логопеда-практика).</w:t>
      </w:r>
    </w:p>
    <w:sectPr w:rsidR="00997981" w:rsidRPr="00997981" w:rsidSect="00F97B9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F3A3B"/>
    <w:multiLevelType w:val="multilevel"/>
    <w:tmpl w:val="6BEA5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A812EF"/>
    <w:multiLevelType w:val="hybridMultilevel"/>
    <w:tmpl w:val="01DA6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8290D"/>
    <w:multiLevelType w:val="multilevel"/>
    <w:tmpl w:val="3D3C7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5046B4"/>
    <w:multiLevelType w:val="hybridMultilevel"/>
    <w:tmpl w:val="D8D64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C9E"/>
    <w:rsid w:val="000279E7"/>
    <w:rsid w:val="000329B6"/>
    <w:rsid w:val="00040A32"/>
    <w:rsid w:val="00046E76"/>
    <w:rsid w:val="00060377"/>
    <w:rsid w:val="000A05CB"/>
    <w:rsid w:val="000E4743"/>
    <w:rsid w:val="000F7113"/>
    <w:rsid w:val="001032E0"/>
    <w:rsid w:val="0012574F"/>
    <w:rsid w:val="00137FC7"/>
    <w:rsid w:val="00160802"/>
    <w:rsid w:val="00185606"/>
    <w:rsid w:val="0019716A"/>
    <w:rsid w:val="001D0A83"/>
    <w:rsid w:val="00215FDD"/>
    <w:rsid w:val="00224309"/>
    <w:rsid w:val="0029516A"/>
    <w:rsid w:val="002B05BB"/>
    <w:rsid w:val="002E17F1"/>
    <w:rsid w:val="003005B1"/>
    <w:rsid w:val="00302E9C"/>
    <w:rsid w:val="00306ECE"/>
    <w:rsid w:val="0033522C"/>
    <w:rsid w:val="00345D83"/>
    <w:rsid w:val="00363858"/>
    <w:rsid w:val="003A3C98"/>
    <w:rsid w:val="003A7EC6"/>
    <w:rsid w:val="003B441E"/>
    <w:rsid w:val="003E676C"/>
    <w:rsid w:val="00401FE2"/>
    <w:rsid w:val="00423A09"/>
    <w:rsid w:val="00491DA0"/>
    <w:rsid w:val="004B05A0"/>
    <w:rsid w:val="004B075F"/>
    <w:rsid w:val="004D16BE"/>
    <w:rsid w:val="004F4954"/>
    <w:rsid w:val="00505EF8"/>
    <w:rsid w:val="00521CA7"/>
    <w:rsid w:val="0052311A"/>
    <w:rsid w:val="00536319"/>
    <w:rsid w:val="005660ED"/>
    <w:rsid w:val="00583900"/>
    <w:rsid w:val="0058742A"/>
    <w:rsid w:val="005A7111"/>
    <w:rsid w:val="005F7735"/>
    <w:rsid w:val="00610683"/>
    <w:rsid w:val="006312E6"/>
    <w:rsid w:val="00653B9B"/>
    <w:rsid w:val="00675B5D"/>
    <w:rsid w:val="006A4935"/>
    <w:rsid w:val="007030D0"/>
    <w:rsid w:val="00745632"/>
    <w:rsid w:val="00756B00"/>
    <w:rsid w:val="0079367F"/>
    <w:rsid w:val="00795857"/>
    <w:rsid w:val="007A60FB"/>
    <w:rsid w:val="007B1D04"/>
    <w:rsid w:val="007D75BA"/>
    <w:rsid w:val="0080094B"/>
    <w:rsid w:val="00832CB3"/>
    <w:rsid w:val="008724FF"/>
    <w:rsid w:val="008A72C3"/>
    <w:rsid w:val="008C7253"/>
    <w:rsid w:val="008D08FA"/>
    <w:rsid w:val="0090072B"/>
    <w:rsid w:val="009134BC"/>
    <w:rsid w:val="00925BF8"/>
    <w:rsid w:val="0093073B"/>
    <w:rsid w:val="00933157"/>
    <w:rsid w:val="009507B0"/>
    <w:rsid w:val="00997981"/>
    <w:rsid w:val="00A40D69"/>
    <w:rsid w:val="00A74166"/>
    <w:rsid w:val="00AF29B3"/>
    <w:rsid w:val="00B21782"/>
    <w:rsid w:val="00B23F4B"/>
    <w:rsid w:val="00B37C1E"/>
    <w:rsid w:val="00B467F7"/>
    <w:rsid w:val="00B51DCA"/>
    <w:rsid w:val="00B775D7"/>
    <w:rsid w:val="00B77BC3"/>
    <w:rsid w:val="00BA1D8B"/>
    <w:rsid w:val="00BA3F4F"/>
    <w:rsid w:val="00BA5CF7"/>
    <w:rsid w:val="00BB3720"/>
    <w:rsid w:val="00BB42BC"/>
    <w:rsid w:val="00BF23CC"/>
    <w:rsid w:val="00C11C9E"/>
    <w:rsid w:val="00C36585"/>
    <w:rsid w:val="00C421F1"/>
    <w:rsid w:val="00C6287A"/>
    <w:rsid w:val="00CF0D98"/>
    <w:rsid w:val="00D02C54"/>
    <w:rsid w:val="00D4748E"/>
    <w:rsid w:val="00D67B10"/>
    <w:rsid w:val="00D82D07"/>
    <w:rsid w:val="00D84C91"/>
    <w:rsid w:val="00D91B8E"/>
    <w:rsid w:val="00DC19C5"/>
    <w:rsid w:val="00DD5427"/>
    <w:rsid w:val="00E20FC5"/>
    <w:rsid w:val="00E259C3"/>
    <w:rsid w:val="00E5721E"/>
    <w:rsid w:val="00EC73C4"/>
    <w:rsid w:val="00F04350"/>
    <w:rsid w:val="00F86234"/>
    <w:rsid w:val="00F97B94"/>
    <w:rsid w:val="00FC1D52"/>
    <w:rsid w:val="00FC2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5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5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05BB"/>
    <w:pPr>
      <w:ind w:left="720"/>
      <w:contextualSpacing/>
    </w:pPr>
  </w:style>
  <w:style w:type="character" w:customStyle="1" w:styleId="c6">
    <w:name w:val="c6"/>
    <w:basedOn w:val="a0"/>
    <w:rsid w:val="002E17F1"/>
  </w:style>
  <w:style w:type="character" w:styleId="a6">
    <w:name w:val="Hyperlink"/>
    <w:basedOn w:val="a0"/>
    <w:uiPriority w:val="99"/>
    <w:unhideWhenUsed/>
    <w:rsid w:val="0099798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artuto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galkavf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РиНКО</cp:lastModifiedBy>
  <cp:revision>90</cp:revision>
  <dcterms:created xsi:type="dcterms:W3CDTF">2021-11-19T11:46:00Z</dcterms:created>
  <dcterms:modified xsi:type="dcterms:W3CDTF">2021-11-23T06:42:00Z</dcterms:modified>
</cp:coreProperties>
</file>