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A19F8" w14:textId="5C9694C3" w:rsidR="00026B20" w:rsidRPr="00026B20" w:rsidRDefault="00E2048D" w:rsidP="00E2048D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2048D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026B20">
        <w:rPr>
          <w:rFonts w:ascii="Times New Roman" w:hAnsi="Times New Roman" w:cs="Times New Roman"/>
          <w:b/>
          <w:bCs/>
          <w:sz w:val="28"/>
          <w:szCs w:val="28"/>
        </w:rPr>
        <w:t>рименени</w:t>
      </w:r>
      <w:proofErr w:type="spellEnd"/>
      <w:r w:rsidR="00026B20">
        <w:rPr>
          <w:rFonts w:ascii="Times New Roman" w:hAnsi="Times New Roman" w:cs="Times New Roman"/>
          <w:b/>
          <w:bCs/>
          <w:sz w:val="28"/>
          <w:szCs w:val="28"/>
          <w:lang w:val="en-US"/>
        </w:rPr>
        <w:t>e</w:t>
      </w:r>
      <w:r w:rsidR="00F140D2" w:rsidRPr="00E204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2048D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F140D2" w:rsidRPr="00E2048D">
        <w:rPr>
          <w:rFonts w:ascii="Times New Roman" w:hAnsi="Times New Roman" w:cs="Times New Roman"/>
          <w:b/>
          <w:bCs/>
          <w:sz w:val="28"/>
          <w:szCs w:val="28"/>
        </w:rPr>
        <w:t>КТ</w:t>
      </w:r>
      <w:r w:rsidRPr="00E2048D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gramStart"/>
      <w:r w:rsidRPr="00E2048D">
        <w:rPr>
          <w:rFonts w:ascii="Times New Roman" w:hAnsi="Times New Roman" w:cs="Times New Roman"/>
          <w:b/>
          <w:bCs/>
          <w:sz w:val="28"/>
          <w:szCs w:val="28"/>
        </w:rPr>
        <w:t xml:space="preserve">технологий </w:t>
      </w:r>
      <w:r w:rsidR="00F140D2" w:rsidRPr="00E2048D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  <w:proofErr w:type="gramEnd"/>
      <w:r w:rsidR="00F140D2" w:rsidRPr="00E2048D">
        <w:rPr>
          <w:rFonts w:ascii="Times New Roman" w:hAnsi="Times New Roman" w:cs="Times New Roman"/>
          <w:b/>
          <w:bCs/>
          <w:sz w:val="28"/>
          <w:szCs w:val="28"/>
        </w:rPr>
        <w:t xml:space="preserve"> логопедических занятиях </w:t>
      </w:r>
    </w:p>
    <w:p w14:paraId="69B04099" w14:textId="3735BEF8" w:rsidR="00F140D2" w:rsidRPr="00E2048D" w:rsidRDefault="00F140D2" w:rsidP="00026B20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048D">
        <w:rPr>
          <w:rFonts w:ascii="Times New Roman" w:hAnsi="Times New Roman" w:cs="Times New Roman"/>
          <w:b/>
          <w:bCs/>
          <w:sz w:val="28"/>
          <w:szCs w:val="28"/>
        </w:rPr>
        <w:t>с детьми с ОВЗ.</w:t>
      </w:r>
    </w:p>
    <w:p w14:paraId="2508A0B7" w14:textId="17F7403D" w:rsidR="00F140D2" w:rsidRDefault="00E2048D" w:rsidP="00E2048D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2048D">
        <w:rPr>
          <w:rFonts w:ascii="Times New Roman" w:hAnsi="Times New Roman" w:cs="Times New Roman"/>
          <w:b/>
          <w:sz w:val="28"/>
          <w:szCs w:val="28"/>
        </w:rPr>
        <w:t>Транцева</w:t>
      </w:r>
      <w:proofErr w:type="spellEnd"/>
      <w:r w:rsidRPr="00E2048D">
        <w:rPr>
          <w:rFonts w:ascii="Times New Roman" w:hAnsi="Times New Roman" w:cs="Times New Roman"/>
          <w:b/>
          <w:sz w:val="28"/>
          <w:szCs w:val="28"/>
        </w:rPr>
        <w:t xml:space="preserve"> Елена Васильевна</w:t>
      </w:r>
    </w:p>
    <w:p w14:paraId="7527D107" w14:textId="77777777" w:rsidR="00E2048D" w:rsidRPr="00E2048D" w:rsidRDefault="00E2048D" w:rsidP="00E2048D">
      <w:pPr>
        <w:pStyle w:val="a3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2048D">
        <w:rPr>
          <w:rFonts w:ascii="Times New Roman" w:hAnsi="Times New Roman" w:cs="Times New Roman"/>
          <w:i/>
          <w:sz w:val="28"/>
          <w:szCs w:val="28"/>
        </w:rPr>
        <w:t xml:space="preserve">Муниципальное бюджетное дошкольное образовательное учреждение «Центр развития ребенка – детский сад №402» </w:t>
      </w:r>
    </w:p>
    <w:p w14:paraId="03682DF8" w14:textId="138B0117" w:rsidR="00E2048D" w:rsidRDefault="00E2048D" w:rsidP="00E2048D">
      <w:pPr>
        <w:pStyle w:val="a3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2048D">
        <w:rPr>
          <w:rFonts w:ascii="Times New Roman" w:hAnsi="Times New Roman" w:cs="Times New Roman"/>
          <w:i/>
          <w:sz w:val="28"/>
          <w:szCs w:val="28"/>
        </w:rPr>
        <w:t>городского округа Самара</w:t>
      </w:r>
    </w:p>
    <w:p w14:paraId="06EA9C54" w14:textId="4FD40B16" w:rsidR="00026B20" w:rsidRPr="00805A3E" w:rsidRDefault="00026B20" w:rsidP="00E2048D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elle</w:t>
      </w:r>
      <w:proofErr w:type="spellEnd"/>
      <w:r w:rsidRPr="00805A3E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tran</w:t>
      </w:r>
      <w:proofErr w:type="spellEnd"/>
      <w:r w:rsidRPr="00805A3E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805A3E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14:paraId="0C2C3B9A" w14:textId="77777777" w:rsidR="00E2048D" w:rsidRDefault="00E2048D" w:rsidP="00E2048D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3B2E8AE" w14:textId="2FB39976" w:rsidR="009D41FE" w:rsidRPr="009D41FE" w:rsidRDefault="009D41FE" w:rsidP="00E2048D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Одной из наиболее важных проблем современной системы образования является значительное увеличение количества детей с нарушениями речевого развития. Дети с нарушением речи представляют собой полиморфную группу (ЗРР, ЗПР</w:t>
      </w:r>
      <w:r w:rsidR="00200FD4">
        <w:rPr>
          <w:rFonts w:ascii="Times New Roman" w:hAnsi="Times New Roman" w:cs="Times New Roman"/>
          <w:sz w:val="28"/>
          <w:szCs w:val="28"/>
        </w:rPr>
        <w:t>Р</w:t>
      </w:r>
      <w:r w:rsidRPr="009D41FE">
        <w:rPr>
          <w:rFonts w:ascii="Times New Roman" w:hAnsi="Times New Roman" w:cs="Times New Roman"/>
          <w:sz w:val="28"/>
          <w:szCs w:val="28"/>
        </w:rPr>
        <w:t>, ОНР, СНР) и часто имеют сопутствующие особенности поведения и характера, которые не позволяют им концентрироваться на предложенном учебном материале. Чтобы заинтересовать ребёнка, сделать обучение осознанным, нужны нестандартные подходы и новые технологии.</w:t>
      </w:r>
    </w:p>
    <w:p w14:paraId="11953953" w14:textId="04FD8DB3" w:rsidR="009D41FE" w:rsidRPr="009D41FE" w:rsidRDefault="00E2048D" w:rsidP="00E2048D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41FE" w:rsidRPr="009D41FE">
        <w:rPr>
          <w:rFonts w:ascii="Times New Roman" w:hAnsi="Times New Roman" w:cs="Times New Roman"/>
          <w:sz w:val="28"/>
          <w:szCs w:val="28"/>
        </w:rPr>
        <w:t>Применение в работе учителя-логопеда компьютерной техники оптимизирует коррекционно-развивающий процесс, индивидуализирует обучение детей с нарушениями развития и значительно повышает эффективность любой деятельности.</w:t>
      </w:r>
    </w:p>
    <w:p w14:paraId="7DC57192" w14:textId="368F7937" w:rsidR="00E2048D" w:rsidRDefault="009D41FE" w:rsidP="00E2048D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Современные дети, растущие в окружении большого количества гаджетов, воспринимают интерактивный материал с большим интересом и вниманием</w:t>
      </w:r>
      <w:r w:rsidR="009B049A">
        <w:rPr>
          <w:rFonts w:ascii="Times New Roman" w:hAnsi="Times New Roman" w:cs="Times New Roman"/>
          <w:sz w:val="28"/>
          <w:szCs w:val="28"/>
        </w:rPr>
        <w:t xml:space="preserve"> </w:t>
      </w:r>
      <w:r w:rsidR="009B049A" w:rsidRPr="009B049A">
        <w:rPr>
          <w:rFonts w:ascii="Times New Roman" w:hAnsi="Times New Roman" w:cs="Times New Roman"/>
          <w:sz w:val="28"/>
          <w:szCs w:val="28"/>
        </w:rPr>
        <w:t>[</w:t>
      </w:r>
      <w:r w:rsidR="009B049A">
        <w:rPr>
          <w:rFonts w:ascii="Times New Roman" w:hAnsi="Times New Roman" w:cs="Times New Roman"/>
          <w:sz w:val="28"/>
          <w:szCs w:val="28"/>
        </w:rPr>
        <w:t>4</w:t>
      </w:r>
      <w:r w:rsidR="009B049A" w:rsidRPr="009B049A">
        <w:rPr>
          <w:rFonts w:ascii="Times New Roman" w:hAnsi="Times New Roman" w:cs="Times New Roman"/>
          <w:sz w:val="28"/>
          <w:szCs w:val="28"/>
        </w:rPr>
        <w:t>]</w:t>
      </w:r>
      <w:r w:rsidRPr="009D41FE">
        <w:rPr>
          <w:rFonts w:ascii="Times New Roman" w:hAnsi="Times New Roman" w:cs="Times New Roman"/>
          <w:sz w:val="28"/>
          <w:szCs w:val="28"/>
        </w:rPr>
        <w:t>. Именно компьютерная игра помогает удержать внимание ребёнка на выбранной теме, закрепить уже освоенные навыки. Поэтому в своей работе, наряду с уже привычными дидактически</w:t>
      </w:r>
      <w:r w:rsidR="00C016EA">
        <w:rPr>
          <w:rFonts w:ascii="Times New Roman" w:hAnsi="Times New Roman" w:cs="Times New Roman"/>
          <w:sz w:val="28"/>
          <w:szCs w:val="28"/>
        </w:rPr>
        <w:t xml:space="preserve">ми </w:t>
      </w:r>
      <w:r w:rsidRPr="009D41FE">
        <w:rPr>
          <w:rFonts w:ascii="Times New Roman" w:hAnsi="Times New Roman" w:cs="Times New Roman"/>
          <w:sz w:val="28"/>
          <w:szCs w:val="28"/>
        </w:rPr>
        <w:t xml:space="preserve"> играми </w:t>
      </w:r>
      <w:r w:rsidR="00C016EA">
        <w:rPr>
          <w:rFonts w:ascii="Times New Roman" w:hAnsi="Times New Roman" w:cs="Times New Roman"/>
          <w:sz w:val="28"/>
          <w:szCs w:val="28"/>
        </w:rPr>
        <w:t>и логопедическими упражнениями мною</w:t>
      </w:r>
      <w:r w:rsidRPr="009D41FE">
        <w:rPr>
          <w:rFonts w:ascii="Times New Roman" w:hAnsi="Times New Roman" w:cs="Times New Roman"/>
          <w:sz w:val="28"/>
          <w:szCs w:val="28"/>
        </w:rPr>
        <w:t xml:space="preserve"> широко использую</w:t>
      </w:r>
      <w:r w:rsidR="00C016EA">
        <w:rPr>
          <w:rFonts w:ascii="Times New Roman" w:hAnsi="Times New Roman" w:cs="Times New Roman"/>
          <w:sz w:val="28"/>
          <w:szCs w:val="28"/>
        </w:rPr>
        <w:t>тся</w:t>
      </w:r>
      <w:r w:rsidRPr="009D41FE">
        <w:rPr>
          <w:rFonts w:ascii="Times New Roman" w:hAnsi="Times New Roman" w:cs="Times New Roman"/>
          <w:sz w:val="28"/>
          <w:szCs w:val="28"/>
        </w:rPr>
        <w:t xml:space="preserve"> цифровые технологии.</w:t>
      </w:r>
    </w:p>
    <w:p w14:paraId="4DBB5AFE" w14:textId="1B5ED2BC" w:rsidR="009D41FE" w:rsidRPr="009D41FE" w:rsidRDefault="009D41FE" w:rsidP="00230883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В сети Интернет сейчас есть множество сайтов, на которых можно найти интересные, а главн</w:t>
      </w:r>
      <w:r w:rsidR="00E2048D">
        <w:rPr>
          <w:rFonts w:ascii="Times New Roman" w:hAnsi="Times New Roman" w:cs="Times New Roman"/>
          <w:sz w:val="28"/>
          <w:szCs w:val="28"/>
        </w:rPr>
        <w:t xml:space="preserve">ое полезные логопедические игры. </w:t>
      </w:r>
      <w:r w:rsidR="00026B20">
        <w:rPr>
          <w:rFonts w:ascii="Times New Roman" w:hAnsi="Times New Roman" w:cs="Times New Roman"/>
          <w:sz w:val="28"/>
          <w:szCs w:val="28"/>
        </w:rPr>
        <w:t>Также с</w:t>
      </w:r>
      <w:r w:rsidRPr="009D41FE">
        <w:rPr>
          <w:rFonts w:ascii="Times New Roman" w:hAnsi="Times New Roman" w:cs="Times New Roman"/>
          <w:sz w:val="28"/>
          <w:szCs w:val="28"/>
        </w:rPr>
        <w:t>уществует много интернет-ресурсов для самостоятельного создания интерактивных игр и упражнений</w:t>
      </w:r>
      <w:r w:rsidR="00230883">
        <w:rPr>
          <w:rFonts w:ascii="Times New Roman" w:hAnsi="Times New Roman" w:cs="Times New Roman"/>
          <w:sz w:val="28"/>
          <w:szCs w:val="28"/>
        </w:rPr>
        <w:t>.</w:t>
      </w:r>
    </w:p>
    <w:p w14:paraId="57387634" w14:textId="7D81581B" w:rsidR="009D41FE" w:rsidRPr="009D41FE" w:rsidRDefault="009D41FE" w:rsidP="00E340FA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lastRenderedPageBreak/>
        <w:t>На логопедич</w:t>
      </w:r>
      <w:r w:rsidR="00C016EA">
        <w:rPr>
          <w:rFonts w:ascii="Times New Roman" w:hAnsi="Times New Roman" w:cs="Times New Roman"/>
          <w:sz w:val="28"/>
          <w:szCs w:val="28"/>
        </w:rPr>
        <w:t xml:space="preserve">еских занятиях с детьми с ОВЗ </w:t>
      </w:r>
      <w:r w:rsidRPr="009D41FE">
        <w:rPr>
          <w:rFonts w:ascii="Times New Roman" w:hAnsi="Times New Roman" w:cs="Times New Roman"/>
          <w:sz w:val="28"/>
          <w:szCs w:val="28"/>
        </w:rPr>
        <w:t>активно применяю различные компьютерные ресурсы:</w:t>
      </w:r>
    </w:p>
    <w:p w14:paraId="2C1B8BDF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 логопедические тренажёры;</w:t>
      </w:r>
    </w:p>
    <w:p w14:paraId="37D1C1D4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-компьютерные тесты;</w:t>
      </w:r>
    </w:p>
    <w:p w14:paraId="0505B75D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 обучающие игры;</w:t>
      </w:r>
    </w:p>
    <w:p w14:paraId="475819FD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 цифровые видеоролики и аудиозаписи;</w:t>
      </w:r>
    </w:p>
    <w:p w14:paraId="19E9E963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 книги, статьи и презентации;</w:t>
      </w:r>
    </w:p>
    <w:p w14:paraId="3DAB32B6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-электронные рассылки.</w:t>
      </w:r>
    </w:p>
    <w:p w14:paraId="6BC54F59" w14:textId="295976B0" w:rsidR="009D41FE" w:rsidRPr="009D41FE" w:rsidRDefault="009D41FE" w:rsidP="00E340FA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Использование ИКТ уместно на любом этапе коррекционного взаимодействия</w:t>
      </w:r>
      <w:r w:rsidR="00805A3E">
        <w:rPr>
          <w:rFonts w:ascii="Times New Roman" w:hAnsi="Times New Roman" w:cs="Times New Roman"/>
          <w:sz w:val="28"/>
          <w:szCs w:val="28"/>
        </w:rPr>
        <w:t xml:space="preserve"> </w:t>
      </w:r>
      <w:r w:rsidR="00805A3E" w:rsidRPr="00805A3E">
        <w:rPr>
          <w:rFonts w:ascii="Times New Roman" w:eastAsia="Calibri" w:hAnsi="Times New Roman" w:cs="Times New Roman"/>
          <w:sz w:val="28"/>
          <w:szCs w:val="28"/>
        </w:rPr>
        <w:t>[</w:t>
      </w:r>
      <w:r w:rsidR="00805A3E">
        <w:rPr>
          <w:rFonts w:ascii="Times New Roman" w:eastAsia="Calibri" w:hAnsi="Times New Roman" w:cs="Times New Roman"/>
          <w:sz w:val="28"/>
          <w:szCs w:val="28"/>
        </w:rPr>
        <w:t>3</w:t>
      </w:r>
      <w:r w:rsidR="00805A3E" w:rsidRPr="00805A3E">
        <w:rPr>
          <w:rFonts w:ascii="Times New Roman" w:eastAsia="Calibri" w:hAnsi="Times New Roman" w:cs="Times New Roman"/>
          <w:sz w:val="28"/>
          <w:szCs w:val="28"/>
        </w:rPr>
        <w:t>]:</w:t>
      </w:r>
      <w:r w:rsidR="00805A3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82045E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  при обследовании</w:t>
      </w:r>
    </w:p>
    <w:p w14:paraId="15EE4785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 при объяснении нового материала</w:t>
      </w:r>
    </w:p>
    <w:p w14:paraId="713A63B9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 при повторении</w:t>
      </w:r>
    </w:p>
    <w:p w14:paraId="6810A910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 при обобщении</w:t>
      </w:r>
    </w:p>
    <w:p w14:paraId="6232CA90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 при закреплении материала.</w:t>
      </w:r>
    </w:p>
    <w:p w14:paraId="5191EAE6" w14:textId="21865202" w:rsidR="009D41FE" w:rsidRPr="009D41FE" w:rsidRDefault="009D41FE" w:rsidP="00E340FA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ИКТ позволяют работать над системной коррекцией и развитием следующих характеристик:</w:t>
      </w:r>
    </w:p>
    <w:p w14:paraId="65ED6BAB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– звукопроизношения;</w:t>
      </w:r>
    </w:p>
    <w:p w14:paraId="60487176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– просодических компонентов речи;</w:t>
      </w:r>
    </w:p>
    <w:p w14:paraId="56359CC0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– фонематического анализа и синтеза,</w:t>
      </w:r>
    </w:p>
    <w:p w14:paraId="61CB4644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  фонематических представлений;</w:t>
      </w:r>
    </w:p>
    <w:p w14:paraId="4E539AB5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– лексико-грамматического строя;</w:t>
      </w:r>
    </w:p>
    <w:p w14:paraId="78630331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– артикуляционной моторики;</w:t>
      </w:r>
    </w:p>
    <w:p w14:paraId="097E6F28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– мелкой моторики;</w:t>
      </w:r>
    </w:p>
    <w:p w14:paraId="527B0ADA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– связной речи.</w:t>
      </w:r>
    </w:p>
    <w:p w14:paraId="555C254F" w14:textId="2982BB47" w:rsidR="009D41FE" w:rsidRPr="009D41FE" w:rsidRDefault="009D41FE" w:rsidP="00E340FA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 xml:space="preserve">Специализированная логопедическая технология по коррекции звукопроизношения представлена на электронном носителе (CD-диске) и содержит описание и подробные методические рекомендации, позволяющие эффективно организовать индивидуальную и подгрупповую деятельность </w:t>
      </w:r>
      <w:r w:rsidRPr="009D41FE">
        <w:rPr>
          <w:rFonts w:ascii="Times New Roman" w:hAnsi="Times New Roman" w:cs="Times New Roman"/>
          <w:sz w:val="28"/>
          <w:szCs w:val="28"/>
        </w:rPr>
        <w:lastRenderedPageBreak/>
        <w:t xml:space="preserve">дошкольников с нарушениями тех или иных звуков. Игры и упражнения, представленные на диске, способствуют формированию и </w:t>
      </w:r>
      <w:proofErr w:type="gramStart"/>
      <w:r w:rsidRPr="009D41FE">
        <w:rPr>
          <w:rFonts w:ascii="Times New Roman" w:hAnsi="Times New Roman" w:cs="Times New Roman"/>
          <w:sz w:val="28"/>
          <w:szCs w:val="28"/>
        </w:rPr>
        <w:t>развитию</w:t>
      </w:r>
      <w:r w:rsidR="00F3572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3572F">
        <w:rPr>
          <w:rFonts w:ascii="Times New Roman" w:hAnsi="Times New Roman" w:cs="Times New Roman"/>
          <w:sz w:val="28"/>
          <w:szCs w:val="28"/>
        </w:rPr>
        <w:t>)</w:t>
      </w:r>
      <w:r w:rsidRPr="009D41FE">
        <w:rPr>
          <w:rFonts w:ascii="Times New Roman" w:hAnsi="Times New Roman" w:cs="Times New Roman"/>
          <w:sz w:val="28"/>
          <w:szCs w:val="28"/>
        </w:rPr>
        <w:t>:</w:t>
      </w:r>
    </w:p>
    <w:p w14:paraId="4B1038EA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 длительности и силы речевого выдоха,</w:t>
      </w:r>
    </w:p>
    <w:p w14:paraId="48645474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 громкости (интенсивности) и тембра голоса,</w:t>
      </w:r>
    </w:p>
    <w:p w14:paraId="4C08D21D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 темпо-ритмической организации,</w:t>
      </w:r>
    </w:p>
    <w:p w14:paraId="09717290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 речевого слухового гнозиса,</w:t>
      </w:r>
    </w:p>
    <w:p w14:paraId="6044B17D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 интонационной выразительности речи,</w:t>
      </w:r>
    </w:p>
    <w:p w14:paraId="4659E492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 зрительного восприятия,</w:t>
      </w:r>
    </w:p>
    <w:p w14:paraId="01A29EEB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 коррекции звукопроизношения, четкости и разборчивости речи.</w:t>
      </w:r>
    </w:p>
    <w:p w14:paraId="140DE17C" w14:textId="77777777" w:rsidR="00E340FA" w:rsidRDefault="009D41FE" w:rsidP="00E340FA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Программа содержит 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D41FE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9D41FE">
        <w:rPr>
          <w:rFonts w:ascii="Times New Roman" w:hAnsi="Times New Roman" w:cs="Times New Roman"/>
          <w:sz w:val="28"/>
          <w:szCs w:val="28"/>
        </w:rPr>
        <w:t>ичные по сложности или объему варианты заданий и имеет возмо</w:t>
      </w:r>
      <w:r w:rsidR="00E340FA">
        <w:rPr>
          <w:rFonts w:ascii="Times New Roman" w:hAnsi="Times New Roman" w:cs="Times New Roman"/>
          <w:sz w:val="28"/>
          <w:szCs w:val="28"/>
        </w:rPr>
        <w:t>жность индивидуальной настройки.</w:t>
      </w:r>
    </w:p>
    <w:p w14:paraId="4FAE5D23" w14:textId="73900299" w:rsidR="009D41FE" w:rsidRPr="009D41FE" w:rsidRDefault="009D41FE" w:rsidP="00E340FA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Особое место в моей картотеке компьютерных игр занимают флешки с играми развивающего портала «</w:t>
      </w:r>
      <w:proofErr w:type="spellStart"/>
      <w:r w:rsidRPr="009D41FE">
        <w:rPr>
          <w:rFonts w:ascii="Times New Roman" w:hAnsi="Times New Roman" w:cs="Times New Roman"/>
          <w:sz w:val="28"/>
          <w:szCs w:val="28"/>
        </w:rPr>
        <w:t>Мерсибо</w:t>
      </w:r>
      <w:proofErr w:type="spellEnd"/>
      <w:r w:rsidRPr="009D41FE">
        <w:rPr>
          <w:rFonts w:ascii="Times New Roman" w:hAnsi="Times New Roman" w:cs="Times New Roman"/>
          <w:sz w:val="28"/>
          <w:szCs w:val="28"/>
        </w:rPr>
        <w:t>». Все игры просты в использовании и имеют настройки, с помощью которых можно регулировать сложность игры и подбирать уровень, соответствующий возрасту и развитию ребёнка.</w:t>
      </w:r>
    </w:p>
    <w:p w14:paraId="6F37E4D9" w14:textId="1D7FA2DC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На флешках содержатся игровые задания для</w:t>
      </w:r>
      <w:r w:rsidR="00D50190">
        <w:rPr>
          <w:rFonts w:ascii="Times New Roman" w:hAnsi="Times New Roman" w:cs="Times New Roman"/>
          <w:sz w:val="28"/>
          <w:szCs w:val="28"/>
        </w:rPr>
        <w:t xml:space="preserve"> </w:t>
      </w:r>
      <w:r w:rsidR="00D50190" w:rsidRPr="00D50190">
        <w:rPr>
          <w:rFonts w:ascii="Times New Roman" w:hAnsi="Times New Roman" w:cs="Times New Roman"/>
          <w:sz w:val="28"/>
          <w:szCs w:val="28"/>
        </w:rPr>
        <w:t>[</w:t>
      </w:r>
      <w:r w:rsidR="009B049A">
        <w:rPr>
          <w:rFonts w:ascii="Times New Roman" w:hAnsi="Times New Roman" w:cs="Times New Roman"/>
          <w:sz w:val="28"/>
          <w:szCs w:val="28"/>
        </w:rPr>
        <w:t>5</w:t>
      </w:r>
      <w:r w:rsidR="00D50190" w:rsidRPr="00D50190">
        <w:rPr>
          <w:rFonts w:ascii="Times New Roman" w:hAnsi="Times New Roman" w:cs="Times New Roman"/>
          <w:sz w:val="28"/>
          <w:szCs w:val="28"/>
        </w:rPr>
        <w:t>]:</w:t>
      </w:r>
      <w:r w:rsidR="00D501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535091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 развития фонематического слуха,</w:t>
      </w:r>
    </w:p>
    <w:p w14:paraId="6D46AEB4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 постановки звуков,</w:t>
      </w:r>
    </w:p>
    <w:p w14:paraId="4BA91C09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 развития связной речи,</w:t>
      </w:r>
    </w:p>
    <w:p w14:paraId="31A56DCC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 обучения чтению,</w:t>
      </w:r>
    </w:p>
    <w:p w14:paraId="3271ED7F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 обучения счету,</w:t>
      </w:r>
    </w:p>
    <w:p w14:paraId="57B0F86D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 развития грамотности.</w:t>
      </w:r>
    </w:p>
    <w:p w14:paraId="68ACA581" w14:textId="77777777" w:rsidR="00E340FA" w:rsidRDefault="009D41FE" w:rsidP="00E340FA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Флешка «Лексические запасы» содержит в себе 24 игры на разные лексические темы. Играя в эти игры, дети развивают словарный запас, зрительное внимание, связную речь. У игр интересный сюжет, можно не просто перечислять слова, но и совершить путешествие в Африку, организовать доставку товаров в магазин, собрать урожай или отправить ракету в космос. Такой креативный подход помогает увлечь ребёнка на занятиях и повысить эффективность обучения.</w:t>
      </w:r>
    </w:p>
    <w:p w14:paraId="06E06998" w14:textId="77777777" w:rsidR="00E340FA" w:rsidRDefault="009D41FE" w:rsidP="00E340FA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lastRenderedPageBreak/>
        <w:t>В флешку «</w:t>
      </w:r>
      <w:proofErr w:type="spellStart"/>
      <w:r w:rsidRPr="009D41FE">
        <w:rPr>
          <w:rFonts w:ascii="Times New Roman" w:hAnsi="Times New Roman" w:cs="Times New Roman"/>
          <w:sz w:val="28"/>
          <w:szCs w:val="28"/>
        </w:rPr>
        <w:t>ЛогоСтарт</w:t>
      </w:r>
      <w:proofErr w:type="spellEnd"/>
      <w:r w:rsidRPr="009D41FE">
        <w:rPr>
          <w:rFonts w:ascii="Times New Roman" w:hAnsi="Times New Roman" w:cs="Times New Roman"/>
          <w:sz w:val="28"/>
          <w:szCs w:val="28"/>
        </w:rPr>
        <w:t>» включены 12 игр на автоматизацию трудных звуков и 12 игр на развитие словарного запаса. В играх «Приключения Буратино» и «Приключения Колобка» дети не только повторяют слоги и слова с трудными звуками, но и помогают сказочным героям уйти от погони, в игре «</w:t>
      </w:r>
      <w:proofErr w:type="spellStart"/>
      <w:r w:rsidRPr="009D41FE">
        <w:rPr>
          <w:rFonts w:ascii="Times New Roman" w:hAnsi="Times New Roman" w:cs="Times New Roman"/>
          <w:sz w:val="28"/>
          <w:szCs w:val="28"/>
        </w:rPr>
        <w:t>Лалабама</w:t>
      </w:r>
      <w:proofErr w:type="spellEnd"/>
      <w:r w:rsidRPr="009D41FE">
        <w:rPr>
          <w:rFonts w:ascii="Times New Roman" w:hAnsi="Times New Roman" w:cs="Times New Roman"/>
          <w:sz w:val="28"/>
          <w:szCs w:val="28"/>
        </w:rPr>
        <w:t>» знакомятся с  жителями загадочной планеты, а в игре «Капризная Марта» выбирают жениха для принцессы Марты. Осваивая компьютерные игры, дети запоминают названия и порядок месяцев года, подбирают антонимы и синонимы к словам, отрабатывают обобщающие понятия и отвечают на вопросы об окружающем мире.</w:t>
      </w:r>
    </w:p>
    <w:p w14:paraId="5289EAA2" w14:textId="77777777" w:rsidR="00E340FA" w:rsidRDefault="009D41FE" w:rsidP="00E340FA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Флешка «Лого Ассорти» содержит 30 интерактивных игр и логопедических упражнений. Игры помогают учителю-логопеду провести артикуляционную гимнастику («</w:t>
      </w:r>
      <w:proofErr w:type="spellStart"/>
      <w:r w:rsidRPr="009D41FE">
        <w:rPr>
          <w:rFonts w:ascii="Times New Roman" w:hAnsi="Times New Roman" w:cs="Times New Roman"/>
          <w:sz w:val="28"/>
          <w:szCs w:val="28"/>
        </w:rPr>
        <w:t>Малышастика</w:t>
      </w:r>
      <w:proofErr w:type="spellEnd"/>
      <w:r w:rsidRPr="009D41FE">
        <w:rPr>
          <w:rFonts w:ascii="Times New Roman" w:hAnsi="Times New Roman" w:cs="Times New Roman"/>
          <w:sz w:val="28"/>
          <w:szCs w:val="28"/>
        </w:rPr>
        <w:t>» «Где мой рык?»), развить речевое дыхание («Торт со свечками», «Нет сорнякам»), поставить и отработать трудные для ребёнка звуки («Попугай», «Пожужжим»), подобрать рифму к словам («Мечта поэта»), а также совершенствовать грамматический строй и развивать словарный запас ребёнка («Рюкзак туриста», «Пчелиные загадки», «Гудвин»).</w:t>
      </w:r>
    </w:p>
    <w:p w14:paraId="3C71F926" w14:textId="77777777" w:rsidR="00E340FA" w:rsidRDefault="009D41FE" w:rsidP="00E340FA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 xml:space="preserve">С помощью игр на флешке «Обучение чтению: 3 в 1» ребёнок знакомится с буквами и звуками, осваивает чтение слогов, слов, предложений, </w:t>
      </w:r>
      <w:proofErr w:type="gramStart"/>
      <w:r w:rsidRPr="009D41FE">
        <w:rPr>
          <w:rFonts w:ascii="Times New Roman" w:hAnsi="Times New Roman" w:cs="Times New Roman"/>
          <w:sz w:val="28"/>
          <w:szCs w:val="28"/>
        </w:rPr>
        <w:t>звуко-буквенный</w:t>
      </w:r>
      <w:proofErr w:type="gramEnd"/>
      <w:r w:rsidRPr="009D41FE">
        <w:rPr>
          <w:rFonts w:ascii="Times New Roman" w:hAnsi="Times New Roman" w:cs="Times New Roman"/>
          <w:sz w:val="28"/>
          <w:szCs w:val="28"/>
        </w:rPr>
        <w:t xml:space="preserve"> анализ, учится находить лишний слог в слове, преобразовывать слоги в слова. У игр есть печатные задания, которые помогут закрепить пройденный материал в домашних условиях.</w:t>
      </w:r>
    </w:p>
    <w:p w14:paraId="76DB03B4" w14:textId="639C2908" w:rsidR="009D41FE" w:rsidRPr="009D41FE" w:rsidRDefault="009D41FE" w:rsidP="00E340FA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При работе с компьютером обязательно соблюдение следующих правил</w:t>
      </w:r>
      <w:r w:rsidR="000962D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89457422"/>
      <w:r w:rsidR="000962D2" w:rsidRPr="000962D2">
        <w:rPr>
          <w:rFonts w:ascii="Times New Roman" w:eastAsia="Calibri" w:hAnsi="Times New Roman" w:cs="Times New Roman"/>
          <w:sz w:val="28"/>
          <w:szCs w:val="28"/>
        </w:rPr>
        <w:t>[1]</w:t>
      </w:r>
      <w:r w:rsidRPr="009D41FE">
        <w:rPr>
          <w:rFonts w:ascii="Times New Roman" w:hAnsi="Times New Roman" w:cs="Times New Roman"/>
          <w:sz w:val="28"/>
          <w:szCs w:val="28"/>
        </w:rPr>
        <w:t>:</w:t>
      </w:r>
      <w:bookmarkEnd w:id="0"/>
    </w:p>
    <w:p w14:paraId="4B2A0547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 xml:space="preserve">- работа с компьютером в течение короткого времени (5-10 мин.); </w:t>
      </w:r>
    </w:p>
    <w:p w14:paraId="26195C6C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 использование новых моделей компьютера;</w:t>
      </w:r>
    </w:p>
    <w:p w14:paraId="1954F596" w14:textId="77777777" w:rsidR="00E340FA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- проведение гимнастики для глаз.</w:t>
      </w:r>
    </w:p>
    <w:p w14:paraId="063AFFF4" w14:textId="048DB12F" w:rsidR="009D41FE" w:rsidRPr="009D41FE" w:rsidRDefault="009D41FE" w:rsidP="00E340FA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Основным преимуществом использования компьютерных технологий на логопедических занятиях являются</w:t>
      </w:r>
      <w:r w:rsidR="000962D2">
        <w:rPr>
          <w:rFonts w:ascii="Times New Roman" w:hAnsi="Times New Roman" w:cs="Times New Roman"/>
          <w:sz w:val="28"/>
          <w:szCs w:val="28"/>
        </w:rPr>
        <w:t xml:space="preserve"> </w:t>
      </w:r>
      <w:r w:rsidR="000962D2" w:rsidRPr="000962D2">
        <w:rPr>
          <w:rFonts w:ascii="Times New Roman" w:eastAsia="Calibri" w:hAnsi="Times New Roman" w:cs="Times New Roman"/>
          <w:sz w:val="28"/>
          <w:szCs w:val="28"/>
        </w:rPr>
        <w:t>[2]</w:t>
      </w:r>
      <w:r w:rsidRPr="009D41FE">
        <w:rPr>
          <w:rFonts w:ascii="Times New Roman" w:hAnsi="Times New Roman" w:cs="Times New Roman"/>
          <w:sz w:val="28"/>
          <w:szCs w:val="28"/>
        </w:rPr>
        <w:t>:</w:t>
      </w:r>
    </w:p>
    <w:p w14:paraId="2079FA13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—  повышение мотивации;</w:t>
      </w:r>
    </w:p>
    <w:p w14:paraId="027B7ADB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lastRenderedPageBreak/>
        <w:t>—  развитие всех сторон речи, артикуляционной и мелкой моторики;</w:t>
      </w:r>
    </w:p>
    <w:p w14:paraId="5624CFC4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—  индивидуальный подход к каждому ребёнку;</w:t>
      </w:r>
    </w:p>
    <w:p w14:paraId="5D43727D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—  развитие психологической базы речи;</w:t>
      </w:r>
    </w:p>
    <w:p w14:paraId="7F8BFF8C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—  совершенствование познавательной деятельности;</w:t>
      </w:r>
    </w:p>
    <w:p w14:paraId="38D78B68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—  совершенствование навыков пространственной ориентировки, развитие точности движений руки;</w:t>
      </w:r>
    </w:p>
    <w:p w14:paraId="400BDDD6" w14:textId="77777777" w:rsidR="009D41FE" w:rsidRPr="009D41FE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—  формирование личности ребёнка в целом;</w:t>
      </w:r>
    </w:p>
    <w:p w14:paraId="231185A6" w14:textId="77777777" w:rsidR="00E340FA" w:rsidRDefault="009D41FE" w:rsidP="009D41F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—  повышение качества обучения и работоспособности детей.</w:t>
      </w:r>
    </w:p>
    <w:p w14:paraId="1D63A1A9" w14:textId="77777777" w:rsidR="00E340FA" w:rsidRDefault="009D41FE" w:rsidP="00E340FA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Все игры и программы «</w:t>
      </w:r>
      <w:proofErr w:type="spellStart"/>
      <w:r w:rsidRPr="009D41FE">
        <w:rPr>
          <w:rFonts w:ascii="Times New Roman" w:hAnsi="Times New Roman" w:cs="Times New Roman"/>
          <w:sz w:val="28"/>
          <w:szCs w:val="28"/>
        </w:rPr>
        <w:t>Мерсибо</w:t>
      </w:r>
      <w:proofErr w:type="spellEnd"/>
      <w:r w:rsidRPr="009D41FE">
        <w:rPr>
          <w:rFonts w:ascii="Times New Roman" w:hAnsi="Times New Roman" w:cs="Times New Roman"/>
          <w:sz w:val="28"/>
          <w:szCs w:val="28"/>
        </w:rPr>
        <w:t>» призваны облегчить работу логопеда, оснастить её универсальными логопедическими пособиями, дать специалисту готовый мотивационный и обучающий материал для работы с детьми разного возраста и разных речевых возможностей.</w:t>
      </w:r>
    </w:p>
    <w:p w14:paraId="2835FA09" w14:textId="77777777" w:rsidR="00E340FA" w:rsidRDefault="009D41FE" w:rsidP="00E340FA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Используя флешку «Конструктор картинок» учитель-логопед может создавать собственные уникальные анимационные игры и пособия.</w:t>
      </w:r>
    </w:p>
    <w:p w14:paraId="5E07A81C" w14:textId="77777777" w:rsidR="00E340FA" w:rsidRDefault="009D41FE" w:rsidP="00E340FA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Флешка «КИМП» помогает создать индивидуальный образовательный маршрут и индивидуальную программу для детей с разными нарушениями развития.</w:t>
      </w:r>
    </w:p>
    <w:p w14:paraId="6C45863B" w14:textId="77777777" w:rsidR="00E340FA" w:rsidRDefault="009D41FE" w:rsidP="00E340FA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>В помощь специалистам коррекционного профиля образовательный портал «</w:t>
      </w:r>
      <w:proofErr w:type="spellStart"/>
      <w:r w:rsidRPr="009D41FE">
        <w:rPr>
          <w:rFonts w:ascii="Times New Roman" w:hAnsi="Times New Roman" w:cs="Times New Roman"/>
          <w:sz w:val="28"/>
          <w:szCs w:val="28"/>
        </w:rPr>
        <w:t>Мерсибо</w:t>
      </w:r>
      <w:proofErr w:type="spellEnd"/>
      <w:r w:rsidRPr="009D41FE">
        <w:rPr>
          <w:rFonts w:ascii="Times New Roman" w:hAnsi="Times New Roman" w:cs="Times New Roman"/>
          <w:sz w:val="28"/>
          <w:szCs w:val="28"/>
        </w:rPr>
        <w:t>» проводит еженедельные обучающие вебинары, мастер-классы и курсы повышения квалификации. Благодаря им я познакомилась с новейшими методиками по активизации и развитию речи детей,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1FE">
        <w:rPr>
          <w:rFonts w:ascii="Times New Roman" w:hAnsi="Times New Roman" w:cs="Times New Roman"/>
          <w:sz w:val="28"/>
          <w:szCs w:val="28"/>
        </w:rPr>
        <w:t>узнала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D41FE">
        <w:rPr>
          <w:rFonts w:ascii="Times New Roman" w:hAnsi="Times New Roman" w:cs="Times New Roman"/>
          <w:sz w:val="28"/>
          <w:szCs w:val="28"/>
        </w:rPr>
        <w:t xml:space="preserve"> как можно проводить онлайн-занятия, экспресс-диагностику, создавать пособия, повысила свой профессиональный уровень на курсах </w:t>
      </w:r>
      <w:proofErr w:type="spellStart"/>
      <w:r w:rsidRPr="009D41FE">
        <w:rPr>
          <w:rFonts w:ascii="Times New Roman" w:hAnsi="Times New Roman" w:cs="Times New Roman"/>
          <w:sz w:val="28"/>
          <w:szCs w:val="28"/>
        </w:rPr>
        <w:t>Косиновой</w:t>
      </w:r>
      <w:proofErr w:type="spellEnd"/>
      <w:r w:rsidRPr="009D41FE">
        <w:rPr>
          <w:rFonts w:ascii="Times New Roman" w:hAnsi="Times New Roman" w:cs="Times New Roman"/>
          <w:sz w:val="28"/>
          <w:szCs w:val="28"/>
        </w:rPr>
        <w:t xml:space="preserve"> Е. М., Большаковой С. Е., а также приобрела качественные настольные пособия и компьютерные игры на флешках.</w:t>
      </w:r>
    </w:p>
    <w:p w14:paraId="13B5D731" w14:textId="7664EC75" w:rsidR="006C29C8" w:rsidRDefault="009D41FE" w:rsidP="00E340FA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D41FE">
        <w:rPr>
          <w:rFonts w:ascii="Times New Roman" w:hAnsi="Times New Roman" w:cs="Times New Roman"/>
          <w:sz w:val="28"/>
          <w:szCs w:val="28"/>
        </w:rPr>
        <w:t xml:space="preserve">Компьютерные программы, игры, аудиозаписи, видеоролики, презентации, используемые мною в работе, представляют собой единый программно-методический комплекс, поддерживающий коррекционно-развивающий процесс на различных этапах обучения и способствующий </w:t>
      </w:r>
      <w:r w:rsidRPr="009D41FE">
        <w:rPr>
          <w:rFonts w:ascii="Times New Roman" w:hAnsi="Times New Roman" w:cs="Times New Roman"/>
          <w:sz w:val="28"/>
          <w:szCs w:val="28"/>
        </w:rPr>
        <w:lastRenderedPageBreak/>
        <w:t>повышению эффективности процесса преодоления речевых нарушений и развития познавательных процессов у детей с ОВЗ.</w:t>
      </w:r>
    </w:p>
    <w:p w14:paraId="18D03EDD" w14:textId="77777777" w:rsidR="00257D05" w:rsidRDefault="00257D05" w:rsidP="00E340FA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78E93493" w14:textId="78DF0898" w:rsidR="006749C8" w:rsidRDefault="006749C8" w:rsidP="000F1CD7">
      <w:pPr>
        <w:pStyle w:val="a3"/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6749C8">
        <w:rPr>
          <w:rFonts w:ascii="Times New Roman" w:hAnsi="Times New Roman" w:cs="Times New Roman"/>
          <w:b/>
          <w:iCs/>
          <w:sz w:val="28"/>
          <w:szCs w:val="28"/>
        </w:rPr>
        <w:t>Литература:</w:t>
      </w:r>
    </w:p>
    <w:p w14:paraId="1F59B69E" w14:textId="42211E0B" w:rsidR="000962D2" w:rsidRPr="006749C8" w:rsidRDefault="000962D2" w:rsidP="009B049A">
      <w:pPr>
        <w:pStyle w:val="a3"/>
        <w:spacing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0962D2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0962D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Беспалько В.</w:t>
      </w:r>
      <w:r w:rsidR="000B1C9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0962D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П.</w:t>
      </w:r>
      <w:r w:rsidRPr="00096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Образование и обучение с участием компьютеров.</w:t>
      </w:r>
      <w:r w:rsidR="000B1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962D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gramEnd"/>
      <w:r w:rsidRPr="000962D2">
        <w:rPr>
          <w:rFonts w:ascii="Times New Roman" w:eastAsia="Times New Roman" w:hAnsi="Times New Roman" w:cs="Times New Roman"/>
          <w:sz w:val="28"/>
          <w:szCs w:val="28"/>
          <w:lang w:eastAsia="ru-RU"/>
        </w:rPr>
        <w:t>/ НПО «</w:t>
      </w:r>
      <w:proofErr w:type="spellStart"/>
      <w:r w:rsidRPr="000962D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Модэк</w:t>
      </w:r>
      <w:proofErr w:type="spellEnd"/>
      <w:r w:rsidRPr="000962D2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2002.</w:t>
      </w:r>
    </w:p>
    <w:p w14:paraId="2592F533" w14:textId="13F892B6" w:rsidR="006749C8" w:rsidRPr="006749C8" w:rsidRDefault="000B1C9B" w:rsidP="009B049A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749C8" w:rsidRPr="006749C8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="006749C8" w:rsidRPr="006749C8">
        <w:rPr>
          <w:rFonts w:ascii="Times New Roman" w:hAnsi="Times New Roman" w:cs="Times New Roman"/>
          <w:iCs/>
          <w:sz w:val="28"/>
          <w:szCs w:val="28"/>
        </w:rPr>
        <w:t>Вренева</w:t>
      </w:r>
      <w:proofErr w:type="spellEnd"/>
      <w:r w:rsidR="006749C8" w:rsidRPr="006749C8">
        <w:rPr>
          <w:rFonts w:ascii="Times New Roman" w:hAnsi="Times New Roman" w:cs="Times New Roman"/>
          <w:iCs/>
          <w:sz w:val="28"/>
          <w:szCs w:val="28"/>
        </w:rPr>
        <w:t xml:space="preserve"> Е. П. </w:t>
      </w:r>
      <w:r w:rsidR="006749C8" w:rsidRPr="006749C8">
        <w:rPr>
          <w:rFonts w:ascii="Times New Roman" w:hAnsi="Times New Roman" w:cs="Times New Roman"/>
          <w:sz w:val="28"/>
          <w:szCs w:val="28"/>
        </w:rPr>
        <w:t>Ресурсы информационно-компьютерных технологий в обучении дошкольников с нарушениями речи. // «Логопед» №5, 2010.</w:t>
      </w:r>
    </w:p>
    <w:p w14:paraId="2E755D50" w14:textId="7A821A43" w:rsidR="00805A3E" w:rsidRPr="00805A3E" w:rsidRDefault="00805A3E" w:rsidP="009B04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805A3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805A3E">
        <w:rPr>
          <w:rFonts w:ascii="Times New Roman" w:eastAsia="Calibri" w:hAnsi="Times New Roman" w:cs="Times New Roman"/>
          <w:sz w:val="28"/>
          <w:szCs w:val="28"/>
        </w:rPr>
        <w:t>Королевская</w:t>
      </w:r>
      <w:proofErr w:type="gramEnd"/>
      <w:r w:rsidRPr="00805A3E">
        <w:rPr>
          <w:rFonts w:ascii="Times New Roman" w:eastAsia="Calibri" w:hAnsi="Times New Roman" w:cs="Times New Roman"/>
          <w:sz w:val="28"/>
          <w:szCs w:val="28"/>
        </w:rPr>
        <w:t xml:space="preserve"> Т. К. Компьютерные интерактивные технологии и устная речь как</w:t>
      </w:r>
      <w:r w:rsidR="001112AA">
        <w:rPr>
          <w:rFonts w:ascii="Times New Roman" w:eastAsia="Calibri" w:hAnsi="Times New Roman" w:cs="Times New Roman"/>
          <w:sz w:val="28"/>
          <w:szCs w:val="28"/>
        </w:rPr>
        <w:t xml:space="preserve"> средство</w:t>
      </w:r>
      <w:r w:rsidRPr="00805A3E">
        <w:rPr>
          <w:rFonts w:ascii="Times New Roman" w:eastAsia="Calibri" w:hAnsi="Times New Roman" w:cs="Times New Roman"/>
          <w:sz w:val="28"/>
          <w:szCs w:val="28"/>
        </w:rPr>
        <w:t xml:space="preserve"> коммуникации: достижения и поиски. //Дефектология. - 1998. - № 1.с.47-55.</w:t>
      </w:r>
    </w:p>
    <w:p w14:paraId="5D95FFA4" w14:textId="25BC4040" w:rsidR="000F1CD7" w:rsidRPr="000F1CD7" w:rsidRDefault="009B049A" w:rsidP="009B049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749C8" w:rsidRPr="006749C8">
        <w:rPr>
          <w:rFonts w:ascii="Times New Roman" w:hAnsi="Times New Roman" w:cs="Times New Roman"/>
          <w:sz w:val="28"/>
          <w:szCs w:val="28"/>
        </w:rPr>
        <w:t>. Методические рекомендации к набору интерактивных игр Лого Ассорти-ООО «</w:t>
      </w:r>
      <w:proofErr w:type="spellStart"/>
      <w:r w:rsidR="006749C8" w:rsidRPr="006749C8">
        <w:rPr>
          <w:rFonts w:ascii="Times New Roman" w:hAnsi="Times New Roman" w:cs="Times New Roman"/>
          <w:sz w:val="28"/>
          <w:szCs w:val="28"/>
        </w:rPr>
        <w:t>Мерсибо</w:t>
      </w:r>
      <w:proofErr w:type="spellEnd"/>
      <w:r w:rsidR="006749C8" w:rsidRPr="006749C8">
        <w:rPr>
          <w:rFonts w:ascii="Times New Roman" w:hAnsi="Times New Roman" w:cs="Times New Roman"/>
          <w:sz w:val="28"/>
          <w:szCs w:val="28"/>
        </w:rPr>
        <w:t>» 2019</w:t>
      </w:r>
      <w:r w:rsidR="000F1CD7" w:rsidRPr="000F1CD7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542EF69" w14:textId="21484555" w:rsidR="001112AA" w:rsidRPr="001112AA" w:rsidRDefault="009B049A" w:rsidP="00E340FA">
      <w:pPr>
        <w:pStyle w:val="a3"/>
        <w:spacing w:line="360" w:lineRule="auto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1CD7">
        <w:rPr>
          <w:rFonts w:ascii="Times New Roman" w:hAnsi="Times New Roman" w:cs="Times New Roman"/>
          <w:sz w:val="28"/>
          <w:szCs w:val="28"/>
        </w:rPr>
        <w:t xml:space="preserve">. </w:t>
      </w:r>
      <w:r w:rsidR="006C29C8">
        <w:rPr>
          <w:rFonts w:ascii="Times New Roman" w:hAnsi="Times New Roman" w:cs="Times New Roman"/>
          <w:sz w:val="28"/>
          <w:szCs w:val="28"/>
        </w:rPr>
        <w:t>Интернет ресурсы</w:t>
      </w:r>
      <w:r w:rsidR="00F3572F" w:rsidRPr="001112AA">
        <w:rPr>
          <w:rFonts w:ascii="Times New Roman" w:hAnsi="Times New Roman" w:cs="Times New Roman"/>
          <w:sz w:val="28"/>
          <w:szCs w:val="28"/>
        </w:rPr>
        <w:t>:</w:t>
      </w:r>
      <w:r w:rsidR="004205D6" w:rsidRPr="001112AA">
        <w:t xml:space="preserve"> </w:t>
      </w:r>
      <w:r w:rsidR="001112AA" w:rsidRPr="004205D6">
        <w:rPr>
          <w:rFonts w:ascii="Times New Roman" w:hAnsi="Times New Roman" w:cs="Times New Roman"/>
          <w:color w:val="0070C0"/>
          <w:sz w:val="28"/>
          <w:szCs w:val="28"/>
          <w:u w:val="single"/>
        </w:rPr>
        <w:fldChar w:fldCharType="begin"/>
      </w:r>
      <w:r w:rsidR="001112AA" w:rsidRPr="004205D6">
        <w:rPr>
          <w:rFonts w:ascii="Times New Roman" w:hAnsi="Times New Roman" w:cs="Times New Roman"/>
          <w:color w:val="0070C0"/>
          <w:sz w:val="28"/>
          <w:szCs w:val="28"/>
          <w:u w:val="single"/>
        </w:rPr>
        <w:instrText xml:space="preserve"> HYPERLINK "https://nsportal.ru/detskiy-sad/logopediya/2016/09/23/obobshchenie-opyta-uchitelya-logopeda-ikt-v-korrektsionno" </w:instrText>
      </w:r>
      <w:r w:rsidR="001112AA" w:rsidRPr="004205D6">
        <w:rPr>
          <w:rFonts w:ascii="Times New Roman" w:hAnsi="Times New Roman" w:cs="Times New Roman"/>
          <w:color w:val="0070C0"/>
          <w:sz w:val="28"/>
          <w:szCs w:val="28"/>
          <w:u w:val="single"/>
        </w:rPr>
        <w:fldChar w:fldCharType="separate"/>
      </w:r>
      <w:r w:rsidR="001112AA" w:rsidRPr="004205D6">
        <w:rPr>
          <w:rStyle w:val="a4"/>
          <w:rFonts w:ascii="Times New Roman" w:hAnsi="Times New Roman" w:cs="Times New Roman"/>
          <w:color w:val="0070C0"/>
          <w:sz w:val="28"/>
          <w:szCs w:val="28"/>
        </w:rPr>
        <w:t>Образовательная социальная сеть (</w:t>
      </w:r>
      <w:r w:rsidR="001112AA" w:rsidRPr="004205D6">
        <w:rPr>
          <w:rStyle w:val="a4"/>
          <w:rFonts w:ascii="Times New Roman" w:hAnsi="Times New Roman" w:cs="Times New Roman"/>
          <w:color w:val="0070C0"/>
          <w:sz w:val="28"/>
          <w:szCs w:val="28"/>
        </w:rPr>
        <w:t>nsp</w:t>
      </w:r>
      <w:r w:rsidR="001112AA" w:rsidRPr="004205D6">
        <w:rPr>
          <w:rStyle w:val="a4"/>
          <w:rFonts w:ascii="Times New Roman" w:hAnsi="Times New Roman" w:cs="Times New Roman"/>
          <w:color w:val="0070C0"/>
          <w:sz w:val="28"/>
          <w:szCs w:val="28"/>
        </w:rPr>
        <w:t>ortal.ru)</w:t>
      </w:r>
      <w:r w:rsidR="001112AA" w:rsidRPr="004205D6">
        <w:rPr>
          <w:rFonts w:ascii="Times New Roman" w:hAnsi="Times New Roman" w:cs="Times New Roman"/>
          <w:color w:val="0070C0"/>
          <w:sz w:val="28"/>
          <w:szCs w:val="28"/>
          <w:u w:val="single"/>
        </w:rPr>
        <w:fldChar w:fldCharType="end"/>
      </w:r>
    </w:p>
    <w:p w14:paraId="7A300484" w14:textId="77AB64B2" w:rsidR="004205D6" w:rsidRPr="001112AA" w:rsidRDefault="004205D6" w:rsidP="00E340FA">
      <w:pPr>
        <w:pStyle w:val="a3"/>
        <w:spacing w:line="360" w:lineRule="auto"/>
        <w:rPr>
          <w:rFonts w:ascii="Times New Roman" w:hAnsi="Times New Roman" w:cs="Times New Roman"/>
          <w:color w:val="0070C0"/>
          <w:sz w:val="28"/>
          <w:szCs w:val="28"/>
        </w:rPr>
      </w:pPr>
      <w:hyperlink r:id="rId4" w:history="1">
        <w:r w:rsidRPr="001112AA">
          <w:rPr>
            <w:rStyle w:val="a4"/>
            <w:rFonts w:ascii="Times New Roman" w:hAnsi="Times New Roman" w:cs="Times New Roman"/>
            <w:color w:val="0070C0"/>
            <w:sz w:val="28"/>
            <w:szCs w:val="28"/>
          </w:rPr>
          <w:t xml:space="preserve">Журнал | Дефектология </w:t>
        </w:r>
        <w:proofErr w:type="spellStart"/>
        <w:r w:rsidRPr="001112AA">
          <w:rPr>
            <w:rStyle w:val="a4"/>
            <w:rFonts w:ascii="Times New Roman" w:hAnsi="Times New Roman" w:cs="Times New Roman"/>
            <w:color w:val="0070C0"/>
            <w:sz w:val="28"/>
            <w:szCs w:val="28"/>
          </w:rPr>
          <w:t>Проф</w:t>
        </w:r>
        <w:proofErr w:type="spellEnd"/>
        <w:r w:rsidRPr="001112AA">
          <w:rPr>
            <w:rStyle w:val="a4"/>
            <w:rFonts w:ascii="Times New Roman" w:hAnsi="Times New Roman" w:cs="Times New Roman"/>
            <w:color w:val="0070C0"/>
            <w:sz w:val="28"/>
            <w:szCs w:val="28"/>
          </w:rPr>
          <w:t xml:space="preserve"> (defectologiya.pro)</w:t>
        </w:r>
      </w:hyperlink>
    </w:p>
    <w:p w14:paraId="06FD8E8D" w14:textId="77777777" w:rsidR="004205D6" w:rsidRPr="001112AA" w:rsidRDefault="00257D05" w:rsidP="004205D6">
      <w:pPr>
        <w:pStyle w:val="a3"/>
        <w:spacing w:line="360" w:lineRule="auto"/>
        <w:rPr>
          <w:rStyle w:val="a4"/>
          <w:rFonts w:ascii="Times New Roman" w:hAnsi="Times New Roman" w:cs="Times New Roman"/>
          <w:color w:val="0070C0"/>
          <w:sz w:val="28"/>
          <w:szCs w:val="28"/>
        </w:rPr>
      </w:pPr>
      <w:r w:rsidRPr="001112AA">
        <w:rPr>
          <w:color w:val="0070C0"/>
        </w:rPr>
        <w:fldChar w:fldCharType="begin"/>
      </w:r>
      <w:r w:rsidRPr="001112AA">
        <w:rPr>
          <w:color w:val="0070C0"/>
        </w:rPr>
        <w:instrText xml:space="preserve"> HYPERLINK "https://www.defectologiya.pro/biblioteka/" \t "_blank" \o "https://www.defectologiya.pro/biblioteka/" </w:instrText>
      </w:r>
      <w:r w:rsidRPr="001112AA">
        <w:rPr>
          <w:color w:val="0070C0"/>
        </w:rPr>
        <w:fldChar w:fldCharType="separate"/>
      </w:r>
      <w:r w:rsidR="006C29C8" w:rsidRPr="001112AA">
        <w:rPr>
          <w:rStyle w:val="a4"/>
          <w:rFonts w:ascii="Times New Roman" w:hAnsi="Times New Roman" w:cs="Times New Roman"/>
          <w:color w:val="0070C0"/>
          <w:sz w:val="28"/>
          <w:szCs w:val="28"/>
        </w:rPr>
        <w:t>https://www.defectologiya.pro/biblioteka/</w:t>
      </w:r>
      <w:r w:rsidRPr="001112AA">
        <w:rPr>
          <w:rStyle w:val="a4"/>
          <w:rFonts w:ascii="Times New Roman" w:hAnsi="Times New Roman" w:cs="Times New Roman"/>
          <w:color w:val="0070C0"/>
          <w:sz w:val="28"/>
          <w:szCs w:val="28"/>
        </w:rPr>
        <w:fldChar w:fldCharType="end"/>
      </w:r>
    </w:p>
    <w:p w14:paraId="0D521B33" w14:textId="0387C01D" w:rsidR="006749C8" w:rsidRPr="001112AA" w:rsidRDefault="004205D6" w:rsidP="004205D6">
      <w:pPr>
        <w:pStyle w:val="a3"/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</w:pPr>
      <w:r w:rsidRPr="001112AA">
        <w:rPr>
          <w:rFonts w:ascii="Times New Roman" w:hAnsi="Times New Roman" w:cs="Times New Roman"/>
          <w:color w:val="0070C0"/>
          <w:sz w:val="28"/>
          <w:szCs w:val="28"/>
        </w:rPr>
        <w:fldChar w:fldCharType="begin"/>
      </w:r>
      <w:r w:rsidRPr="001112AA">
        <w:rPr>
          <w:rFonts w:ascii="Times New Roman" w:hAnsi="Times New Roman" w:cs="Times New Roman"/>
          <w:color w:val="0070C0"/>
          <w:sz w:val="28"/>
          <w:szCs w:val="28"/>
        </w:rPr>
        <w:instrText xml:space="preserve"> HYPERLINK "</w:instrText>
      </w:r>
      <w:r w:rsidRPr="001112AA">
        <w:rPr>
          <w:rFonts w:ascii="Times New Roman" w:hAnsi="Times New Roman" w:cs="Times New Roman"/>
          <w:color w:val="0070C0"/>
          <w:sz w:val="28"/>
          <w:szCs w:val="28"/>
        </w:rPr>
        <w:instrText>https://mersibo.ru/blog</w:instrText>
      </w:r>
      <w:r w:rsidRPr="001112AA">
        <w:rPr>
          <w:rFonts w:ascii="Times New Roman" w:hAnsi="Times New Roman" w:cs="Times New Roman"/>
          <w:color w:val="0070C0"/>
          <w:sz w:val="28"/>
          <w:szCs w:val="28"/>
        </w:rPr>
        <w:instrText xml:space="preserve">" </w:instrText>
      </w:r>
      <w:r w:rsidRPr="001112AA">
        <w:rPr>
          <w:rFonts w:ascii="Times New Roman" w:hAnsi="Times New Roman" w:cs="Times New Roman"/>
          <w:color w:val="0070C0"/>
          <w:sz w:val="28"/>
          <w:szCs w:val="28"/>
        </w:rPr>
        <w:fldChar w:fldCharType="separate"/>
      </w:r>
      <w:r w:rsidRPr="001112AA">
        <w:rPr>
          <w:rStyle w:val="a4"/>
          <w:rFonts w:ascii="Times New Roman" w:hAnsi="Times New Roman" w:cs="Times New Roman"/>
          <w:color w:val="0070C0"/>
          <w:sz w:val="28"/>
          <w:szCs w:val="28"/>
        </w:rPr>
        <w:t>https://me</w:t>
      </w:r>
      <w:r w:rsidRPr="001112AA">
        <w:rPr>
          <w:rStyle w:val="a4"/>
          <w:rFonts w:ascii="Times New Roman" w:hAnsi="Times New Roman" w:cs="Times New Roman"/>
          <w:color w:val="0070C0"/>
          <w:sz w:val="28"/>
          <w:szCs w:val="28"/>
        </w:rPr>
        <w:t>rsibo.ru/</w:t>
      </w:r>
      <w:r w:rsidRPr="001112AA">
        <w:rPr>
          <w:rStyle w:val="a4"/>
          <w:rFonts w:ascii="Times New Roman" w:hAnsi="Times New Roman" w:cs="Times New Roman"/>
          <w:color w:val="0070C0"/>
          <w:sz w:val="28"/>
          <w:szCs w:val="28"/>
        </w:rPr>
        <w:t>blog</w:t>
      </w:r>
      <w:r w:rsidRPr="001112AA">
        <w:rPr>
          <w:rFonts w:ascii="Times New Roman" w:hAnsi="Times New Roman" w:cs="Times New Roman"/>
          <w:color w:val="0070C0"/>
          <w:sz w:val="28"/>
          <w:szCs w:val="28"/>
        </w:rPr>
        <w:fldChar w:fldCharType="end"/>
      </w:r>
    </w:p>
    <w:sectPr w:rsidR="006749C8" w:rsidRPr="00111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1EA3"/>
    <w:rsid w:val="00026B20"/>
    <w:rsid w:val="000962D2"/>
    <w:rsid w:val="000B1C9B"/>
    <w:rsid w:val="000F1CD7"/>
    <w:rsid w:val="001112AA"/>
    <w:rsid w:val="00200FD4"/>
    <w:rsid w:val="00230883"/>
    <w:rsid w:val="00257D05"/>
    <w:rsid w:val="00370BBE"/>
    <w:rsid w:val="004205D6"/>
    <w:rsid w:val="006749C8"/>
    <w:rsid w:val="006C29C8"/>
    <w:rsid w:val="00805A3E"/>
    <w:rsid w:val="009B049A"/>
    <w:rsid w:val="009D41FE"/>
    <w:rsid w:val="00C016EA"/>
    <w:rsid w:val="00D50190"/>
    <w:rsid w:val="00D91EA3"/>
    <w:rsid w:val="00E2048D"/>
    <w:rsid w:val="00E340FA"/>
    <w:rsid w:val="00F140D2"/>
    <w:rsid w:val="00F3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3C556"/>
  <w15:docId w15:val="{655AA8FE-58B0-46E8-BB18-A0EBFC4DE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1F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C29C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C29C8"/>
    <w:rPr>
      <w:color w:val="605E5C"/>
      <w:shd w:val="clear" w:color="auto" w:fill="E1DFDD"/>
    </w:rPr>
  </w:style>
  <w:style w:type="character" w:styleId="a5">
    <w:name w:val="Unresolved Mention"/>
    <w:basedOn w:val="a0"/>
    <w:uiPriority w:val="99"/>
    <w:semiHidden/>
    <w:unhideWhenUsed/>
    <w:rsid w:val="00F3572F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370BB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efectologiya.pro/zhurn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1271</Words>
  <Characters>7250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 user</dc:creator>
  <cp:keywords/>
  <dc:description/>
  <cp:lastModifiedBy>Unknown user</cp:lastModifiedBy>
  <cp:revision>7</cp:revision>
  <dcterms:created xsi:type="dcterms:W3CDTF">2021-12-01T21:00:00Z</dcterms:created>
  <dcterms:modified xsi:type="dcterms:W3CDTF">2021-12-03T17:02:00Z</dcterms:modified>
</cp:coreProperties>
</file>