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20" w:rsidRPr="00E6640C" w:rsidRDefault="00FB5820" w:rsidP="001C4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40C">
        <w:rPr>
          <w:rFonts w:ascii="Times New Roman" w:hAnsi="Times New Roman" w:cs="Times New Roman"/>
          <w:sz w:val="28"/>
          <w:szCs w:val="28"/>
        </w:rPr>
        <w:t>Использование цифровых технологий в работе педагога-психолога в ДОУ.</w:t>
      </w:r>
    </w:p>
    <w:p w:rsidR="00FB5820" w:rsidRPr="00E6640C" w:rsidRDefault="00FB5820" w:rsidP="001C47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40C">
        <w:rPr>
          <w:rFonts w:ascii="Times New Roman" w:hAnsi="Times New Roman" w:cs="Times New Roman"/>
          <w:sz w:val="28"/>
          <w:szCs w:val="28"/>
        </w:rPr>
        <w:t>Дементьева Наталья Владимировна</w:t>
      </w:r>
    </w:p>
    <w:p w:rsidR="00FB5820" w:rsidRPr="00E6640C" w:rsidRDefault="00FB5820" w:rsidP="001C47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640C">
        <w:rPr>
          <w:rFonts w:ascii="Times New Roman" w:hAnsi="Times New Roman" w:cs="Times New Roman"/>
          <w:i/>
          <w:sz w:val="28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spellStart"/>
      <w:r w:rsidRPr="00E6640C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E6640C">
        <w:rPr>
          <w:rFonts w:ascii="Times New Roman" w:hAnsi="Times New Roman" w:cs="Times New Roman"/>
          <w:i/>
          <w:sz w:val="28"/>
          <w:szCs w:val="28"/>
        </w:rPr>
        <w:t>.У</w:t>
      </w:r>
      <w:proofErr w:type="gramEnd"/>
      <w:r w:rsidRPr="00E6640C">
        <w:rPr>
          <w:rFonts w:ascii="Times New Roman" w:hAnsi="Times New Roman" w:cs="Times New Roman"/>
          <w:i/>
          <w:sz w:val="28"/>
          <w:szCs w:val="28"/>
        </w:rPr>
        <w:t>тевка</w:t>
      </w:r>
      <w:proofErr w:type="spellEnd"/>
      <w:r w:rsidRPr="00E6640C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Pr="00E6640C">
        <w:rPr>
          <w:rFonts w:ascii="Times New Roman" w:hAnsi="Times New Roman" w:cs="Times New Roman"/>
          <w:i/>
          <w:sz w:val="28"/>
          <w:szCs w:val="28"/>
        </w:rPr>
        <w:t>Нефтегорский</w:t>
      </w:r>
      <w:proofErr w:type="spellEnd"/>
      <w:r w:rsidRPr="00E6640C">
        <w:rPr>
          <w:rFonts w:ascii="Times New Roman" w:hAnsi="Times New Roman" w:cs="Times New Roman"/>
          <w:i/>
          <w:sz w:val="28"/>
          <w:szCs w:val="28"/>
        </w:rPr>
        <w:t xml:space="preserve"> Самарской области- детский сад «Чайка» с. Утевка</w:t>
      </w:r>
    </w:p>
    <w:p w:rsidR="00FB5820" w:rsidRPr="00E6640C" w:rsidRDefault="00530E3C" w:rsidP="00E66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dementyeva</w:t>
        </w:r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natasha</w:t>
        </w:r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5820" w:rsidRPr="00E664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77224" w:rsidRPr="00E6640C" w:rsidRDefault="00E531A7" w:rsidP="0070790A">
      <w:pPr>
        <w:shd w:val="clear" w:color="auto" w:fill="FFFFFF"/>
        <w:spacing w:after="0" w:line="360" w:lineRule="auto"/>
        <w:ind w:lef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американского педагога </w:t>
      </w:r>
      <w:proofErr w:type="spellStart"/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ьюи</w:t>
      </w:r>
      <w:proofErr w:type="spellEnd"/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A0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Если сегодня будем учить так, 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учили вчера, мы украдем у наших детей завтра» как нельзя лучше отражают сегодняшнюю действительность в системе образования не только школы, но и детского сада. 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 </w:t>
      </w:r>
      <w:r w:rsidR="00DA0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веком информации. И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нформационно-коммуникативные технологии </w:t>
      </w:r>
      <w:r w:rsidR="00DA0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прочно вошли в самые разные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нашей жизни. </w:t>
      </w:r>
      <w:r w:rsidR="000F2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о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</w:t>
      </w:r>
      <w:r w:rsidR="003C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заняли</w:t>
      </w:r>
      <w:r w:rsidR="00DA010E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ведущих мест</w:t>
      </w:r>
      <w:r w:rsidR="00DA010E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</w:t>
      </w:r>
      <w:r w:rsidR="00DA0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31A7" w:rsidRPr="00E6640C" w:rsidRDefault="003C4505" w:rsidP="0070790A">
      <w:pPr>
        <w:shd w:val="clear" w:color="auto" w:fill="FFFFFF"/>
        <w:spacing w:after="0" w:line="360" w:lineRule="auto"/>
        <w:ind w:lef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</w:t>
      </w:r>
      <w:r w:rsidR="00E531A7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педагога-психолога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</w:t>
      </w:r>
      <w:r w:rsidR="00E531A7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ИКТ </w:t>
      </w:r>
      <w:r w:rsidR="000F2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="00E531A7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широкие возможности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и проведению занятий, гармонично </w:t>
      </w:r>
      <w:r w:rsidR="00E531A7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дополняя традиционные формы работы, 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большие </w:t>
      </w:r>
      <w:r w:rsidR="00E531A7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</w:t>
      </w:r>
      <w:r w:rsidR="0052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ожности взаимодействия с детьми, особенно с детьми с ОВЗ.</w:t>
      </w:r>
    </w:p>
    <w:p w:rsidR="00F77224" w:rsidRPr="00E6640C" w:rsidRDefault="000F29A1" w:rsidP="0070790A">
      <w:pPr>
        <w:shd w:val="clear" w:color="auto" w:fill="FFFFFF"/>
        <w:spacing w:after="0" w:line="360" w:lineRule="auto"/>
        <w:ind w:lef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цифровых технологий</w:t>
      </w:r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дает </w:t>
      </w:r>
      <w:r w:rsidR="0052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узнавать </w:t>
      </w:r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последние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новости в системе образования</w:t>
      </w:r>
      <w:r w:rsidR="0052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детьми с ОВЗ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</w:t>
      </w:r>
      <w:proofErr w:type="gramStart"/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интернет-конкурсах</w:t>
      </w:r>
      <w:proofErr w:type="gramEnd"/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="00F77224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форумах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ИКТ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 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обмениваться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пытом с другими коллегами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активно участвовать в сетевых сообществах; пользоваться электронной библиотекой, и, конечно же, скачивать и использовать материал для работы (презентации, музыку, развивающие игры, литературу) и многое другое. </w:t>
      </w:r>
    </w:p>
    <w:p w:rsidR="001F7CBE" w:rsidRPr="00821D28" w:rsidRDefault="00437F4E" w:rsidP="00530E3C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анятие педагога-психолога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современном этапе</w:t>
      </w:r>
      <w:r w:rsidR="00144F1D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лимо без использования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proofErr w:type="gramEnd"/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интернет–технологий.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 xml:space="preserve">Дети с </w:t>
      </w:r>
      <w:r w:rsidR="00B93155">
        <w:rPr>
          <w:rFonts w:ascii="Times New Roman" w:hAnsi="Times New Roman" w:cs="Times New Roman"/>
          <w:color w:val="111111"/>
          <w:sz w:val="28"/>
          <w:szCs w:val="28"/>
        </w:rPr>
        <w:t xml:space="preserve">ОВЗ, у нас в детском саду это дети с 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 xml:space="preserve">тяжелыми нарушениями речи (ТНР)- это </w:t>
      </w:r>
      <w:r w:rsidR="001F7CBE">
        <w:rPr>
          <w:rFonts w:ascii="Times New Roman" w:hAnsi="Times New Roman" w:cs="Times New Roman"/>
          <w:color w:val="111111"/>
          <w:sz w:val="28"/>
          <w:szCs w:val="28"/>
        </w:rPr>
        <w:t>особые дети, которые не могут без помощи взрослого усвоить программу детского сада. У таких детей из-за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 xml:space="preserve"> проблем с речью </w:t>
      </w:r>
      <w:r w:rsidR="001F7CBE">
        <w:rPr>
          <w:rFonts w:ascii="Times New Roman" w:hAnsi="Times New Roman" w:cs="Times New Roman"/>
          <w:color w:val="111111"/>
          <w:sz w:val="28"/>
          <w:szCs w:val="28"/>
        </w:rPr>
        <w:t xml:space="preserve">наблюдается 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>сни</w:t>
      </w:r>
      <w:r w:rsidR="001F7CBE">
        <w:rPr>
          <w:rFonts w:ascii="Times New Roman" w:hAnsi="Times New Roman" w:cs="Times New Roman"/>
          <w:color w:val="111111"/>
          <w:sz w:val="28"/>
          <w:szCs w:val="28"/>
        </w:rPr>
        <w:t>жение всех видов  памяти,  внимания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>, возникают тр</w:t>
      </w:r>
      <w:r w:rsidR="001F7CBE">
        <w:rPr>
          <w:rFonts w:ascii="Times New Roman" w:hAnsi="Times New Roman" w:cs="Times New Roman"/>
          <w:color w:val="111111"/>
          <w:sz w:val="28"/>
          <w:szCs w:val="28"/>
        </w:rPr>
        <w:t>удности с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 xml:space="preserve"> мышлением и выполнением устных инс</w:t>
      </w:r>
      <w:r w:rsidR="001F7CBE">
        <w:rPr>
          <w:rFonts w:ascii="Times New Roman" w:hAnsi="Times New Roman" w:cs="Times New Roman"/>
          <w:color w:val="111111"/>
          <w:sz w:val="28"/>
          <w:szCs w:val="28"/>
        </w:rPr>
        <w:t xml:space="preserve">трукций, часто нарушена общая моторика, наблюдается </w:t>
      </w:r>
      <w:r w:rsidR="001F7CBE" w:rsidRPr="00821D28">
        <w:rPr>
          <w:rFonts w:ascii="Times New Roman" w:hAnsi="Times New Roman" w:cs="Times New Roman"/>
          <w:color w:val="111111"/>
          <w:sz w:val="28"/>
          <w:szCs w:val="28"/>
        </w:rPr>
        <w:t>незрелость эмоционально</w:t>
      </w:r>
      <w:r w:rsidR="00B93155">
        <w:rPr>
          <w:rFonts w:ascii="Times New Roman" w:hAnsi="Times New Roman" w:cs="Times New Roman"/>
          <w:color w:val="111111"/>
          <w:sz w:val="28"/>
          <w:szCs w:val="28"/>
        </w:rPr>
        <w:t>-волевой сферы. Порой таких детей очень трудно заинтересовать изучаемой темой. Вот тут на помощь и приходят цифровые технологии.</w:t>
      </w:r>
    </w:p>
    <w:p w:rsidR="00144F1D" w:rsidRPr="00E6640C" w:rsidRDefault="00B93155" w:rsidP="0070790A">
      <w:pPr>
        <w:shd w:val="clear" w:color="auto" w:fill="FFFFFF"/>
        <w:spacing w:after="0" w:line="360" w:lineRule="auto"/>
        <w:ind w:lef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</w:t>
      </w:r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ИКТ </w:t>
      </w:r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возникает </w:t>
      </w:r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неподдельный </w:t>
      </w:r>
      <w:bookmarkStart w:id="0" w:name="_GoBack"/>
      <w:bookmarkEnd w:id="0"/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изучаемой теме</w:t>
      </w:r>
      <w:r w:rsidR="00D6004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помогает лучшему усвоению предлагаемого материала.</w:t>
      </w:r>
    </w:p>
    <w:p w:rsidR="004C0D85" w:rsidRPr="00437F4E" w:rsidRDefault="00D6004F" w:rsidP="0070790A">
      <w:pPr>
        <w:spacing w:after="0" w:line="360" w:lineRule="auto"/>
        <w:ind w:left="454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игра является основным видом деятельности детей дошкольного возраста, то в своей работе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 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интерактивные игры-презентации в программе 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</w:t>
      </w:r>
      <w:r w:rsidR="00437F4E" w:rsidRP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Point</w:t>
      </w:r>
      <w:r w:rsidR="0043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различные развивающие и обучающие  игры на таких образовательных пло</w:t>
      </w:r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щадках как: «Тилли», «</w:t>
      </w:r>
      <w:proofErr w:type="spellStart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Умназия</w:t>
      </w:r>
      <w:proofErr w:type="spellEnd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Разумейкин</w:t>
      </w:r>
      <w:proofErr w:type="spellEnd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LogicLike</w:t>
      </w:r>
      <w:proofErr w:type="spellEnd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KidsSmart</w:t>
      </w:r>
      <w:proofErr w:type="spellEnd"/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 другие. Использовать игры 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разных формах св</w:t>
      </w:r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оей работы: как 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групповой, так и в индивидуальной</w:t>
      </w:r>
      <w:r w:rsidR="003738EB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409C6" w:rsidRPr="00E6640C">
        <w:rPr>
          <w:rFonts w:ascii="Times New Roman" w:hAnsi="Times New Roman" w:cs="Times New Roman"/>
          <w:sz w:val="28"/>
          <w:szCs w:val="28"/>
        </w:rPr>
        <w:t>Использование игр, способствует развитию сенсомоторных, перцептивных и высших психических функц</w:t>
      </w:r>
      <w:r w:rsidR="00C409C6">
        <w:rPr>
          <w:rFonts w:ascii="Times New Roman" w:hAnsi="Times New Roman" w:cs="Times New Roman"/>
          <w:sz w:val="28"/>
          <w:szCs w:val="28"/>
        </w:rPr>
        <w:t xml:space="preserve">ий: памяти, внимания, мышления, </w:t>
      </w:r>
      <w:r w:rsidR="00C409C6" w:rsidRPr="00E6640C">
        <w:rPr>
          <w:rFonts w:ascii="Times New Roman" w:hAnsi="Times New Roman" w:cs="Times New Roman"/>
          <w:sz w:val="28"/>
          <w:szCs w:val="28"/>
        </w:rPr>
        <w:t>значительно повыша</w:t>
      </w:r>
      <w:r w:rsidR="00C655AF" w:rsidRPr="00E6640C">
        <w:rPr>
          <w:rFonts w:ascii="Times New Roman" w:hAnsi="Times New Roman" w:cs="Times New Roman"/>
          <w:sz w:val="28"/>
          <w:szCs w:val="28"/>
        </w:rPr>
        <w:t xml:space="preserve">ет познавательную мотивацию у детей. </w:t>
      </w:r>
      <w:r w:rsidR="00962976">
        <w:rPr>
          <w:rFonts w:ascii="Times New Roman" w:hAnsi="Times New Roman" w:cs="Times New Roman"/>
          <w:sz w:val="28"/>
          <w:szCs w:val="28"/>
        </w:rPr>
        <w:t>Задания, представленные в таких играх, отличаются я</w:t>
      </w:r>
      <w:r w:rsidR="00C655AF" w:rsidRPr="00E6640C">
        <w:rPr>
          <w:rFonts w:ascii="Times New Roman" w:hAnsi="Times New Roman" w:cs="Times New Roman"/>
          <w:sz w:val="28"/>
          <w:szCs w:val="28"/>
        </w:rPr>
        <w:t>ркость</w:t>
      </w:r>
      <w:r w:rsidR="00962976">
        <w:rPr>
          <w:rFonts w:ascii="Times New Roman" w:hAnsi="Times New Roman" w:cs="Times New Roman"/>
          <w:sz w:val="28"/>
          <w:szCs w:val="28"/>
        </w:rPr>
        <w:t>ю и эмоциональностью</w:t>
      </w:r>
      <w:r w:rsidR="00C655AF" w:rsidRPr="00E6640C">
        <w:rPr>
          <w:rFonts w:ascii="Times New Roman" w:hAnsi="Times New Roman" w:cs="Times New Roman"/>
          <w:sz w:val="28"/>
          <w:szCs w:val="28"/>
        </w:rPr>
        <w:t xml:space="preserve"> материала, </w:t>
      </w:r>
      <w:r w:rsidR="00962976">
        <w:rPr>
          <w:rFonts w:ascii="Times New Roman" w:hAnsi="Times New Roman" w:cs="Times New Roman"/>
          <w:sz w:val="28"/>
          <w:szCs w:val="28"/>
        </w:rPr>
        <w:t>с большей</w:t>
      </w:r>
      <w:r w:rsidR="00C655AF" w:rsidRPr="00E6640C">
        <w:rPr>
          <w:rFonts w:ascii="Times New Roman" w:hAnsi="Times New Roman" w:cs="Times New Roman"/>
          <w:sz w:val="28"/>
          <w:szCs w:val="28"/>
        </w:rPr>
        <w:t xml:space="preserve"> с</w:t>
      </w:r>
      <w:r w:rsidR="00B93155">
        <w:rPr>
          <w:rFonts w:ascii="Times New Roman" w:hAnsi="Times New Roman" w:cs="Times New Roman"/>
          <w:sz w:val="28"/>
          <w:szCs w:val="28"/>
        </w:rPr>
        <w:t>илой воздействуют на ребенка с ОВЗ</w:t>
      </w:r>
      <w:r w:rsidR="00C655AF" w:rsidRPr="00E6640C">
        <w:rPr>
          <w:rFonts w:ascii="Times New Roman" w:hAnsi="Times New Roman" w:cs="Times New Roman"/>
          <w:sz w:val="28"/>
          <w:szCs w:val="28"/>
        </w:rPr>
        <w:t xml:space="preserve">, на его отношение к самостоятельному и осознанному выбору и принятию решения. </w:t>
      </w:r>
      <w:r w:rsidR="00C409C6">
        <w:rPr>
          <w:rFonts w:ascii="Times New Roman" w:hAnsi="Times New Roman" w:cs="Times New Roman"/>
          <w:sz w:val="28"/>
          <w:szCs w:val="28"/>
        </w:rPr>
        <w:t>Используя компьютерную игру п</w:t>
      </w:r>
      <w:r w:rsidR="004C0D85" w:rsidRPr="00E6640C">
        <w:rPr>
          <w:rFonts w:ascii="Times New Roman" w:hAnsi="Times New Roman" w:cs="Times New Roman"/>
          <w:sz w:val="28"/>
          <w:szCs w:val="28"/>
        </w:rPr>
        <w:t xml:space="preserve">ри коррекции основных личностных, поведенческих и эмоциональных нарушений </w:t>
      </w:r>
      <w:r w:rsidR="00C409C6">
        <w:rPr>
          <w:rFonts w:ascii="Times New Roman" w:hAnsi="Times New Roman" w:cs="Times New Roman"/>
          <w:sz w:val="28"/>
          <w:szCs w:val="28"/>
        </w:rPr>
        <w:t xml:space="preserve">она </w:t>
      </w:r>
      <w:r w:rsidR="004C0D85" w:rsidRPr="00E6640C">
        <w:rPr>
          <w:rFonts w:ascii="Times New Roman" w:hAnsi="Times New Roman" w:cs="Times New Roman"/>
          <w:sz w:val="28"/>
          <w:szCs w:val="28"/>
        </w:rPr>
        <w:t>в</w:t>
      </w:r>
      <w:r w:rsidR="00C409C6">
        <w:rPr>
          <w:rFonts w:ascii="Times New Roman" w:hAnsi="Times New Roman" w:cs="Times New Roman"/>
          <w:sz w:val="28"/>
          <w:szCs w:val="28"/>
        </w:rPr>
        <w:t>ы</w:t>
      </w:r>
      <w:r w:rsidR="004C0D85" w:rsidRPr="00E6640C">
        <w:rPr>
          <w:rFonts w:ascii="Times New Roman" w:hAnsi="Times New Roman" w:cs="Times New Roman"/>
          <w:sz w:val="28"/>
          <w:szCs w:val="28"/>
        </w:rPr>
        <w:t xml:space="preserve">ступает в качестве такого инструмента, как кукла и картинка. Также компьютерные игры могут применяться в коррекционно-развивающей работе для моделирования ситуации </w:t>
      </w:r>
      <w:r w:rsidR="004C0D85" w:rsidRPr="00E6640C">
        <w:rPr>
          <w:rFonts w:ascii="Times New Roman" w:hAnsi="Times New Roman" w:cs="Times New Roman"/>
          <w:sz w:val="28"/>
          <w:szCs w:val="28"/>
        </w:rPr>
        <w:lastRenderedPageBreak/>
        <w:t xml:space="preserve">общения. </w:t>
      </w:r>
      <w:r w:rsidR="00C409C6">
        <w:rPr>
          <w:rFonts w:ascii="Times New Roman" w:hAnsi="Times New Roman" w:cs="Times New Roman"/>
          <w:sz w:val="28"/>
          <w:szCs w:val="28"/>
        </w:rPr>
        <w:t>При</w:t>
      </w:r>
      <w:r w:rsidR="00B93155">
        <w:rPr>
          <w:rFonts w:ascii="Times New Roman" w:hAnsi="Times New Roman" w:cs="Times New Roman"/>
          <w:sz w:val="28"/>
          <w:szCs w:val="28"/>
        </w:rPr>
        <w:t>меняя такие игры с детьми ОВЗ</w:t>
      </w:r>
      <w:r w:rsidR="00C409C6">
        <w:rPr>
          <w:rFonts w:ascii="Times New Roman" w:hAnsi="Times New Roman" w:cs="Times New Roman"/>
          <w:sz w:val="28"/>
          <w:szCs w:val="28"/>
        </w:rPr>
        <w:t xml:space="preserve">, занятия становятся интересными </w:t>
      </w:r>
      <w:r w:rsidR="004C0D85" w:rsidRPr="00E6640C">
        <w:rPr>
          <w:rFonts w:ascii="Times New Roman" w:hAnsi="Times New Roman" w:cs="Times New Roman"/>
          <w:sz w:val="28"/>
          <w:szCs w:val="28"/>
        </w:rPr>
        <w:t xml:space="preserve"> и по</w:t>
      </w:r>
      <w:r w:rsidR="00C409C6">
        <w:rPr>
          <w:rFonts w:ascii="Times New Roman" w:hAnsi="Times New Roman" w:cs="Times New Roman"/>
          <w:sz w:val="28"/>
          <w:szCs w:val="28"/>
        </w:rPr>
        <w:t xml:space="preserve"> </w:t>
      </w:r>
      <w:r w:rsidR="004C0D85" w:rsidRPr="00E6640C">
        <w:rPr>
          <w:rFonts w:ascii="Times New Roman" w:hAnsi="Times New Roman" w:cs="Times New Roman"/>
          <w:sz w:val="28"/>
          <w:szCs w:val="28"/>
        </w:rPr>
        <w:t>- настоящему современными.</w:t>
      </w:r>
    </w:p>
    <w:p w:rsidR="00C409C6" w:rsidRDefault="003738EB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конечно же, </w:t>
      </w:r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такая игра не должна занимать все занятие</w:t>
      </w:r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655A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Длительность таких игр не должна превышать </w:t>
      </w:r>
      <w:r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минут.</w:t>
      </w:r>
      <w:r w:rsidR="00C655A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 на опыт проведения</w:t>
      </w:r>
      <w:r w:rsidR="00BD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игр, можно с уверенностью сказать, что развитие и коррекция</w:t>
      </w:r>
      <w:r w:rsidR="00C655A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эмоциональных, познавательных, личностных и поведенческих качеств ребенка</w:t>
      </w:r>
      <w:r w:rsidR="00BD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намного быстрее</w:t>
      </w:r>
      <w:r w:rsidR="00C655AF" w:rsidRPr="00E6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C0D85">
        <w:rPr>
          <w:rFonts w:ascii="Times New Roman" w:hAnsi="Times New Roman" w:cs="Times New Roman"/>
          <w:sz w:val="28"/>
          <w:szCs w:val="28"/>
        </w:rPr>
        <w:t>Большой потенциал</w:t>
      </w:r>
      <w:r w:rsidR="00C655AF" w:rsidRPr="00E6640C">
        <w:rPr>
          <w:rFonts w:ascii="Times New Roman" w:hAnsi="Times New Roman" w:cs="Times New Roman"/>
          <w:sz w:val="28"/>
          <w:szCs w:val="28"/>
        </w:rPr>
        <w:t xml:space="preserve"> в данных направлениях</w:t>
      </w:r>
      <w:r w:rsidR="004C0D85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4C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</w:t>
      </w:r>
      <w:proofErr w:type="spellStart"/>
      <w:r w:rsidR="004C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4C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C0D85" w:rsidRPr="00E6640C">
        <w:rPr>
          <w:rFonts w:ascii="Times New Roman" w:hAnsi="Times New Roman" w:cs="Times New Roman"/>
          <w:sz w:val="28"/>
          <w:szCs w:val="28"/>
        </w:rPr>
        <w:t xml:space="preserve"> ролевые и стратегические и</w:t>
      </w:r>
      <w:r w:rsidR="004C0D85">
        <w:rPr>
          <w:rFonts w:ascii="Times New Roman" w:hAnsi="Times New Roman" w:cs="Times New Roman"/>
          <w:sz w:val="28"/>
          <w:szCs w:val="28"/>
        </w:rPr>
        <w:t>гры</w:t>
      </w:r>
      <w:r w:rsidR="00C655AF" w:rsidRPr="00E6640C">
        <w:rPr>
          <w:rFonts w:ascii="Times New Roman" w:hAnsi="Times New Roman" w:cs="Times New Roman"/>
          <w:sz w:val="28"/>
          <w:szCs w:val="28"/>
        </w:rPr>
        <w:t>.</w:t>
      </w:r>
      <w:r w:rsidR="00E6640C" w:rsidRPr="00E6640C">
        <w:rPr>
          <w:rFonts w:ascii="Times New Roman" w:hAnsi="Times New Roman" w:cs="Times New Roman"/>
          <w:sz w:val="28"/>
          <w:szCs w:val="28"/>
        </w:rPr>
        <w:t xml:space="preserve"> </w:t>
      </w:r>
      <w:r w:rsidR="004C0D85">
        <w:rPr>
          <w:rFonts w:ascii="Times New Roman" w:hAnsi="Times New Roman" w:cs="Times New Roman"/>
          <w:sz w:val="28"/>
          <w:szCs w:val="28"/>
        </w:rPr>
        <w:t>И</w:t>
      </w:r>
      <w:r w:rsidR="00E6640C" w:rsidRPr="00E6640C">
        <w:rPr>
          <w:rFonts w:ascii="Times New Roman" w:hAnsi="Times New Roman" w:cs="Times New Roman"/>
          <w:sz w:val="28"/>
          <w:szCs w:val="28"/>
        </w:rPr>
        <w:t>з письма Минобразования РФ «Об информатизации дошкольного образования в России» от 25 мая 2001 го</w:t>
      </w:r>
      <w:r w:rsidR="004C0D85">
        <w:rPr>
          <w:rFonts w:ascii="Times New Roman" w:hAnsi="Times New Roman" w:cs="Times New Roman"/>
          <w:sz w:val="28"/>
          <w:szCs w:val="28"/>
        </w:rPr>
        <w:t>да следует,</w:t>
      </w:r>
      <w:r w:rsidR="00E6640C" w:rsidRPr="00E6640C">
        <w:rPr>
          <w:rFonts w:ascii="Times New Roman" w:hAnsi="Times New Roman" w:cs="Times New Roman"/>
          <w:sz w:val="28"/>
          <w:szCs w:val="28"/>
        </w:rPr>
        <w:t xml:space="preserve"> использование ИКТ в детском саду предусматривает не обучение детей основам информатики, а преобразование предметно-развивающей </w:t>
      </w:r>
      <w:r w:rsidR="00C409C6">
        <w:rPr>
          <w:rFonts w:ascii="Times New Roman" w:hAnsi="Times New Roman" w:cs="Times New Roman"/>
          <w:sz w:val="28"/>
          <w:szCs w:val="28"/>
        </w:rPr>
        <w:t>среды ребенка.</w:t>
      </w:r>
      <w:r w:rsidR="00C409C6">
        <w:rPr>
          <w:rFonts w:ascii="Times New Roman" w:hAnsi="Times New Roman" w:cs="Times New Roman"/>
          <w:sz w:val="28"/>
          <w:szCs w:val="28"/>
        </w:rPr>
        <w:cr/>
        <w:t>И</w:t>
      </w:r>
      <w:r w:rsidR="009918CD">
        <w:rPr>
          <w:rFonts w:ascii="Times New Roman" w:hAnsi="Times New Roman" w:cs="Times New Roman"/>
          <w:sz w:val="28"/>
          <w:szCs w:val="28"/>
        </w:rPr>
        <w:t>спользуя в своей работе цифровые технологии, можно сделать вывод:</w:t>
      </w:r>
    </w:p>
    <w:p w:rsidR="009918CD" w:rsidRDefault="009918CD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-все, что связано с компьютерами, вызывает повышенный интерес у детей</w:t>
      </w:r>
      <w:r w:rsidR="00326327">
        <w:rPr>
          <w:rFonts w:ascii="Times New Roman" w:hAnsi="Times New Roman" w:cs="Times New Roman"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8CD" w:rsidRDefault="009918CD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-повышенный интерес к заданиям в игровой форме</w:t>
      </w:r>
      <w:r w:rsidR="00DC28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предъявляемый на экране компьютера;</w:t>
      </w:r>
    </w:p>
    <w:p w:rsidR="009918CD" w:rsidRDefault="009918CD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-компьютер несет в себе образный тип информации, понятный детям, которые не владеют чтением и письмом;</w:t>
      </w:r>
    </w:p>
    <w:p w:rsidR="009918CD" w:rsidRDefault="009918CD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 взаимоотношениях с ребенком, компьютер никогда не ругает малыша за ошибки, а дает право на исправление, что ставит ребенка в </w:t>
      </w:r>
      <w:r w:rsidR="00DC2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ситуацию успеха</w:t>
      </w:r>
      <w:r w:rsidR="00DC28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869" w:rsidRDefault="00DC2869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индивидуальных способностей ребенка;</w:t>
      </w:r>
    </w:p>
    <w:p w:rsidR="00DC2869" w:rsidRDefault="00DC2869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фиксировать игры и возвращаться к ним.</w:t>
      </w:r>
    </w:p>
    <w:p w:rsidR="00E6640C" w:rsidRPr="00E6640C" w:rsidRDefault="006E75AA" w:rsidP="0070790A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640C" w:rsidRPr="00E6640C">
        <w:rPr>
          <w:rFonts w:ascii="Times New Roman" w:hAnsi="Times New Roman" w:cs="Times New Roman"/>
          <w:sz w:val="28"/>
          <w:szCs w:val="28"/>
        </w:rPr>
        <w:t>омпьютерные технологии с</w:t>
      </w:r>
      <w:r w:rsidR="00536B2C">
        <w:rPr>
          <w:rFonts w:ascii="Times New Roman" w:hAnsi="Times New Roman" w:cs="Times New Roman"/>
          <w:sz w:val="28"/>
          <w:szCs w:val="28"/>
        </w:rPr>
        <w:t>читаются одним из современных способов передачи знаний, которые соответствую</w:t>
      </w:r>
      <w:r w:rsidR="00E6640C" w:rsidRPr="00E6640C">
        <w:rPr>
          <w:rFonts w:ascii="Times New Roman" w:hAnsi="Times New Roman" w:cs="Times New Roman"/>
          <w:sz w:val="28"/>
          <w:szCs w:val="28"/>
        </w:rPr>
        <w:t>т качествен</w:t>
      </w:r>
      <w:r w:rsidR="00326327">
        <w:rPr>
          <w:rFonts w:ascii="Times New Roman" w:hAnsi="Times New Roman" w:cs="Times New Roman"/>
          <w:sz w:val="28"/>
          <w:szCs w:val="28"/>
        </w:rPr>
        <w:t xml:space="preserve">но новому содержанию </w:t>
      </w:r>
      <w:r w:rsidR="00E6640C" w:rsidRPr="00E6640C">
        <w:rPr>
          <w:rFonts w:ascii="Times New Roman" w:hAnsi="Times New Roman" w:cs="Times New Roman"/>
          <w:sz w:val="28"/>
          <w:szCs w:val="28"/>
        </w:rPr>
        <w:t>развития ребенк</w:t>
      </w:r>
      <w:r w:rsidR="00536B2C">
        <w:rPr>
          <w:rFonts w:ascii="Times New Roman" w:hAnsi="Times New Roman" w:cs="Times New Roman"/>
          <w:sz w:val="28"/>
          <w:szCs w:val="28"/>
        </w:rPr>
        <w:t>а</w:t>
      </w:r>
      <w:r w:rsidR="00326327">
        <w:rPr>
          <w:rFonts w:ascii="Times New Roman" w:hAnsi="Times New Roman" w:cs="Times New Roman"/>
          <w:sz w:val="28"/>
          <w:szCs w:val="28"/>
        </w:rPr>
        <w:t xml:space="preserve"> с ОВЗ</w:t>
      </w:r>
      <w:r w:rsidR="00536B2C">
        <w:rPr>
          <w:rFonts w:ascii="Times New Roman" w:hAnsi="Times New Roman" w:cs="Times New Roman"/>
          <w:sz w:val="28"/>
          <w:szCs w:val="28"/>
        </w:rPr>
        <w:t>. Этот способ позволяет дошкольнику</w:t>
      </w:r>
      <w:r w:rsidR="00E6640C" w:rsidRPr="00E6640C">
        <w:rPr>
          <w:rFonts w:ascii="Times New Roman" w:hAnsi="Times New Roman" w:cs="Times New Roman"/>
          <w:sz w:val="28"/>
          <w:szCs w:val="28"/>
        </w:rPr>
        <w:t xml:space="preserve"> с </w:t>
      </w:r>
      <w:r w:rsidR="00536B2C">
        <w:rPr>
          <w:rFonts w:ascii="Times New Roman" w:hAnsi="Times New Roman" w:cs="Times New Roman"/>
          <w:sz w:val="28"/>
          <w:szCs w:val="28"/>
        </w:rPr>
        <w:t>большим интересом выполнять задания</w:t>
      </w:r>
      <w:r w:rsidR="00E6640C" w:rsidRPr="00E6640C">
        <w:rPr>
          <w:rFonts w:ascii="Times New Roman" w:hAnsi="Times New Roman" w:cs="Times New Roman"/>
          <w:sz w:val="28"/>
          <w:szCs w:val="28"/>
        </w:rPr>
        <w:t>, воспитыв</w:t>
      </w:r>
      <w:r w:rsidR="00536B2C">
        <w:rPr>
          <w:rFonts w:ascii="Times New Roman" w:hAnsi="Times New Roman" w:cs="Times New Roman"/>
          <w:sz w:val="28"/>
          <w:szCs w:val="28"/>
        </w:rPr>
        <w:t xml:space="preserve">ать </w:t>
      </w:r>
      <w:r w:rsidR="00536B2C">
        <w:rPr>
          <w:rFonts w:ascii="Times New Roman" w:hAnsi="Times New Roman" w:cs="Times New Roman"/>
          <w:sz w:val="28"/>
          <w:szCs w:val="28"/>
        </w:rPr>
        <w:lastRenderedPageBreak/>
        <w:t>самостоятельность, развивать</w:t>
      </w:r>
      <w:r w:rsidR="00E6640C" w:rsidRPr="00E6640C">
        <w:rPr>
          <w:rFonts w:ascii="Times New Roman" w:hAnsi="Times New Roman" w:cs="Times New Roman"/>
          <w:sz w:val="28"/>
          <w:szCs w:val="28"/>
        </w:rPr>
        <w:t xml:space="preserve"> дисциплину </w:t>
      </w:r>
      <w:r w:rsidR="00536B2C">
        <w:rPr>
          <w:rFonts w:ascii="Times New Roman" w:hAnsi="Times New Roman" w:cs="Times New Roman"/>
          <w:sz w:val="28"/>
          <w:szCs w:val="28"/>
        </w:rPr>
        <w:t xml:space="preserve">познавательной и интеллектуальной </w:t>
      </w:r>
      <w:r w:rsidR="00E6640C" w:rsidRPr="00E6640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904DEA" w:rsidRDefault="007D25DE" w:rsidP="00326327">
      <w:pPr>
        <w:spacing w:after="0" w:line="360" w:lineRule="auto"/>
        <w:ind w:left="45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цифровых технологий помогает осуществить основные принципы образования: «образование для всех» и «образование через всю жизнь».</w:t>
      </w:r>
    </w:p>
    <w:p w:rsidR="00904DEA" w:rsidRPr="00E6640C" w:rsidRDefault="00904DEA" w:rsidP="00E66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40C" w:rsidRDefault="00E6640C" w:rsidP="00E664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E6640C" w:rsidRPr="00484763" w:rsidRDefault="00E6640C" w:rsidP="00E66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25DE" w:rsidRPr="00904DEA">
        <w:rPr>
          <w:rFonts w:ascii="Times New Roman" w:hAnsi="Times New Roman" w:cs="Times New Roman"/>
          <w:sz w:val="28"/>
          <w:szCs w:val="28"/>
        </w:rPr>
        <w:t xml:space="preserve"> </w:t>
      </w:r>
      <w:r w:rsidR="00484763" w:rsidRPr="00904DEA">
        <w:rPr>
          <w:rFonts w:ascii="Times New Roman" w:hAnsi="Times New Roman" w:cs="Times New Roman"/>
          <w:sz w:val="28"/>
          <w:szCs w:val="28"/>
        </w:rPr>
        <w:t>Еременко Н.А. Возможность использования ИКТ и Интернет-ресурсов в деятельности педагога-психолога//</w:t>
      </w:r>
      <w:r w:rsidR="00904DEA" w:rsidRPr="00904DE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04DEA" w:rsidRPr="00904DEA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http://www.it-n.ru/com</w:t>
        </w:r>
      </w:hyperlink>
    </w:p>
    <w:p w:rsidR="00484763" w:rsidRDefault="00484763" w:rsidP="00E66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Соловьева Д. Компьютерные технологии для психолога</w:t>
      </w:r>
      <w:r w:rsidRPr="00484763">
        <w:rPr>
          <w:rFonts w:ascii="Times New Roman" w:hAnsi="Times New Roman" w:cs="Times New Roman"/>
          <w:sz w:val="28"/>
          <w:szCs w:val="28"/>
        </w:rPr>
        <w:t>//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психолог-2009, №24.</w:t>
      </w:r>
    </w:p>
    <w:p w:rsidR="00B37D2B" w:rsidRDefault="00484763" w:rsidP="00536B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Солд</w:t>
      </w:r>
      <w:r w:rsidR="00101223">
        <w:rPr>
          <w:rFonts w:ascii="Times New Roman" w:hAnsi="Times New Roman" w:cs="Times New Roman"/>
          <w:sz w:val="28"/>
          <w:szCs w:val="28"/>
        </w:rPr>
        <w:t xml:space="preserve">атова Г.У., Зотова Е.Ю., Чекалина А.И., </w:t>
      </w:r>
      <w:proofErr w:type="spellStart"/>
      <w:r w:rsidR="00101223">
        <w:rPr>
          <w:rFonts w:ascii="Times New Roman" w:hAnsi="Times New Roman" w:cs="Times New Roman"/>
          <w:sz w:val="28"/>
          <w:szCs w:val="28"/>
        </w:rPr>
        <w:t>Гостимская</w:t>
      </w:r>
      <w:proofErr w:type="spellEnd"/>
      <w:r w:rsidR="00101223">
        <w:rPr>
          <w:rFonts w:ascii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hAnsi="Times New Roman" w:cs="Times New Roman"/>
          <w:sz w:val="28"/>
          <w:szCs w:val="28"/>
        </w:rPr>
        <w:t xml:space="preserve"> Пойманные одной сетью: социально-психологическое исследование представлений детей и взрослых об Интернете/ под ред. Г.У. Солдатовой, М: Фонд Развития</w:t>
      </w:r>
      <w:r w:rsidR="00904DEA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, 2011.</w:t>
      </w:r>
    </w:p>
    <w:p w:rsidR="00326327" w:rsidRPr="00E6640C" w:rsidRDefault="00326327" w:rsidP="00536B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26327">
        <w:rPr>
          <w:rFonts w:ascii="Times New Roman" w:hAnsi="Times New Roman" w:cs="Times New Roman"/>
          <w:sz w:val="28"/>
          <w:szCs w:val="28"/>
        </w:rPr>
        <w:t>Письмо Минобразования России от 25.05.2001 № 753/23-16</w:t>
      </w:r>
    </w:p>
    <w:sectPr w:rsidR="00326327" w:rsidRPr="00E6640C" w:rsidSect="003F32F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C0"/>
    <w:rsid w:val="000F29A1"/>
    <w:rsid w:val="00101223"/>
    <w:rsid w:val="00144F1D"/>
    <w:rsid w:val="001C4717"/>
    <w:rsid w:val="001F7CBE"/>
    <w:rsid w:val="00326327"/>
    <w:rsid w:val="003738EB"/>
    <w:rsid w:val="003C4505"/>
    <w:rsid w:val="003F32F1"/>
    <w:rsid w:val="00437F4E"/>
    <w:rsid w:val="00484763"/>
    <w:rsid w:val="004C0D85"/>
    <w:rsid w:val="005245A8"/>
    <w:rsid w:val="00530E3C"/>
    <w:rsid w:val="00536B2C"/>
    <w:rsid w:val="006E75AA"/>
    <w:rsid w:val="0070790A"/>
    <w:rsid w:val="007716DA"/>
    <w:rsid w:val="007D25DE"/>
    <w:rsid w:val="00873CC0"/>
    <w:rsid w:val="00904DEA"/>
    <w:rsid w:val="00962976"/>
    <w:rsid w:val="009918CD"/>
    <w:rsid w:val="00B37D2B"/>
    <w:rsid w:val="00B93155"/>
    <w:rsid w:val="00BD09CA"/>
    <w:rsid w:val="00C409C6"/>
    <w:rsid w:val="00C655AF"/>
    <w:rsid w:val="00D6004F"/>
    <w:rsid w:val="00DA010E"/>
    <w:rsid w:val="00DC2869"/>
    <w:rsid w:val="00E531A7"/>
    <w:rsid w:val="00E6640C"/>
    <w:rsid w:val="00EF6DF4"/>
    <w:rsid w:val="00F77224"/>
    <w:rsid w:val="00F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8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B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8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B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infourok.ru/go.html?href%3Dhttp%253A%252F%252Fwww.it-n.ru%252Fcom&amp;sa=D&amp;ust=1545760163130000" TargetMode="External"/><Relationship Id="rId5" Type="http://schemas.openxmlformats.org/officeDocument/2006/relationships/hyperlink" Target="mailto:dementyeva.natash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dcterms:created xsi:type="dcterms:W3CDTF">2021-12-04T06:44:00Z</dcterms:created>
  <dcterms:modified xsi:type="dcterms:W3CDTF">2021-12-04T16:40:00Z</dcterms:modified>
</cp:coreProperties>
</file>