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D6" w:rsidRDefault="00052AFE" w:rsidP="00052AFE">
      <w:pPr>
        <w:pStyle w:val="c0"/>
        <w:shd w:val="clear" w:color="auto" w:fill="FFFFFF"/>
        <w:spacing w:before="0" w:beforeAutospacing="0" w:after="0" w:afterAutospacing="0"/>
        <w:rPr>
          <w:rStyle w:val="a3"/>
          <w:sz w:val="36"/>
          <w:szCs w:val="36"/>
          <w:shd w:val="clear" w:color="auto" w:fill="FFFFFF"/>
        </w:rPr>
      </w:pPr>
      <w:r w:rsidRPr="00052AFE">
        <w:rPr>
          <w:rStyle w:val="c0"/>
          <w:sz w:val="36"/>
          <w:szCs w:val="36"/>
          <w:shd w:val="clear" w:color="auto" w:fill="FFFFFF"/>
        </w:rPr>
        <w:t xml:space="preserve"> </w:t>
      </w:r>
      <w:r w:rsidRPr="00052AFE">
        <w:rPr>
          <w:rStyle w:val="a3"/>
          <w:sz w:val="36"/>
          <w:szCs w:val="36"/>
          <w:shd w:val="clear" w:color="auto" w:fill="FFFFFF"/>
        </w:rPr>
        <w:t xml:space="preserve">«Особый ребенок </w:t>
      </w:r>
      <w:proofErr w:type="gramStart"/>
      <w:r w:rsidRPr="00052AFE">
        <w:rPr>
          <w:rStyle w:val="a3"/>
          <w:sz w:val="36"/>
          <w:szCs w:val="36"/>
          <w:shd w:val="clear" w:color="auto" w:fill="FFFFFF"/>
        </w:rPr>
        <w:t>в  цифровой</w:t>
      </w:r>
      <w:proofErr w:type="gramEnd"/>
      <w:r w:rsidRPr="00052AFE">
        <w:rPr>
          <w:rStyle w:val="a3"/>
          <w:sz w:val="36"/>
          <w:szCs w:val="36"/>
          <w:shd w:val="clear" w:color="auto" w:fill="FFFFFF"/>
        </w:rPr>
        <w:t xml:space="preserve"> образовательной среде: от ограниченных возможностей— к возможностям без границ»</w:t>
      </w:r>
    </w:p>
    <w:p w:rsidR="00052AFE" w:rsidRPr="00052AFE" w:rsidRDefault="00052AFE" w:rsidP="00052AFE">
      <w:pPr>
        <w:pStyle w:val="c0"/>
        <w:shd w:val="clear" w:color="auto" w:fill="FFFFFF"/>
        <w:spacing w:before="0" w:beforeAutospacing="0" w:after="0" w:afterAutospacing="0"/>
        <w:rPr>
          <w:rStyle w:val="a3"/>
          <w:b w:val="0"/>
          <w:shd w:val="clear" w:color="auto" w:fill="FFFFFF"/>
        </w:rPr>
      </w:pPr>
      <w:r w:rsidRPr="00052AFE">
        <w:rPr>
          <w:rStyle w:val="a3"/>
          <w:b w:val="0"/>
          <w:shd w:val="clear" w:color="auto" w:fill="FFFFFF"/>
        </w:rPr>
        <w:t xml:space="preserve">Учитель Нуриева </w:t>
      </w:r>
      <w:proofErr w:type="spellStart"/>
      <w:r w:rsidRPr="00052AFE">
        <w:rPr>
          <w:rStyle w:val="a3"/>
          <w:b w:val="0"/>
          <w:shd w:val="clear" w:color="auto" w:fill="FFFFFF"/>
        </w:rPr>
        <w:t>Райхан</w:t>
      </w:r>
      <w:proofErr w:type="spellEnd"/>
      <w:r w:rsidRPr="00052AFE">
        <w:rPr>
          <w:rStyle w:val="a3"/>
          <w:b w:val="0"/>
          <w:shd w:val="clear" w:color="auto" w:fill="FFFFFF"/>
        </w:rPr>
        <w:t xml:space="preserve"> </w:t>
      </w:r>
      <w:proofErr w:type="spellStart"/>
      <w:r w:rsidRPr="00052AFE">
        <w:rPr>
          <w:rStyle w:val="a3"/>
          <w:b w:val="0"/>
          <w:shd w:val="clear" w:color="auto" w:fill="FFFFFF"/>
        </w:rPr>
        <w:t>Хайдаровна</w:t>
      </w:r>
      <w:proofErr w:type="spellEnd"/>
      <w:r w:rsidRPr="00052AFE">
        <w:rPr>
          <w:rStyle w:val="a3"/>
          <w:b w:val="0"/>
          <w:shd w:val="clear" w:color="auto" w:fill="FFFFFF"/>
        </w:rPr>
        <w:t xml:space="preserve">. </w:t>
      </w:r>
    </w:p>
    <w:p w:rsidR="00052AFE" w:rsidRPr="00052AFE" w:rsidRDefault="00052AFE" w:rsidP="00052AFE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052AFE">
        <w:rPr>
          <w:rStyle w:val="a3"/>
          <w:b w:val="0"/>
          <w:shd w:val="clear" w:color="auto" w:fill="FFFFFF"/>
        </w:rPr>
        <w:t>ГБОУ СОШ с</w:t>
      </w:r>
      <w:r>
        <w:rPr>
          <w:rStyle w:val="a3"/>
          <w:b w:val="0"/>
          <w:shd w:val="clear" w:color="auto" w:fill="FFFFFF"/>
        </w:rPr>
        <w:t xml:space="preserve">. </w:t>
      </w:r>
      <w:proofErr w:type="spellStart"/>
      <w:r>
        <w:rPr>
          <w:rStyle w:val="a3"/>
          <w:b w:val="0"/>
          <w:shd w:val="clear" w:color="auto" w:fill="FFFFFF"/>
        </w:rPr>
        <w:t>Алькино</w:t>
      </w:r>
      <w:proofErr w:type="spellEnd"/>
      <w:r>
        <w:rPr>
          <w:rStyle w:val="a3"/>
          <w:b w:val="0"/>
          <w:shd w:val="clear" w:color="auto" w:fill="FFFFFF"/>
        </w:rPr>
        <w:t xml:space="preserve"> </w:t>
      </w:r>
      <w:proofErr w:type="spellStart"/>
      <w:r>
        <w:rPr>
          <w:rStyle w:val="a3"/>
          <w:b w:val="0"/>
          <w:shd w:val="clear" w:color="auto" w:fill="FFFFFF"/>
        </w:rPr>
        <w:t>м.р</w:t>
      </w:r>
      <w:proofErr w:type="spellEnd"/>
      <w:r>
        <w:rPr>
          <w:rStyle w:val="a3"/>
          <w:b w:val="0"/>
          <w:shd w:val="clear" w:color="auto" w:fill="FFFFFF"/>
        </w:rPr>
        <w:t xml:space="preserve">. </w:t>
      </w:r>
      <w:proofErr w:type="spellStart"/>
      <w:r>
        <w:rPr>
          <w:rStyle w:val="a3"/>
          <w:b w:val="0"/>
          <w:shd w:val="clear" w:color="auto" w:fill="FFFFFF"/>
        </w:rPr>
        <w:t>Похвистневский</w:t>
      </w:r>
      <w:proofErr w:type="spellEnd"/>
      <w:r>
        <w:rPr>
          <w:rStyle w:val="a3"/>
          <w:b w:val="0"/>
          <w:shd w:val="clear" w:color="auto" w:fill="FFFFFF"/>
        </w:rPr>
        <w:t xml:space="preserve">, </w:t>
      </w:r>
      <w:r w:rsidRPr="00052AFE">
        <w:rPr>
          <w:rStyle w:val="a3"/>
          <w:b w:val="0"/>
          <w:shd w:val="clear" w:color="auto" w:fill="FFFFFF"/>
        </w:rPr>
        <w:t>Самарской области.</w:t>
      </w:r>
    </w:p>
    <w:p w:rsidR="00F71FD6" w:rsidRDefault="00F71FD6" w:rsidP="00F71FD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71FD6" w:rsidRDefault="00F71FD6" w:rsidP="00F71FD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9B2786" w:rsidRDefault="009B2786" w:rsidP="009B278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 законе «Об образовании РФ» очерчен принцип равного доступа к полноценному качественному образованию в соответствии с индивидуальными интересами, способностями, независимо от материального состояния семьи, места проживания и состояния здоровья. Одним из направлений реализации этого принципа является внедрение информационно-коммуникационных технологий. Там же указано, что сквозное применение информационно-коммуникационных технологий в образовательном процессе должно стать инструментом обеспечения успеха образования детей с ОВЗ.</w:t>
      </w:r>
    </w:p>
    <w:p w:rsidR="00F71FD6" w:rsidRDefault="00F71FD6" w:rsidP="00F71FD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71FD6">
        <w:rPr>
          <w:color w:val="333333"/>
          <w:sz w:val="27"/>
          <w:szCs w:val="27"/>
          <w:shd w:val="clear" w:color="auto" w:fill="F6F6F6"/>
        </w:rPr>
        <w:t>Благодаря внедрению в образовательный процесс информационных технологий создаются новые возможности для всех участников образовательного процесса.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c1"/>
          <w:color w:val="000000"/>
          <w:sz w:val="27"/>
          <w:szCs w:val="27"/>
        </w:rPr>
        <w:t xml:space="preserve">В современных условиях с огромной скоростью растут потоки информации, развиваются технологии ее обработки и хранения, реальная жизнь все больше и больше переходит в «цифру». </w:t>
      </w:r>
    </w:p>
    <w:p w:rsidR="00F71FD6" w:rsidRDefault="00F71FD6" w:rsidP="00F71FD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Развитие технологий влечет за собой разработку новых инструментов обучения и делает учебный процесс более эффективным. </w:t>
      </w:r>
    </w:p>
    <w:p w:rsidR="00F71FD6" w:rsidRDefault="00F71FD6" w:rsidP="00F71FD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Использование цифровых ресурсов для обучения помогает при дистанционном обучении, облегчает поиск необходимой информации, способствует непрерывному обучению детей с ОВЗ.</w:t>
      </w:r>
    </w:p>
    <w:p w:rsidR="00052AFE" w:rsidRDefault="00F71FD6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7"/>
          <w:szCs w:val="27"/>
        </w:rPr>
      </w:pPr>
      <w:r>
        <w:rPr>
          <w:rStyle w:val="c1"/>
          <w:color w:val="000000"/>
          <w:sz w:val="27"/>
          <w:szCs w:val="27"/>
        </w:rPr>
        <w:t>Внедрение цифровых моделей организации обучения детей с ограниченными возможностями здоровья требует не только специальной организации материальной среды, но и подготовки психолого-педагогического персонала общеобразовательных учреждений, поскольку эффективность цифрового обучения зависит от правильного психолого-педагогического сопровождения детей с ОВЗ, который обеспечивают как учителя-дефектологи, так и педагоги, и психологи общеобразовательных учреждений.</w:t>
      </w:r>
      <w:r w:rsidR="00052AFE" w:rsidRPr="00052AFE">
        <w:rPr>
          <w:rStyle w:val="c1"/>
          <w:color w:val="000000"/>
          <w:sz w:val="27"/>
          <w:szCs w:val="27"/>
        </w:rPr>
        <w:t xml:space="preserve"> 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Применение различных цифровых средств на уроках очень актуальна в современном образовании. Особенно важна роль </w:t>
      </w:r>
      <w:proofErr w:type="spellStart"/>
      <w:r>
        <w:rPr>
          <w:rStyle w:val="c1"/>
          <w:color w:val="000000"/>
          <w:sz w:val="27"/>
          <w:szCs w:val="27"/>
        </w:rPr>
        <w:t>цифровизации</w:t>
      </w:r>
      <w:proofErr w:type="spellEnd"/>
      <w:r>
        <w:rPr>
          <w:rStyle w:val="c1"/>
          <w:color w:val="000000"/>
          <w:sz w:val="27"/>
          <w:szCs w:val="27"/>
        </w:rPr>
        <w:t xml:space="preserve"> в процессе формирования учебной деятельности у школьников с ОВЗ.</w:t>
      </w:r>
    </w:p>
    <w:p w:rsidR="00176389" w:rsidRDefault="00176389" w:rsidP="00F71FD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326EB8" w:rsidRDefault="00176389" w:rsidP="00F71FD6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shd w:val="clear" w:color="auto" w:fill="F6F6F6"/>
        </w:rPr>
      </w:pPr>
      <w:r w:rsidRPr="00326EB8">
        <w:rPr>
          <w:color w:val="333333"/>
          <w:sz w:val="27"/>
          <w:szCs w:val="27"/>
          <w:shd w:val="clear" w:color="auto" w:fill="F6F6F6"/>
        </w:rPr>
        <w:t xml:space="preserve"> Актуальность применения ЦОР обусловлена глобальной информатизацией общества, требованием ФГОС, педагогическим поиском эффективных средств обучения и для детей с ОВЗ. В настоящее время в учебном процессе широко применяются следующие категории ЦОР: </w:t>
      </w:r>
    </w:p>
    <w:p w:rsidR="00326EB8" w:rsidRDefault="00176389" w:rsidP="00F71FD6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shd w:val="clear" w:color="auto" w:fill="F6F6F6"/>
        </w:rPr>
      </w:pPr>
      <w:r w:rsidRPr="00326EB8">
        <w:rPr>
          <w:color w:val="333333"/>
          <w:sz w:val="27"/>
          <w:szCs w:val="27"/>
          <w:shd w:val="clear" w:color="auto" w:fill="F6F6F6"/>
        </w:rPr>
        <w:t>– специально разработанные электронные приложения, входящие в состав УМК по изучаемому предмету;</w:t>
      </w:r>
    </w:p>
    <w:p w:rsidR="00176389" w:rsidRPr="00326EB8" w:rsidRDefault="00176389" w:rsidP="00F71FD6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shd w:val="clear" w:color="auto" w:fill="F6F6F6"/>
        </w:rPr>
      </w:pPr>
      <w:r w:rsidRPr="00326EB8">
        <w:rPr>
          <w:color w:val="333333"/>
          <w:sz w:val="27"/>
          <w:szCs w:val="27"/>
          <w:shd w:val="clear" w:color="auto" w:fill="F6F6F6"/>
        </w:rPr>
        <w:t xml:space="preserve"> – «методически адаптированные» к фрагментарному применению на уроках электронные учебники, репетиторы, энцикл</w:t>
      </w:r>
      <w:r w:rsidR="009B2786" w:rsidRPr="00326EB8">
        <w:rPr>
          <w:color w:val="333333"/>
          <w:sz w:val="27"/>
          <w:szCs w:val="27"/>
          <w:shd w:val="clear" w:color="auto" w:fill="F6F6F6"/>
        </w:rPr>
        <w:t>опедии и другие электронные изда</w:t>
      </w:r>
      <w:r w:rsidR="00220B83" w:rsidRPr="00326EB8">
        <w:rPr>
          <w:color w:val="333333"/>
          <w:sz w:val="27"/>
          <w:szCs w:val="27"/>
          <w:shd w:val="clear" w:color="auto" w:fill="F6F6F6"/>
        </w:rPr>
        <w:t>ния; р</w:t>
      </w:r>
      <w:r w:rsidRPr="00326EB8">
        <w:rPr>
          <w:color w:val="333333"/>
          <w:sz w:val="27"/>
          <w:szCs w:val="27"/>
          <w:shd w:val="clear" w:color="auto" w:fill="F6F6F6"/>
        </w:rPr>
        <w:t xml:space="preserve">азмещённые на федеральных порталах информационные источники и </w:t>
      </w:r>
      <w:r w:rsidRPr="00326EB8">
        <w:rPr>
          <w:color w:val="333333"/>
          <w:sz w:val="27"/>
          <w:szCs w:val="27"/>
          <w:shd w:val="clear" w:color="auto" w:fill="F6F6F6"/>
        </w:rPr>
        <w:lastRenderedPageBreak/>
        <w:t xml:space="preserve">информационные инструменты, специально разработанные для поддержки учебного процесса по разным предметам. </w:t>
      </w:r>
    </w:p>
    <w:p w:rsidR="00176389" w:rsidRPr="00326EB8" w:rsidRDefault="00176389" w:rsidP="00F71FD6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shd w:val="clear" w:color="auto" w:fill="F6F6F6"/>
        </w:rPr>
      </w:pPr>
      <w:r w:rsidRPr="00326EB8">
        <w:rPr>
          <w:color w:val="333333"/>
          <w:sz w:val="27"/>
          <w:szCs w:val="27"/>
          <w:shd w:val="clear" w:color="auto" w:fill="F6F6F6"/>
        </w:rPr>
        <w:t>Что дают ЦОР учителю?</w:t>
      </w:r>
    </w:p>
    <w:p w:rsidR="00176389" w:rsidRPr="00326EB8" w:rsidRDefault="00176389" w:rsidP="00F71FD6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shd w:val="clear" w:color="auto" w:fill="F6F6F6"/>
        </w:rPr>
      </w:pPr>
      <w:r w:rsidRPr="00326EB8">
        <w:rPr>
          <w:color w:val="333333"/>
          <w:sz w:val="27"/>
          <w:szCs w:val="27"/>
          <w:shd w:val="clear" w:color="auto" w:fill="F6F6F6"/>
        </w:rPr>
        <w:t xml:space="preserve"> Глубина погружения в материал; повышенная мотивация обучения; экономия времени на уроке; привлечение разных видов деятельности: мыслить, рассуждать, спорить;</w:t>
      </w:r>
      <w:r w:rsidRPr="00326EB8">
        <w:rPr>
          <w:color w:val="333333"/>
          <w:sz w:val="27"/>
          <w:szCs w:val="27"/>
          <w:shd w:val="clear" w:color="auto" w:fill="F6F6F6"/>
        </w:rPr>
        <w:t xml:space="preserve"> </w:t>
      </w:r>
      <w:r w:rsidRPr="00326EB8">
        <w:rPr>
          <w:color w:val="333333"/>
          <w:sz w:val="27"/>
          <w:szCs w:val="27"/>
          <w:shd w:val="clear" w:color="auto" w:fill="F6F6F6"/>
        </w:rPr>
        <w:t xml:space="preserve">возможность одновременного использования аудио-, видео-, мультимедиа-материалов. </w:t>
      </w:r>
    </w:p>
    <w:p w:rsidR="00176389" w:rsidRPr="00326EB8" w:rsidRDefault="00176389" w:rsidP="00F71FD6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shd w:val="clear" w:color="auto" w:fill="F6F6F6"/>
        </w:rPr>
      </w:pPr>
      <w:r w:rsidRPr="00326EB8">
        <w:rPr>
          <w:color w:val="333333"/>
          <w:sz w:val="27"/>
          <w:szCs w:val="27"/>
          <w:shd w:val="clear" w:color="auto" w:fill="F6F6F6"/>
        </w:rPr>
        <w:t xml:space="preserve">Что даёт ЦОР ученику? </w:t>
      </w:r>
    </w:p>
    <w:p w:rsidR="00176389" w:rsidRPr="00326EB8" w:rsidRDefault="00176389" w:rsidP="00F71FD6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shd w:val="clear" w:color="auto" w:fill="F6F6F6"/>
        </w:rPr>
      </w:pPr>
      <w:r w:rsidRPr="00326EB8">
        <w:rPr>
          <w:color w:val="333333"/>
          <w:sz w:val="27"/>
          <w:szCs w:val="27"/>
          <w:shd w:val="clear" w:color="auto" w:fill="F6F6F6"/>
        </w:rPr>
        <w:t xml:space="preserve">Способствует росту успеваемости по предмету; формирует навыки самостоятельной продуктивной деятельности; позволяет учащимся проявить себя в новой роли; делает занятия интересными и развивает мотивацию; учащиеся начинают работать более творчески и становятся уверенными в себе; способствует созданию ситуации успеха для каждого ученика. </w:t>
      </w:r>
    </w:p>
    <w:p w:rsidR="00326EB8" w:rsidRDefault="00176389" w:rsidP="00F71FD6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shd w:val="clear" w:color="auto" w:fill="F6F6F6"/>
        </w:rPr>
      </w:pPr>
      <w:r w:rsidRPr="00326EB8">
        <w:rPr>
          <w:color w:val="333333"/>
          <w:sz w:val="27"/>
          <w:szCs w:val="27"/>
          <w:shd w:val="clear" w:color="auto" w:fill="F6F6F6"/>
        </w:rPr>
        <w:t>Сегодня существует достаточно большой выбор цифровых образовательных ресурсов, которые доступны учителю. Среди такого разнообразия, учителю необходимо грамотно подобрать ЦОР для обучающихся с ОВЗ. Дети с ограниченными возможностями здоровья — это дети, состояние здоровья которых препятствует освоению обычных образовательных программ вне специальных условий обучения и воспитания.</w:t>
      </w:r>
    </w:p>
    <w:p w:rsidR="00326EB8" w:rsidRPr="00995BEE" w:rsidRDefault="00176389" w:rsidP="00326EB8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shd w:val="clear" w:color="auto" w:fill="F6F6F6"/>
        </w:rPr>
      </w:pPr>
      <w:r w:rsidRPr="00326EB8">
        <w:rPr>
          <w:color w:val="333333"/>
          <w:sz w:val="27"/>
          <w:szCs w:val="27"/>
          <w:shd w:val="clear" w:color="auto" w:fill="F6F6F6"/>
        </w:rPr>
        <w:t xml:space="preserve"> </w:t>
      </w:r>
      <w:r w:rsidRPr="00995BEE">
        <w:rPr>
          <w:color w:val="333333"/>
          <w:sz w:val="27"/>
          <w:szCs w:val="27"/>
          <w:shd w:val="clear" w:color="auto" w:fill="F6F6F6"/>
        </w:rPr>
        <w:t xml:space="preserve">Рассмотрим категории детей с ограниченными возможностями здоровья: </w:t>
      </w:r>
      <w:bookmarkStart w:id="0" w:name="_GoBack"/>
      <w:r w:rsidRPr="00995BEE">
        <w:rPr>
          <w:color w:val="333333"/>
          <w:sz w:val="27"/>
          <w:szCs w:val="27"/>
          <w:shd w:val="clear" w:color="auto" w:fill="F6F6F6"/>
        </w:rPr>
        <w:t>нарушение</w:t>
      </w:r>
      <w:r w:rsidR="00326EB8" w:rsidRPr="00995BEE">
        <w:rPr>
          <w:color w:val="333333"/>
          <w:sz w:val="27"/>
          <w:szCs w:val="27"/>
          <w:shd w:val="clear" w:color="auto" w:fill="F6F6F6"/>
        </w:rPr>
        <w:t xml:space="preserve"> зрения, нарушение слуха, ЗПР, н</w:t>
      </w:r>
      <w:r w:rsidRPr="00995BEE">
        <w:rPr>
          <w:color w:val="333333"/>
          <w:sz w:val="27"/>
          <w:szCs w:val="27"/>
          <w:shd w:val="clear" w:color="auto" w:fill="F6F6F6"/>
        </w:rPr>
        <w:t>арушение</w:t>
      </w:r>
      <w:r w:rsidR="00326EB8" w:rsidRPr="00995BEE">
        <w:rPr>
          <w:color w:val="333333"/>
          <w:sz w:val="27"/>
          <w:szCs w:val="27"/>
          <w:shd w:val="clear" w:color="auto" w:fill="F6F6F6"/>
        </w:rPr>
        <w:t xml:space="preserve"> интеллектуального </w:t>
      </w:r>
      <w:bookmarkEnd w:id="0"/>
      <w:r w:rsidR="00326EB8" w:rsidRPr="00995BEE">
        <w:rPr>
          <w:color w:val="333333"/>
          <w:sz w:val="27"/>
          <w:szCs w:val="27"/>
          <w:shd w:val="clear" w:color="auto" w:fill="F6F6F6"/>
        </w:rPr>
        <w:t>развития,</w:t>
      </w:r>
      <w:r w:rsidRPr="00995BEE">
        <w:rPr>
          <w:color w:val="333333"/>
          <w:sz w:val="27"/>
          <w:szCs w:val="27"/>
          <w:shd w:val="clear" w:color="auto" w:fill="F6F6F6"/>
        </w:rPr>
        <w:t xml:space="preserve"> нарушения опорно-двигательного аппарата, расстройство поведения и общения, комплексное нарушение развития. Одной из важнейших задач для детей с ОВЗ в школьный период является овладение полноценной речью. Особо распространены среди учеников нарушения письменной речи. Нарушение письма отмечается очень часто. С каждым годом эта тенденция растёт, что подтверждается проводимыми логопедическими обследованиями. Нарушения письменной речи </w:t>
      </w:r>
      <w:proofErr w:type="spellStart"/>
      <w:r w:rsidRPr="00995BEE">
        <w:rPr>
          <w:color w:val="333333"/>
          <w:sz w:val="27"/>
          <w:szCs w:val="27"/>
          <w:shd w:val="clear" w:color="auto" w:fill="F6F6F6"/>
        </w:rPr>
        <w:t>выражаюся</w:t>
      </w:r>
      <w:proofErr w:type="spellEnd"/>
      <w:r w:rsidRPr="00995BEE">
        <w:rPr>
          <w:color w:val="333333"/>
          <w:sz w:val="27"/>
          <w:szCs w:val="27"/>
          <w:shd w:val="clear" w:color="auto" w:fill="F6F6F6"/>
        </w:rPr>
        <w:t xml:space="preserve"> в: </w:t>
      </w:r>
      <w:proofErr w:type="spellStart"/>
      <w:r w:rsidR="00326EB8" w:rsidRPr="00995BEE">
        <w:rPr>
          <w:b/>
          <w:color w:val="333333"/>
          <w:sz w:val="27"/>
          <w:szCs w:val="27"/>
          <w:shd w:val="clear" w:color="auto" w:fill="F6F6F6"/>
        </w:rPr>
        <w:t>д</w:t>
      </w:r>
      <w:r w:rsidRPr="00995BEE">
        <w:rPr>
          <w:b/>
          <w:color w:val="333333"/>
          <w:sz w:val="27"/>
          <w:szCs w:val="27"/>
          <w:shd w:val="clear" w:color="auto" w:fill="F6F6F6"/>
        </w:rPr>
        <w:t>ислексии</w:t>
      </w:r>
      <w:proofErr w:type="spellEnd"/>
      <w:r w:rsidRPr="00995BEE">
        <w:rPr>
          <w:color w:val="333333"/>
          <w:sz w:val="27"/>
          <w:szCs w:val="27"/>
          <w:shd w:val="clear" w:color="auto" w:fill="F6F6F6"/>
        </w:rPr>
        <w:t xml:space="preserve"> — частичное нарушение процесса чтения, характеризующееся наличием стойких пов</w:t>
      </w:r>
      <w:r w:rsidRPr="00995BEE">
        <w:rPr>
          <w:color w:val="333333"/>
          <w:sz w:val="27"/>
          <w:szCs w:val="27"/>
          <w:shd w:val="clear" w:color="auto" w:fill="F6F6F6"/>
        </w:rPr>
        <w:t>т</w:t>
      </w:r>
      <w:r w:rsidR="00326EB8" w:rsidRPr="00995BEE">
        <w:rPr>
          <w:color w:val="333333"/>
          <w:sz w:val="27"/>
          <w:szCs w:val="27"/>
          <w:shd w:val="clear" w:color="auto" w:fill="F6F6F6"/>
        </w:rPr>
        <w:t xml:space="preserve">оряющихся специфических ошибок; </w:t>
      </w:r>
      <w:proofErr w:type="spellStart"/>
      <w:r w:rsidR="00326EB8" w:rsidRPr="00995BEE">
        <w:rPr>
          <w:color w:val="333333"/>
          <w:sz w:val="27"/>
          <w:szCs w:val="27"/>
          <w:shd w:val="clear" w:color="auto" w:fill="F6F6F6"/>
        </w:rPr>
        <w:t>д</w:t>
      </w:r>
      <w:r w:rsidRPr="00995BEE">
        <w:rPr>
          <w:b/>
          <w:color w:val="333333"/>
          <w:sz w:val="27"/>
          <w:szCs w:val="27"/>
          <w:shd w:val="clear" w:color="auto" w:fill="F6F6F6"/>
        </w:rPr>
        <w:t>исграфии</w:t>
      </w:r>
      <w:proofErr w:type="spellEnd"/>
      <w:r w:rsidRPr="00995BEE">
        <w:rPr>
          <w:color w:val="333333"/>
          <w:sz w:val="27"/>
          <w:szCs w:val="27"/>
          <w:shd w:val="clear" w:color="auto" w:fill="F6F6F6"/>
        </w:rPr>
        <w:t xml:space="preserve"> — частичное нарушение процессов письма, характеризующиеся наличием стойки</w:t>
      </w:r>
      <w:r w:rsidRPr="00995BEE">
        <w:rPr>
          <w:color w:val="333333"/>
          <w:sz w:val="27"/>
          <w:szCs w:val="27"/>
          <w:shd w:val="clear" w:color="auto" w:fill="F6F6F6"/>
        </w:rPr>
        <w:t>х специфических ошибо</w:t>
      </w:r>
      <w:r w:rsidR="00326EB8" w:rsidRPr="00995BEE">
        <w:rPr>
          <w:color w:val="333333"/>
          <w:sz w:val="27"/>
          <w:szCs w:val="27"/>
          <w:shd w:val="clear" w:color="auto" w:fill="F6F6F6"/>
        </w:rPr>
        <w:t>к;</w:t>
      </w:r>
      <w:r w:rsidRPr="00995BEE">
        <w:rPr>
          <w:color w:val="333333"/>
          <w:sz w:val="27"/>
          <w:szCs w:val="27"/>
          <w:shd w:val="clear" w:color="auto" w:fill="F6F6F6"/>
        </w:rPr>
        <w:t xml:space="preserve"> </w:t>
      </w:r>
      <w:proofErr w:type="spellStart"/>
      <w:r w:rsidR="00326EB8" w:rsidRPr="00995BEE">
        <w:rPr>
          <w:b/>
          <w:color w:val="333333"/>
          <w:sz w:val="27"/>
          <w:szCs w:val="27"/>
          <w:shd w:val="clear" w:color="auto" w:fill="F6F6F6"/>
        </w:rPr>
        <w:t>д</w:t>
      </w:r>
      <w:r w:rsidRPr="00995BEE">
        <w:rPr>
          <w:b/>
          <w:color w:val="333333"/>
          <w:sz w:val="27"/>
          <w:szCs w:val="27"/>
          <w:shd w:val="clear" w:color="auto" w:fill="F6F6F6"/>
        </w:rPr>
        <w:t>изорфографии</w:t>
      </w:r>
      <w:proofErr w:type="spellEnd"/>
      <w:r w:rsidRPr="00995BEE">
        <w:rPr>
          <w:color w:val="333333"/>
          <w:sz w:val="27"/>
          <w:szCs w:val="27"/>
          <w:shd w:val="clear" w:color="auto" w:fill="F6F6F6"/>
        </w:rPr>
        <w:t xml:space="preserve"> — стойкое нарушение письма, связанное с недостаточной </w:t>
      </w:r>
      <w:proofErr w:type="spellStart"/>
      <w:r w:rsidRPr="00995BEE">
        <w:rPr>
          <w:color w:val="333333"/>
          <w:sz w:val="27"/>
          <w:szCs w:val="27"/>
          <w:shd w:val="clear" w:color="auto" w:fill="F6F6F6"/>
        </w:rPr>
        <w:t>сформированностью</w:t>
      </w:r>
      <w:proofErr w:type="spellEnd"/>
      <w:r w:rsidRPr="00995BEE">
        <w:rPr>
          <w:color w:val="333333"/>
          <w:sz w:val="27"/>
          <w:szCs w:val="27"/>
          <w:shd w:val="clear" w:color="auto" w:fill="F6F6F6"/>
        </w:rPr>
        <w:t xml:space="preserve"> морфологических и традиционных принципов письма, реализуемых на основании принятых в языке систем</w:t>
      </w:r>
      <w:r w:rsidRPr="00995BEE">
        <w:rPr>
          <w:color w:val="333333"/>
          <w:sz w:val="27"/>
          <w:szCs w:val="27"/>
          <w:shd w:val="clear" w:color="auto" w:fill="F6F6F6"/>
        </w:rPr>
        <w:t xml:space="preserve"> правил и исключений</w:t>
      </w:r>
      <w:r w:rsidRPr="00995BEE">
        <w:rPr>
          <w:color w:val="333333"/>
          <w:sz w:val="27"/>
          <w:szCs w:val="27"/>
          <w:shd w:val="clear" w:color="auto" w:fill="F6F6F6"/>
        </w:rPr>
        <w:t>. Работа по ко</w:t>
      </w:r>
      <w:r w:rsidR="00326EB8" w:rsidRPr="00995BEE">
        <w:rPr>
          <w:color w:val="333333"/>
          <w:sz w:val="27"/>
          <w:szCs w:val="27"/>
          <w:shd w:val="clear" w:color="auto" w:fill="F6F6F6"/>
        </w:rPr>
        <w:t xml:space="preserve">ррекции данного недостатка </w:t>
      </w:r>
      <w:r w:rsidRPr="00995BEE">
        <w:rPr>
          <w:color w:val="333333"/>
          <w:sz w:val="27"/>
          <w:szCs w:val="27"/>
          <w:shd w:val="clear" w:color="auto" w:fill="F6F6F6"/>
        </w:rPr>
        <w:t>у школьников должна осуществляться на всех учебных предметах. Чтобы устранить вышеперечи</w:t>
      </w:r>
      <w:r w:rsidR="00326EB8" w:rsidRPr="00995BEE">
        <w:rPr>
          <w:color w:val="333333"/>
          <w:sz w:val="27"/>
          <w:szCs w:val="27"/>
          <w:shd w:val="clear" w:color="auto" w:fill="F6F6F6"/>
        </w:rPr>
        <w:t xml:space="preserve">сленные </w:t>
      </w:r>
      <w:proofErr w:type="gramStart"/>
      <w:r w:rsidR="00326EB8" w:rsidRPr="00995BEE">
        <w:rPr>
          <w:color w:val="333333"/>
          <w:sz w:val="27"/>
          <w:szCs w:val="27"/>
          <w:shd w:val="clear" w:color="auto" w:fill="F6F6F6"/>
        </w:rPr>
        <w:t xml:space="preserve">недостатки </w:t>
      </w:r>
      <w:r w:rsidRPr="00995BEE">
        <w:rPr>
          <w:color w:val="333333"/>
          <w:sz w:val="27"/>
          <w:szCs w:val="27"/>
          <w:shd w:val="clear" w:color="auto" w:fill="F6F6F6"/>
        </w:rPr>
        <w:t>,</w:t>
      </w:r>
      <w:proofErr w:type="gramEnd"/>
      <w:r w:rsidRPr="00995BEE">
        <w:rPr>
          <w:color w:val="333333"/>
          <w:sz w:val="27"/>
          <w:szCs w:val="27"/>
          <w:shd w:val="clear" w:color="auto" w:fill="F6F6F6"/>
        </w:rPr>
        <w:t xml:space="preserve"> необходимо находиться в тесном сотрудничестве с учителем-логопедом, а также использовать современные ци</w:t>
      </w:r>
      <w:r w:rsidR="00326EB8" w:rsidRPr="00995BEE">
        <w:rPr>
          <w:color w:val="333333"/>
          <w:sz w:val="27"/>
          <w:szCs w:val="27"/>
          <w:shd w:val="clear" w:color="auto" w:fill="F6F6F6"/>
        </w:rPr>
        <w:t>фровые образовательные ресурсы.</w:t>
      </w:r>
    </w:p>
    <w:p w:rsidR="00326EB8" w:rsidRDefault="00326EB8" w:rsidP="00326E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7"/>
          <w:szCs w:val="27"/>
        </w:rPr>
        <w:t>Э</w:t>
      </w:r>
      <w:r>
        <w:rPr>
          <w:rStyle w:val="c1"/>
          <w:color w:val="000000"/>
          <w:sz w:val="27"/>
          <w:szCs w:val="27"/>
        </w:rPr>
        <w:t>ффективное внедрение цифрового образования детей с ОВЗ возможно при соблюдении следующих условий:</w:t>
      </w:r>
    </w:p>
    <w:p w:rsidR="00326EB8" w:rsidRDefault="00326EB8" w:rsidP="00326E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систематическое и целенаправленное использование цифровых средств обучения;</w:t>
      </w:r>
    </w:p>
    <w:p w:rsidR="00326EB8" w:rsidRDefault="00326EB8" w:rsidP="00326E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выбор цифровых средств обучения с учетом возрастных и индивидуальных возможностей детей;</w:t>
      </w:r>
    </w:p>
    <w:p w:rsidR="00326EB8" w:rsidRDefault="00326EB8" w:rsidP="00326E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внедрение в процесс обучения онлайн уроков;</w:t>
      </w:r>
    </w:p>
    <w:p w:rsidR="00326EB8" w:rsidRDefault="00326EB8" w:rsidP="00326E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разъяснение по использованию цифровых обучающих ресурсов.</w:t>
      </w:r>
    </w:p>
    <w:p w:rsidR="00326EB8" w:rsidRDefault="00326EB8" w:rsidP="00326E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lastRenderedPageBreak/>
        <w:t>Широкое внедрение информационно-коммуникационных технологий является одним из факторов развития концептуально новой модели образования – открытого образования, основными характеристиками которой являются непрерывность, доступность, личностное направления.</w:t>
      </w:r>
    </w:p>
    <w:p w:rsidR="00052AFE" w:rsidRDefault="00326EB8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Развитие и внедрение цифрового обучения детей с ОВЗ дает возможность преодолеть ряд дидактических барьеров, получить доступ к разнообразным материалам в доступном, приемлемом формате, что находит отражение в зарубежном опыте.</w:t>
      </w:r>
      <w:r w:rsidR="00052AFE" w:rsidRPr="00052AFE">
        <w:rPr>
          <w:rStyle w:val="c1"/>
          <w:color w:val="000000"/>
          <w:sz w:val="27"/>
          <w:szCs w:val="27"/>
        </w:rPr>
        <w:t xml:space="preserve"> </w:t>
      </w:r>
      <w:r w:rsidR="00052AFE">
        <w:rPr>
          <w:rStyle w:val="c1"/>
          <w:color w:val="000000"/>
          <w:sz w:val="27"/>
          <w:szCs w:val="27"/>
        </w:rPr>
        <w:t>Реализация цифрового образования позволит обеспечить непрерывное и качественное обучение всех школьников, в том числе и детей с ограниченными возможностями здоровья.</w:t>
      </w:r>
      <w:r w:rsidR="00052AFE" w:rsidRPr="00052AFE">
        <w:rPr>
          <w:rStyle w:val="c1"/>
          <w:color w:val="000000"/>
          <w:sz w:val="27"/>
          <w:szCs w:val="27"/>
        </w:rPr>
        <w:t xml:space="preserve"> </w:t>
      </w:r>
      <w:r w:rsidR="00052AFE">
        <w:rPr>
          <w:rStyle w:val="c1"/>
          <w:color w:val="000000"/>
          <w:sz w:val="27"/>
          <w:szCs w:val="27"/>
        </w:rPr>
        <w:t xml:space="preserve">Организация цифрового образования детей с ОВЗ ведется с помощью сети </w:t>
      </w:r>
      <w:proofErr w:type="spellStart"/>
      <w:r w:rsidR="00052AFE">
        <w:rPr>
          <w:rStyle w:val="c1"/>
          <w:color w:val="000000"/>
          <w:sz w:val="27"/>
          <w:szCs w:val="27"/>
        </w:rPr>
        <w:t>Internet</w:t>
      </w:r>
      <w:proofErr w:type="spellEnd"/>
      <w:r w:rsidR="00052AFE">
        <w:rPr>
          <w:rStyle w:val="c1"/>
          <w:color w:val="000000"/>
          <w:sz w:val="27"/>
          <w:szCs w:val="27"/>
        </w:rPr>
        <w:t xml:space="preserve"> через облачные технологии </w:t>
      </w:r>
      <w:proofErr w:type="spellStart"/>
      <w:r w:rsidR="00052AFE">
        <w:rPr>
          <w:rStyle w:val="c1"/>
          <w:color w:val="000000"/>
          <w:sz w:val="27"/>
          <w:szCs w:val="27"/>
        </w:rPr>
        <w:t>Google</w:t>
      </w:r>
      <w:proofErr w:type="spellEnd"/>
      <w:r w:rsidR="00052AFE">
        <w:rPr>
          <w:rStyle w:val="c1"/>
          <w:color w:val="000000"/>
          <w:sz w:val="27"/>
          <w:szCs w:val="27"/>
        </w:rPr>
        <w:t xml:space="preserve">. Облачные технологии </w:t>
      </w:r>
      <w:proofErr w:type="spellStart"/>
      <w:r w:rsidR="00052AFE">
        <w:rPr>
          <w:rStyle w:val="c1"/>
          <w:color w:val="000000"/>
          <w:sz w:val="27"/>
          <w:szCs w:val="27"/>
        </w:rPr>
        <w:t>Google</w:t>
      </w:r>
      <w:proofErr w:type="spellEnd"/>
      <w:r w:rsidR="00052AFE">
        <w:rPr>
          <w:rStyle w:val="c1"/>
          <w:color w:val="000000"/>
          <w:sz w:val="27"/>
          <w:szCs w:val="27"/>
        </w:rPr>
        <w:t xml:space="preserve"> - это технологии, которые предоставляют пользователям доступ к компьютерным ресурсам сервера и использование программного обеспечения как онлайн-сервиса. Облачные технологии полностью обеспечивают управление интерактивным учебным процессом.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Компания </w:t>
      </w:r>
      <w:proofErr w:type="spellStart"/>
      <w:r>
        <w:rPr>
          <w:rStyle w:val="c1"/>
          <w:color w:val="000000"/>
          <w:sz w:val="27"/>
          <w:szCs w:val="27"/>
        </w:rPr>
        <w:t>Google</w:t>
      </w:r>
      <w:proofErr w:type="spellEnd"/>
      <w:r>
        <w:rPr>
          <w:rStyle w:val="c1"/>
          <w:color w:val="000000"/>
          <w:sz w:val="27"/>
          <w:szCs w:val="27"/>
        </w:rPr>
        <w:t xml:space="preserve"> предоставляет множество приложений и сервисов, которые можно использовать для обучения детей с особыми потребностями. Учебный материал, средства коммуникации и управления обучением находится на </w:t>
      </w:r>
      <w:proofErr w:type="spellStart"/>
      <w:r>
        <w:rPr>
          <w:rStyle w:val="c1"/>
          <w:color w:val="000000"/>
          <w:sz w:val="27"/>
          <w:szCs w:val="27"/>
        </w:rPr>
        <w:t>Google</w:t>
      </w:r>
      <w:proofErr w:type="spellEnd"/>
      <w:r>
        <w:rPr>
          <w:rStyle w:val="c1"/>
          <w:color w:val="000000"/>
          <w:sz w:val="27"/>
          <w:szCs w:val="27"/>
        </w:rPr>
        <w:t>-диске, где хранится вся статистика прохождения курсов (предметов). Учебный контент, история и статистика проведенных уроков хранится на главном сервере и доступны в любое время, это позволяет осуществлять и контролировать учебный процесс без лишних затрат.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 В разнообразном ассортименте педагогического оборудовании для детей с ОВЗ выделяется большая группа обучающих и коррекционных компьютерных игр, которые специально создаются для использования в образовательных целях.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Их можно делить на подгруппы, исходя из различных критериев: возрастной, сюжетной тематики, уровня сложности игровой задачи, сложности управления, задач развития умственных способностей и других характеристик.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Инструменты </w:t>
      </w:r>
      <w:proofErr w:type="spellStart"/>
      <w:r>
        <w:rPr>
          <w:rStyle w:val="c1"/>
          <w:color w:val="000000"/>
          <w:sz w:val="27"/>
          <w:szCs w:val="27"/>
        </w:rPr>
        <w:t>цифровизации</w:t>
      </w:r>
      <w:proofErr w:type="spellEnd"/>
      <w:r>
        <w:rPr>
          <w:rStyle w:val="c1"/>
          <w:color w:val="000000"/>
          <w:sz w:val="27"/>
          <w:szCs w:val="27"/>
        </w:rPr>
        <w:t xml:space="preserve"> образования детей с ОВЗ можно сгруппировать в следующие классы: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1) коррекционные игры;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2) обучающие игры;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3) игры-экспериментирование;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4) игры-забавы;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5) компьютерные диагностические игры.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Компьютерные диагностические программы могут использоваться для: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выявление уровня общих умственных способностей детей;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оценки уровня развития психических и психофизиологических свойств личности – памяти, внимания, воспитания, умственной работоспособности, интеллекта, эмоционального состояния, нервно-психического статуса, параметров морфофункциональной системы (моторики, быстроты движения и т.д.);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- определение уровня психофизиологической и социальной готовности к поступлению детей в школу (физического развития, заболеваемости, физической подготовленности, основных </w:t>
      </w:r>
      <w:proofErr w:type="spellStart"/>
      <w:r>
        <w:rPr>
          <w:rStyle w:val="c1"/>
          <w:color w:val="000000"/>
          <w:sz w:val="27"/>
          <w:szCs w:val="27"/>
        </w:rPr>
        <w:t>физиометрических</w:t>
      </w:r>
      <w:proofErr w:type="spellEnd"/>
      <w:r>
        <w:rPr>
          <w:rStyle w:val="c1"/>
          <w:color w:val="000000"/>
          <w:sz w:val="27"/>
          <w:szCs w:val="27"/>
        </w:rPr>
        <w:t xml:space="preserve"> параметров растущего организма, факторов риска);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lastRenderedPageBreak/>
        <w:t>- экспресс-диагностика утомления ребенка в процессе компьютерных занятий;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ранней диагностики отклонения детей от нормального развития.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Как известно для детей лучшей формой организации учебного процесса является игра, поэтому многие компьютерные программы созданы в форме игры - ребенок играючи учится.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Среди огромного многообразия инструментов </w:t>
      </w:r>
      <w:proofErr w:type="spellStart"/>
      <w:r>
        <w:rPr>
          <w:rStyle w:val="c1"/>
          <w:color w:val="000000"/>
          <w:sz w:val="27"/>
          <w:szCs w:val="27"/>
        </w:rPr>
        <w:t>цифровизации</w:t>
      </w:r>
      <w:proofErr w:type="spellEnd"/>
      <w:r>
        <w:rPr>
          <w:rStyle w:val="c1"/>
          <w:color w:val="000000"/>
          <w:sz w:val="27"/>
          <w:szCs w:val="27"/>
        </w:rPr>
        <w:t xml:space="preserve"> образования детей с ОВЗ условно можно выделить средства, которые являются наиболее эффективными: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компьютерные тренажеры;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автоматизированные цифровые системы;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цифровые фильмы;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мультимедийные презентации;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видео демонстрации;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- компьютерные учебно-развивающие программы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  <w:u w:val="single"/>
        </w:rPr>
        <w:t>Компьютерные тренажеры</w:t>
      </w:r>
      <w:r>
        <w:rPr>
          <w:rStyle w:val="c1"/>
          <w:color w:val="000000"/>
          <w:sz w:val="27"/>
          <w:szCs w:val="27"/>
        </w:rPr>
        <w:t>. Моделирование реальности – важнейшее преимущество цифровых технологий. С их помощью можно не только воссоздать любой объект, но и снабдить его программой, описывающей его поведение в реальных условиях. Благодаря этой «виртуальной лаборатории» человек практикует операции, максимально соответствующие реальным, на самом деле имея дело лишь с их электронным аналогом. Компьютерные тренажеры можно использовать для предварительной практической отработки навыков обращения с опасными веществами или приборами.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  <w:u w:val="single"/>
        </w:rPr>
        <w:t>Автоматизированные цифровые системы</w:t>
      </w:r>
      <w:r>
        <w:rPr>
          <w:rStyle w:val="c1"/>
          <w:color w:val="000000"/>
          <w:sz w:val="27"/>
          <w:szCs w:val="27"/>
        </w:rPr>
        <w:t>. Автоматизированные цифровые системы являются на сегодня одним из наиболее эффективных средств обучения. Именно здесь в полной мере реализуется древний, но до сих пор правильный принцип методики преподавания: лучше один раз увидеть, чем сто раз услышать.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Еще одним неоспоримым преимуществом автоматизированных систем обучения является интерактивность, которая обеспечивает диалоговый режим на протяжении всего процесса обучения. Благодаря этому цифровые системы оказывают существенную поддержку учащимся, облегчая процесс обучения, а именно – они могут сами задавать темп процесса и самостоятельно контролировать его.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Как правило, цифровые системы строятся по определенным принципам: аудиовизуальные лекции разбиваются на тематические разделы и хорошо структурированы. Система навигации позволяет быстро найти и перейти к новому выбранному фрагменту, остановить воспроизведение, повторить или «полистать» экраны.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Дополнительно обучающие системы могут содержать блоки проверки знаний ученика, а также программные приложения, обеспечивающие регистрацию пользователя и ведение протокола обучения.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  <w:u w:val="single"/>
        </w:rPr>
        <w:t>Цифровые фильмы</w:t>
      </w:r>
      <w:r>
        <w:rPr>
          <w:rStyle w:val="c1"/>
          <w:color w:val="000000"/>
          <w:sz w:val="27"/>
          <w:szCs w:val="27"/>
        </w:rPr>
        <w:t>. Цифровые фильмы воспроизводят те или иные процессы как в виде реальных специальных съемок, так и трехмерной компьютерной графики.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Зачастую цифровые фильмы целесообразнее использовать как часть более широких проектов – мультимедийных обучающих систем, но также они могут создаваться и как самостоятельный продукт.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  <w:u w:val="single"/>
        </w:rPr>
        <w:lastRenderedPageBreak/>
        <w:t>Мультимедийные презентации</w:t>
      </w:r>
      <w:r>
        <w:rPr>
          <w:rStyle w:val="c1"/>
          <w:color w:val="000000"/>
          <w:sz w:val="27"/>
          <w:szCs w:val="27"/>
        </w:rPr>
        <w:t>. Мультимедийные-презентации-это одно из наиболее функциональных и эффективных средств при объяснении нового материала, проведении лекций, научных конференций и тому подобное.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  <w:u w:val="single"/>
        </w:rPr>
        <w:t>Видео демонстрации</w:t>
      </w:r>
      <w:r>
        <w:rPr>
          <w:rStyle w:val="c1"/>
          <w:color w:val="000000"/>
          <w:sz w:val="27"/>
          <w:szCs w:val="27"/>
        </w:rPr>
        <w:t>. Любой фильм или видеофрагмент урока отличается логической целостностью, построен на определенной методике преподавания и соответствует конкретной программе. Видео демонстрация фрагментарна и не связана с определенной методикой изложения темы.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Цифровое обучение детей с ОВЗ позволяет присоединиться к системе международного образования и ресурсов </w:t>
      </w:r>
      <w:proofErr w:type="spellStart"/>
      <w:r>
        <w:rPr>
          <w:rStyle w:val="c1"/>
          <w:color w:val="000000"/>
          <w:sz w:val="27"/>
          <w:szCs w:val="27"/>
        </w:rPr>
        <w:t>iEARN</w:t>
      </w:r>
      <w:proofErr w:type="spellEnd"/>
      <w:r>
        <w:rPr>
          <w:rStyle w:val="c1"/>
          <w:color w:val="000000"/>
          <w:sz w:val="27"/>
          <w:szCs w:val="27"/>
        </w:rPr>
        <w:t>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  <w:u w:val="single"/>
        </w:rPr>
        <w:t>Цифровые таблицы</w:t>
      </w:r>
      <w:r>
        <w:rPr>
          <w:rStyle w:val="c1"/>
          <w:color w:val="000000"/>
          <w:sz w:val="27"/>
          <w:szCs w:val="27"/>
        </w:rPr>
        <w:t>. Это средства наглядности, на которых информация о целостных объектах или их части подается в определенной логической последовательности с помощью фрагментарных рисунков, текстов, цифровой информации.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Эффективность формирования учебной деятельности у школьников с ОВЗ зависит от правильного сочетания различных видов наглядности, использование различных цифровых средств в тесной связи с различными формами, методами и приемами обучения, поддержания мотивации к обучению.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Создание цифрового учебного контента наиболее сложная и ответственная часть в организации цифрового обучении детей с ОВЗ. К этому процессу должен быть полностью задействован научно-методический, информационный, технологический, организационный и педагогический потенциал, накопленный отечественной системой образования.</w:t>
      </w:r>
    </w:p>
    <w:p w:rsidR="00052AFE" w:rsidRPr="00995BE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95BEE">
        <w:rPr>
          <w:rStyle w:val="c1"/>
          <w:color w:val="000000"/>
          <w:sz w:val="27"/>
          <w:szCs w:val="27"/>
        </w:rPr>
        <w:t>Ученые считают, что внедрение цифрового образования меняет и требования к умениям учащихся, поскольку необходимо не только читать, писать и считать, но и уметь организовывать ресурсы данных, плодотворно сотрудничать, оценивать и использовать информацию.</w:t>
      </w:r>
    </w:p>
    <w:p w:rsidR="00052AFE" w:rsidRPr="00995BE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95BEE">
        <w:rPr>
          <w:rStyle w:val="c1"/>
          <w:color w:val="000000"/>
          <w:sz w:val="27"/>
          <w:szCs w:val="27"/>
        </w:rPr>
        <w:t>Вопросы цифрового обучения детей с ОВЗ раскрыты в методической литературе фрагментарно и требуют дополнительного исследования.</w:t>
      </w:r>
    </w:p>
    <w:p w:rsidR="00052AFE" w:rsidRDefault="00052AFE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95BEE">
        <w:rPr>
          <w:rStyle w:val="c1"/>
          <w:color w:val="000000"/>
          <w:sz w:val="27"/>
          <w:szCs w:val="27"/>
        </w:rPr>
        <w:t>Поэтому необходимо продолжать модернизацию образования, привести образовательные программы в соответствие с потребностями цифровой экономики, широко внедрять цифровые инструменты учебной деятельности и обеспечить возможность обучения детей с ОВЗ по индивидуальным образовательным траекториям</w:t>
      </w:r>
      <w:r w:rsidRPr="00052AFE">
        <w:rPr>
          <w:rStyle w:val="c1"/>
          <w:color w:val="000000"/>
          <w:sz w:val="27"/>
          <w:szCs w:val="27"/>
        </w:rPr>
        <w:t xml:space="preserve"> </w:t>
      </w:r>
      <w:r>
        <w:rPr>
          <w:rStyle w:val="c1"/>
          <w:color w:val="000000"/>
          <w:sz w:val="27"/>
          <w:szCs w:val="27"/>
        </w:rPr>
        <w:t>Таким образом, развитие цифрового образования на принципах открытости должно способствовать обеспечению свободного, открытого доступа каждого члена общества к процессам обучения и познания. Это требует поиска альтернативных путей получения образования теми, кто в силу индивидуальных, социальных, медицинских или других причин не может осуществить это в традиционный способ. Благодаря использованию различных инструментов цифрового образования дети с ОВЗ получают доступ к различным дидактическим материалам в приемлемом формате, что позволяет им преодолевать барьеры на пути к обучению, могут демонстрировать цифровые достижения и быть успешными.</w:t>
      </w:r>
    </w:p>
    <w:p w:rsidR="00326EB8" w:rsidRDefault="00326EB8" w:rsidP="00052A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sectPr w:rsidR="0032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8142D"/>
    <w:multiLevelType w:val="hybridMultilevel"/>
    <w:tmpl w:val="7D9402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EB"/>
    <w:rsid w:val="00052AFE"/>
    <w:rsid w:val="00176389"/>
    <w:rsid w:val="00220B83"/>
    <w:rsid w:val="00326EB8"/>
    <w:rsid w:val="00635C1D"/>
    <w:rsid w:val="007D65EB"/>
    <w:rsid w:val="00995BEE"/>
    <w:rsid w:val="009B2786"/>
    <w:rsid w:val="00F7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15A5"/>
  <w15:chartTrackingRefBased/>
  <w15:docId w15:val="{DA91EFB2-6F38-472C-B37D-0356C86A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7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71FD6"/>
  </w:style>
  <w:style w:type="paragraph" w:customStyle="1" w:styleId="c10">
    <w:name w:val="c10"/>
    <w:basedOn w:val="a"/>
    <w:rsid w:val="00F7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71FD6"/>
  </w:style>
  <w:style w:type="paragraph" w:customStyle="1" w:styleId="c4">
    <w:name w:val="c4"/>
    <w:basedOn w:val="a"/>
    <w:rsid w:val="00F7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1FD6"/>
  </w:style>
  <w:style w:type="character" w:customStyle="1" w:styleId="c8">
    <w:name w:val="c8"/>
    <w:basedOn w:val="a0"/>
    <w:rsid w:val="00F71FD6"/>
  </w:style>
  <w:style w:type="character" w:customStyle="1" w:styleId="c9">
    <w:name w:val="c9"/>
    <w:basedOn w:val="a0"/>
    <w:rsid w:val="00F71FD6"/>
  </w:style>
  <w:style w:type="character" w:styleId="a3">
    <w:name w:val="Strong"/>
    <w:basedOn w:val="a0"/>
    <w:uiPriority w:val="22"/>
    <w:qFormat/>
    <w:rsid w:val="00052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РАЙХАН</dc:creator>
  <cp:keywords/>
  <dc:description/>
  <cp:lastModifiedBy>РАЙХАН</cp:lastModifiedBy>
  <cp:revision>3</cp:revision>
  <dcterms:created xsi:type="dcterms:W3CDTF">2022-11-24T07:16:00Z</dcterms:created>
  <dcterms:modified xsi:type="dcterms:W3CDTF">2022-11-24T08:34:00Z</dcterms:modified>
</cp:coreProperties>
</file>