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B71" w:rsidRPr="00313E3F" w:rsidRDefault="00DC52A2" w:rsidP="00DC52A2">
      <w:pPr>
        <w:shd w:val="clear" w:color="auto" w:fill="FFFFFF"/>
        <w:spacing w:after="0" w:line="312" w:lineRule="atLeast"/>
        <w:jc w:val="center"/>
        <w:rPr>
          <w:rStyle w:val="a6"/>
          <w:rFonts w:ascii="Times New Roman" w:hAnsi="Times New Roman" w:cs="Times New Roman"/>
          <w:sz w:val="32"/>
          <w:szCs w:val="32"/>
          <w:shd w:val="clear" w:color="auto" w:fill="FFFFFF"/>
        </w:rPr>
      </w:pPr>
      <w:r w:rsidRPr="00313E3F">
        <w:rPr>
          <w:rStyle w:val="a6"/>
          <w:rFonts w:ascii="Times New Roman" w:hAnsi="Times New Roman" w:cs="Times New Roman"/>
          <w:sz w:val="32"/>
          <w:szCs w:val="32"/>
          <w:shd w:val="clear" w:color="auto" w:fill="FFFFFF"/>
        </w:rPr>
        <w:t>II межрегиональный</w:t>
      </w:r>
      <w:r w:rsidR="00D82B71" w:rsidRPr="00313E3F">
        <w:rPr>
          <w:rStyle w:val="a6"/>
          <w:rFonts w:ascii="Times New Roman" w:hAnsi="Times New Roman" w:cs="Times New Roman"/>
          <w:sz w:val="32"/>
          <w:szCs w:val="32"/>
          <w:shd w:val="clear" w:color="auto" w:fill="FFFFFF"/>
        </w:rPr>
        <w:t xml:space="preserve"> Интернет-форум</w:t>
      </w:r>
    </w:p>
    <w:p w:rsidR="00D82B71" w:rsidRPr="00313E3F" w:rsidRDefault="00DC52A2" w:rsidP="00DC52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D82B71" w:rsidRPr="00313E3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Особый ребенок в  цифровой образовательной среде: от ограниченных возможностей— </w:t>
      </w:r>
      <w:proofErr w:type="gramStart"/>
      <w:r w:rsidR="00D82B71" w:rsidRPr="00313E3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к </w:t>
      </w:r>
      <w:proofErr w:type="gramEnd"/>
      <w:r w:rsidR="00D82B71" w:rsidRPr="00313E3F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возможностям без границ»</w:t>
      </w:r>
    </w:p>
    <w:p w:rsidR="00D82B71" w:rsidRPr="00313E3F" w:rsidRDefault="00D82B71" w:rsidP="00DC52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A5" w:rsidRPr="00313E3F" w:rsidRDefault="00D82B71" w:rsidP="00DC52A2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ЦИФРОВЫХ ОБРАЗОВАТЕЛЬНЫХ РЕСУРСОВ ДЛЯ РАЗВИТИЯ</w:t>
      </w:r>
      <w:r w:rsidR="00820DA5"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РЕЧИ </w:t>
      </w:r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 ОБУЧЕНИИ РУССКОМУ ЯЗЫКУ ДЕТЕЙ </w:t>
      </w:r>
      <w:r w:rsidR="00820DA5"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РАС</w:t>
      </w:r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820DA5"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ТРОЙСТВОМ АУТИСТИЧЕСКОГО СПЕКТРА</w:t>
      </w:r>
    </w:p>
    <w:p w:rsidR="00820DA5" w:rsidRPr="00313E3F" w:rsidRDefault="00820DA5" w:rsidP="00DC52A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Мамыкина Татьяна Алексеевна, </w:t>
      </w:r>
    </w:p>
    <w:p w:rsidR="00820DA5" w:rsidRPr="00313E3F" w:rsidRDefault="00820DA5" w:rsidP="00DC52A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 русского языка и литературы </w:t>
      </w:r>
    </w:p>
    <w:p w:rsidR="00820DA5" w:rsidRDefault="00820DA5" w:rsidP="00DC52A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ГБОУ СОШ «ОЦ» </w:t>
      </w:r>
      <w:proofErr w:type="spellStart"/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Start"/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.В</w:t>
      </w:r>
      <w:proofErr w:type="gramEnd"/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оротнее</w:t>
      </w:r>
      <w:proofErr w:type="spellEnd"/>
    </w:p>
    <w:p w:rsidR="00313E3F" w:rsidRPr="00313E3F" w:rsidRDefault="00313E3F" w:rsidP="00DC52A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м.р.Сергиевский Самарской области</w:t>
      </w:r>
    </w:p>
    <w:p w:rsidR="00820DA5" w:rsidRPr="00313E3F" w:rsidRDefault="00820DA5" w:rsidP="00DC52A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569A" w:rsidRPr="00313E3F" w:rsidRDefault="0088569A" w:rsidP="00DC52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аутизм достаточно широко распространенное явление в современном мире.   Встретить такого ребёнка можно  практически в любом учебном   </w:t>
      </w:r>
      <w:r w:rsidR="00D82B71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заведении.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аутизм проявляется в разных формах,  на различных этапах умственного и вербального  развития, поэтому  у них сложности и трудности в общении с людьми. </w:t>
      </w:r>
    </w:p>
    <w:p w:rsidR="00AC3232" w:rsidRPr="00313E3F" w:rsidRDefault="0088569A" w:rsidP="00DC52A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Аутистов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зачастую воспринимают недоброжелательно, отторгают. По   современным данным, детский аутизм </w:t>
      </w:r>
      <w:r w:rsidR="0010375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проявляется примерно у 20 из 1000 детей, а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сходные с ним сложности психического  и социального развития </w:t>
      </w:r>
      <w:r w:rsidR="0010375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90 из 1000.</w:t>
      </w:r>
    </w:p>
    <w:p w:rsidR="00083248" w:rsidRPr="00313E3F" w:rsidRDefault="0088569A" w:rsidP="00DC52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Ранний детский аутизм (РДА) является одним из наиболее сложных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нарушений психического развития и относится современными авторами к   группе так называемых всепроникающих расстройств.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Формируется этот синдром в своем полном виде к 2,5—3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AC323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летнему возрасту.   Характерные черты   определяются следующим образом: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глубокие нарушения социального развития,   проявляющиеся в трудностях взаимодействия с другими людьми и предметным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миром;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стереотипность в поведении</w:t>
      </w:r>
      <w:proofErr w:type="gram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</w:t>
      </w:r>
      <w:proofErr w:type="gram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овершенно особые нарушения речевого   развития (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мутизм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эхолалии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речевые штампы, стереотипные монологи,  отсутствие в речи первого лица и др.), сутью которых является нарушение   возможности использовать речь в ц</w:t>
      </w:r>
      <w:r w:rsidR="00AC323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елях коммуникации. </w:t>
      </w:r>
      <w:r w:rsidR="00AC323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Повышенная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чувствительность (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сензитивность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) к сенсорным стимулам.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настоящее время подавляющее большинство специалистов причиной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возникновения синдрома аутизма считают биологическую неполноценность   ребенка, являющуюся следствием воздействия разных патологических   факторов. </w:t>
      </w:r>
      <w:r w:rsidR="00AC323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Коммуникативные нарушения проявляются в том, что у ребенка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возникают сложности при выражении собствен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эмоционального 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состояния в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выражении просьбы.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Речевое развитие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аутичных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свое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образно. Помимо коммуникативных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возникают трудности в самостоятельном построении речевого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высказывания. Вместо этого ребенок используе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речевые штампы, себя называет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 или в третьем лице. Однако тот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ребенок может проявлять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удивительное чувство языка, играя со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четаниями звуков, слов, рифмуя,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изобретая неологизмы. Нередко наблюдается </w:t>
      </w:r>
      <w:proofErr w:type="spellStart"/>
      <w:r w:rsidR="00AC323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мутизм</w:t>
      </w:r>
      <w:proofErr w:type="spellEnd"/>
      <w:r w:rsidR="00AC323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(отказ от речи), ребенок 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отказаться от устной речи, но пользуется письменной речью.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1ED0"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ыделяет</w:t>
      </w:r>
      <w:r w:rsidR="00351ED0"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ся </w:t>
      </w:r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четыре группы </w:t>
      </w:r>
      <w:proofErr w:type="spellStart"/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аутичных</w:t>
      </w:r>
      <w:proofErr w:type="spellEnd"/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детей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зав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исимости от тяжести и характера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аутизма, степени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аутичног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 и возможностей его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социализации.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первой группе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объединяющей сам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тяжелые случаи </w:t>
      </w:r>
      <w:proofErr w:type="spellStart"/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аутизм предстает как полная отрешенность от </w:t>
      </w:r>
      <w:r w:rsidR="00AC323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окружающего, дети не вступают в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взаимодействие с окружающей средой, не защищаются, а ускользают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отгораживаются от внешнего мира.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Вторая группа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детей, нахо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дящихся на следующей по тяжести  с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тупени аутистического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дизонтогенеза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. Аутиз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 этом случае проявляется как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отвержение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</w:t>
      </w:r>
      <w:proofErr w:type="gram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</w:t>
      </w:r>
      <w:proofErr w:type="spellEnd"/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они кажутся наиболее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страдающими, часто испытывают фи</w:t>
      </w:r>
      <w:r w:rsidR="00351ED0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зический дискомфорт, могут быть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предельно избирательны в еде, отягощены страхами. Для их речи характерны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эхолалии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штампы. </w:t>
      </w:r>
    </w:p>
    <w:p w:rsidR="0088569A" w:rsidRPr="00313E3F" w:rsidRDefault="0088569A" w:rsidP="00DC52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 третьей группы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аутизм проявляется как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захваченность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собственными переживаниями. Характерной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чертой становится стереотипное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воспроизведение ситуации пережитого страха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дискомфорта. Таким </w:t>
      </w:r>
      <w:proofErr w:type="gramStart"/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сам «дозирует» страшное или неприят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ное. Адаптация этих детей более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успешна: они осваивают больший диапа</w:t>
      </w:r>
      <w:r w:rsidR="00AC323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 житейских ситуаций, бытовых 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навыков. Главную проблему для них представляет г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ибкое взаимодействие со средой,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 с людьми.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E3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Аутизм детей четвертой группы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нее глубок. Он выступает не как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защитная установка, а как трудности об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щения при попытках вступления в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 с миром и людьми. Они нужда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ются в постоянной эмоциональной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поддержке близких, в одобрении и ободрении со сто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роны взрослых. При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адекватном коррекционном подходе именно э</w:t>
      </w:r>
      <w:r w:rsidR="00AC323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дети имеют наилучший прогноз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психического развития и социальной адаптации.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C3232" w:rsidRPr="00313E3F" w:rsidRDefault="00AC3232" w:rsidP="00DC52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Современные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цифровые образовательные ресурсы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достичь значительных результатов при  развитии речи в обучении  русскому языку детей с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расстройствами аутистического спектра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Рост числа детей с </w:t>
      </w:r>
      <w:proofErr w:type="spellStart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аутистическими</w:t>
      </w:r>
      <w:proofErr w:type="spellEnd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асстройствами при необходимости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нахождения максимальной индивидуализа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образовательного процесса и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дозирования собственно живого общения стимулирует поиск и разрабо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тку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технологий, в частности, основанных на использовании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компьютера и </w:t>
      </w:r>
      <w:proofErr w:type="gramStart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</w:t>
      </w:r>
      <w:proofErr w:type="gramEnd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электронных </w:t>
      </w:r>
      <w:proofErr w:type="spellStart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девайсо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iPad</w:t>
      </w:r>
      <w:proofErr w:type="spellEnd"/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смартфоны, электронные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 и др.).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пециальная образовательная ко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мпьютерная программа </w:t>
      </w:r>
      <w:proofErr w:type="spellStart"/>
      <w:r w:rsidR="005E1CE8"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TeachTown</w:t>
      </w:r>
      <w:proofErr w:type="spellEnd"/>
      <w:r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E1CE8"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ориентированная на развитие шести обл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астей функционирования ребенка: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языка, математических навыков, ког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нитивных навыков, социального и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эмоционального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самовыражения. Эта программа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13E3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разработанная Национальным центром технологическ</w:t>
      </w:r>
      <w:r w:rsidRPr="00313E3F">
        <w:rPr>
          <w:rFonts w:ascii="Times New Roman" w:eastAsia="Times New Roman" w:hAnsi="Times New Roman"/>
          <w:sz w:val="28"/>
          <w:szCs w:val="28"/>
          <w:lang w:eastAsia="ru-RU"/>
        </w:rPr>
        <w:t xml:space="preserve">их инноваций (NCTI) в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США</w:t>
      </w:r>
      <w:r w:rsidRPr="00313E3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лючающая  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анимирован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героев и  функционирования,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стимулирует мотивированное включение де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тей в обучение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кроме того, позволяет работать в режиме индивидуального образов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ательного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с постоянной коррекцией в зависимост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 успешности ребенка. </w:t>
      </w:r>
    </w:p>
    <w:p w:rsidR="005E1CE8" w:rsidRPr="00313E3F" w:rsidRDefault="005E1CE8" w:rsidP="00DC52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развивающего эффекта, предусмотренная про</w:t>
      </w:r>
      <w:r w:rsidR="00AC323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граммой возможность постоянного</w:t>
      </w:r>
      <w:r w:rsidR="00DC52A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обратной связи о динамике развития ребенка дает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психотерапевтический эффект – способствует уменьше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8324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тревожности у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родителей. </w:t>
      </w:r>
    </w:p>
    <w:p w:rsidR="00103752" w:rsidRPr="00313E3F" w:rsidRDefault="005E1CE8" w:rsidP="00DC52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отмечают исследователи в разных странах, дети с расстройствами   аутистического спектра являются "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визуалами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т.е. предпочитают визуальный   информационный канал. </w:t>
      </w:r>
    </w:p>
    <w:p w:rsidR="00AC3232" w:rsidRPr="00313E3F" w:rsidRDefault="00AC3232" w:rsidP="00DC52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hAnsi="Times New Roman" w:cs="Times New Roman"/>
          <w:sz w:val="28"/>
          <w:szCs w:val="28"/>
        </w:rPr>
        <w:t xml:space="preserve">  2</w:t>
      </w:r>
      <w:r w:rsidRPr="00313E3F">
        <w:rPr>
          <w:rFonts w:ascii="Times New Roman" w:hAnsi="Times New Roman" w:cs="Times New Roman"/>
          <w:b/>
          <w:sz w:val="28"/>
          <w:szCs w:val="28"/>
        </w:rPr>
        <w:t>.  АВА-терапия</w:t>
      </w:r>
      <w:r w:rsidRPr="00313E3F">
        <w:rPr>
          <w:rFonts w:ascii="Times New Roman" w:hAnsi="Times New Roman" w:cs="Times New Roman"/>
          <w:sz w:val="28"/>
          <w:szCs w:val="28"/>
        </w:rPr>
        <w:t xml:space="preserve"> - это интенсивная обучающая программа, которая основывается на поведенческих технологиях и методах обучения. Метод прикладного анализа поведения как научная дисциплина изучает влияние факторов в окружающей среде на поведение и манипулирует этими факторами, чтобы изменить поведение человека.</w:t>
      </w:r>
      <w:r w:rsidRPr="00313E3F">
        <w:rPr>
          <w:sz w:val="28"/>
          <w:szCs w:val="28"/>
        </w:rPr>
        <w:t xml:space="preserve"> </w:t>
      </w:r>
      <w:r w:rsidRPr="00313E3F">
        <w:rPr>
          <w:rFonts w:ascii="Times New Roman" w:hAnsi="Times New Roman" w:cs="Times New Roman"/>
          <w:sz w:val="28"/>
          <w:szCs w:val="28"/>
        </w:rPr>
        <w:t>В основу взята идея, что любое поведение влечет за собой некоторые последствия, и если ребенку последствия нравятся, он будет это поведение повторять, а если не нравятся, то не будет.</w:t>
      </w:r>
      <w:r w:rsidR="00854B26" w:rsidRPr="00313E3F">
        <w:rPr>
          <w:sz w:val="28"/>
          <w:szCs w:val="28"/>
        </w:rPr>
        <w:t xml:space="preserve"> </w:t>
      </w:r>
      <w:r w:rsidR="00854B26" w:rsidRPr="00313E3F">
        <w:rPr>
          <w:rFonts w:ascii="Times New Roman" w:hAnsi="Times New Roman" w:cs="Times New Roman"/>
          <w:sz w:val="28"/>
          <w:szCs w:val="28"/>
        </w:rPr>
        <w:t>Целью программы ABA является определение естественных желаний ребенка и использование их в процессе обучения. Одним из основополагающих понятий прикладного анализа является подкрепление — важнейший принцип АВА, который применяется давно и успешно. Подкрепление — это то, что происходит  в процессе демонстрации  ресурса. Демонстрация различных действий  увеличивает вероятность повторения  их впоследствии. Если такой опыт (подкрепление) будет положительным каждый раз, когда ребенок использует определенный навык, у него будет мотивация использовать его снова, ребенок будет стараться проявить навык общения  еще раз, когда возникнет подходящая ситуация</w:t>
      </w:r>
    </w:p>
    <w:p w:rsidR="0088569A" w:rsidRPr="00313E3F" w:rsidRDefault="00854B26" w:rsidP="00DC52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88569A" w:rsidRPr="00313E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Эвритмия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Цель эвритмии: обеспечение </w:t>
      </w:r>
      <w:proofErr w:type="spellStart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аутичному</w:t>
      </w:r>
      <w:proofErr w:type="spellEnd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 определенных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границ, в которых он мог б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осуществить свои возможности,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шаблон диалогического общения для дальнейшего речевого развития.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Эта терапия пытается воссоздать диалог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ребенком любым способом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цифровых носителях </w:t>
      </w:r>
      <w:proofErr w:type="gram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функции записи на ноутбуках,  телефонах, диктофонах)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инициатива может исходить с обеи</w:t>
      </w:r>
      <w:r w:rsidR="005E1CE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сторон. Значимая часть обмена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 в основном осуществляется яз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ыком телодвижений, включая бег,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прыжки, а также пение, вдохи, контакт глаз. </w:t>
      </w:r>
    </w:p>
    <w:p w:rsidR="00313E3F" w:rsidRPr="00313E3F" w:rsidRDefault="0088569A" w:rsidP="00DC52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 в качестве главн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цели намечает обязательность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наибольшего приближения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аутичного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к возможностям обучения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нормальных детей. Для того</w:t>
      </w:r>
      <w:proofErr w:type="gramStart"/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добиться результатов в их коррекции и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обучении необходимо, чтобы педагоги, работающие с ребенком, были обучен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умению заполнять все жизненное простра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нство ребенка в школе, дома и в 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свободное время. При этом в работе коррекц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должны принимать участие все 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семьи, сверстники, так как это </w:t>
      </w:r>
      <w:r w:rsidR="00854B2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жизненно необходимым и 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обуславливает усиление терапевтического эффекта.</w:t>
      </w:r>
      <w:r w:rsidR="00854B2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Работа по развитию речи  должна   начинаться как можно в более раннем возрасте. Успех такой  работы во многом зависит от действий родителей </w:t>
      </w:r>
      <w:proofErr w:type="spellStart"/>
      <w:r w:rsidR="00854B2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аутичного</w:t>
      </w:r>
      <w:proofErr w:type="spellEnd"/>
      <w:r w:rsidR="00854B2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  Наиболее эффективна коррекционная работа, имеющая индивидуальную  направленность. Сочетание четкой пространственной организации, расписаний и  игровых моментов может заметно облегчить обучение ребенка.</w:t>
      </w:r>
      <w:r w:rsidR="00854B2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Приобретение самостоятельных специальных умений способствует</w:t>
      </w:r>
      <w:r w:rsidR="00854B2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формированию у него положительных черт поведения, уменьшению </w:t>
      </w:r>
      <w:proofErr w:type="spellStart"/>
      <w:r w:rsidR="00854B2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аутичных</w:t>
      </w:r>
      <w:proofErr w:type="spellEnd"/>
      <w:r w:rsidR="00854B2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проявлений и других недостатков развития.</w:t>
      </w: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E3F">
        <w:rPr>
          <w:rFonts w:ascii="Times New Roman" w:hAnsi="Times New Roman" w:cs="Times New Roman"/>
          <w:sz w:val="28"/>
          <w:szCs w:val="28"/>
        </w:rPr>
        <w:t xml:space="preserve">             Важную образовательную ценность представляют бесплатные образовательные платформы для обучения детей с ОВЗ. </w:t>
      </w: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E3F">
        <w:rPr>
          <w:rFonts w:ascii="Times New Roman" w:hAnsi="Times New Roman" w:cs="Times New Roman"/>
          <w:sz w:val="28"/>
          <w:szCs w:val="28"/>
        </w:rPr>
        <w:t>1.</w:t>
      </w:r>
      <w:hyperlink r:id="rId6" w:history="1">
        <w:r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https://education.yandex.ru/lab/classes/90208/library/mathematics/</w:t>
        </w:r>
      </w:hyperlink>
      <w:r w:rsidRPr="00313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3E3F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313E3F">
        <w:rPr>
          <w:rFonts w:ascii="Times New Roman" w:hAnsi="Times New Roman" w:cs="Times New Roman"/>
          <w:sz w:val="28"/>
          <w:szCs w:val="28"/>
        </w:rPr>
        <w:t xml:space="preserve"> учебник. Образовательная платформа, на которой могут работать учителя, дети и их родители. Участники образовательного процесса могут самостоятельно загружать задания, а могут использовать готовы. Существенный плюс платформы в том, что ученик может обучаться дистанционно. Платформа пока охватывает два предмета: русский и математику. Блок математики и русского языка содержит два уровня заданий: базовый и повышенный. Материал охватывает основные разделы предметов, что позволяет ребенку получить необходимый уровень знаний. </w:t>
      </w: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E3F">
        <w:rPr>
          <w:rFonts w:ascii="Times New Roman" w:hAnsi="Times New Roman" w:cs="Times New Roman"/>
          <w:sz w:val="28"/>
          <w:szCs w:val="28"/>
        </w:rPr>
        <w:t xml:space="preserve">2. </w:t>
      </w:r>
      <w:hyperlink r:id="rId7" w:history="1">
        <w:r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https://uchi.ru/teachers/stats/main</w:t>
        </w:r>
      </w:hyperlink>
      <w:r w:rsidRPr="00313E3F">
        <w:rPr>
          <w:rFonts w:ascii="Times New Roman" w:hAnsi="Times New Roman" w:cs="Times New Roman"/>
          <w:sz w:val="28"/>
          <w:szCs w:val="28"/>
        </w:rPr>
        <w:t xml:space="preserve"> - отечественная онлайн платформа для обучения.  Эта платформа содержит большее количество материала, чем </w:t>
      </w:r>
      <w:proofErr w:type="spellStart"/>
      <w:r w:rsidRPr="00313E3F">
        <w:rPr>
          <w:rFonts w:ascii="Times New Roman" w:hAnsi="Times New Roman" w:cs="Times New Roman"/>
          <w:sz w:val="28"/>
          <w:szCs w:val="28"/>
        </w:rPr>
        <w:lastRenderedPageBreak/>
        <w:t>Яндекс</w:t>
      </w:r>
      <w:proofErr w:type="spellEnd"/>
      <w:r w:rsidRPr="00313E3F">
        <w:rPr>
          <w:rFonts w:ascii="Times New Roman" w:hAnsi="Times New Roman" w:cs="Times New Roman"/>
          <w:sz w:val="28"/>
          <w:szCs w:val="28"/>
        </w:rPr>
        <w:t xml:space="preserve"> учебник. При этом</w:t>
      </w:r>
      <w:proofErr w:type="gramStart"/>
      <w:r w:rsidRPr="00313E3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13E3F">
        <w:rPr>
          <w:rFonts w:ascii="Times New Roman" w:hAnsi="Times New Roman" w:cs="Times New Roman"/>
          <w:sz w:val="28"/>
          <w:szCs w:val="28"/>
        </w:rPr>
        <w:t xml:space="preserve"> разработчики собрали материал по всем основным предметам начальной школы. Особенность данной платформы – анализ успехов и промахов ребенка, что позволяет сократить учителю анализ деятельности, все результаты фиксируются на диаграмме. Для каждого предмета выделены свои задания и раздела, которые дублируют раздела рабочей программы, что является существенным подспорьем для учителя и родителей. </w:t>
      </w: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E3F">
        <w:rPr>
          <w:rFonts w:ascii="Times New Roman" w:hAnsi="Times New Roman" w:cs="Times New Roman"/>
          <w:sz w:val="28"/>
          <w:szCs w:val="28"/>
        </w:rPr>
        <w:t xml:space="preserve">3. </w:t>
      </w:r>
      <w:hyperlink r:id="rId8" w:history="1">
        <w:r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https://iqsha.ru/</w:t>
        </w:r>
      </w:hyperlink>
      <w:r w:rsidRPr="00313E3F">
        <w:rPr>
          <w:rFonts w:ascii="Times New Roman" w:hAnsi="Times New Roman" w:cs="Times New Roman"/>
          <w:sz w:val="28"/>
          <w:szCs w:val="28"/>
        </w:rPr>
        <w:t xml:space="preserve"> онлайн платформа интеллектуального развития детей. Платформа содержит материал по предметам: русский язык, математика, окружающий мир, английский язык. Сайт удобен тем, что ребенку задание озвучивает диктор, поэтому ребенок может заниматься самостоятельно. Разнообразные задания и приятный, красочный интерфейс заинтересует ученика, что положительно скажется на его учебной мотивации. </w:t>
      </w: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E3F">
        <w:rPr>
          <w:rFonts w:ascii="Times New Roman" w:hAnsi="Times New Roman" w:cs="Times New Roman"/>
          <w:sz w:val="28"/>
          <w:szCs w:val="28"/>
        </w:rPr>
        <w:t xml:space="preserve">4. </w:t>
      </w:r>
      <w:hyperlink r:id="rId9" w:history="1">
        <w:r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https://chudo-udo.info/</w:t>
        </w:r>
      </w:hyperlink>
      <w:r w:rsidRPr="00313E3F">
        <w:rPr>
          <w:rFonts w:ascii="Times New Roman" w:hAnsi="Times New Roman" w:cs="Times New Roman"/>
          <w:sz w:val="28"/>
          <w:szCs w:val="28"/>
        </w:rPr>
        <w:t xml:space="preserve"> детский развивающий сайт «</w:t>
      </w:r>
      <w:proofErr w:type="spellStart"/>
      <w:r w:rsidRPr="00313E3F">
        <w:rPr>
          <w:rFonts w:ascii="Times New Roman" w:hAnsi="Times New Roman" w:cs="Times New Roman"/>
          <w:sz w:val="28"/>
          <w:szCs w:val="28"/>
        </w:rPr>
        <w:t>Чудо-Юдо</w:t>
      </w:r>
      <w:proofErr w:type="spellEnd"/>
      <w:r w:rsidRPr="00313E3F">
        <w:rPr>
          <w:rFonts w:ascii="Times New Roman" w:hAnsi="Times New Roman" w:cs="Times New Roman"/>
          <w:sz w:val="28"/>
          <w:szCs w:val="28"/>
        </w:rPr>
        <w:t xml:space="preserve">».  Эта образовательная платформа настоящая сокровищница занятий и упражнений для развития детей. </w:t>
      </w:r>
      <w:proofErr w:type="gramStart"/>
      <w:r w:rsidRPr="00313E3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13E3F">
        <w:rPr>
          <w:rFonts w:ascii="Times New Roman" w:hAnsi="Times New Roman" w:cs="Times New Roman"/>
          <w:sz w:val="28"/>
          <w:szCs w:val="28"/>
        </w:rPr>
        <w:t xml:space="preserve"> сейте </w:t>
      </w:r>
      <w:proofErr w:type="gramStart"/>
      <w:r w:rsidRPr="00313E3F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313E3F">
        <w:rPr>
          <w:rFonts w:ascii="Times New Roman" w:hAnsi="Times New Roman" w:cs="Times New Roman"/>
          <w:sz w:val="28"/>
          <w:szCs w:val="28"/>
        </w:rPr>
        <w:t xml:space="preserve"> различные рубрики, которые поделены по возрасту и по цели занятий. Например, упражнения по развитию логики. Материал представлен красочно, картинки высокого качества. Задания читает диктор, что позволяет детям заниматься самостоятельно. Интерактивная форма непременно привлечет внимание детей. </w:t>
      </w: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E3F">
        <w:rPr>
          <w:rFonts w:ascii="Times New Roman" w:hAnsi="Times New Roman" w:cs="Times New Roman"/>
          <w:sz w:val="28"/>
          <w:szCs w:val="28"/>
        </w:rPr>
        <w:t xml:space="preserve">5. </w:t>
      </w:r>
      <w:hyperlink r:id="rId10" w:history="1">
        <w:r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http://poskladam.ru/</w:t>
        </w:r>
      </w:hyperlink>
      <w:r w:rsidRPr="00313E3F">
        <w:rPr>
          <w:rFonts w:ascii="Times New Roman" w:hAnsi="Times New Roman" w:cs="Times New Roman"/>
          <w:sz w:val="28"/>
          <w:szCs w:val="28"/>
        </w:rPr>
        <w:t xml:space="preserve"> онлайн платформа обучению слогового чтения. Принцип сайта – учить играя. Сайт содержит разделы: чтение </w:t>
      </w:r>
      <w:proofErr w:type="gramStart"/>
      <w:r w:rsidRPr="00313E3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13E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3E3F">
        <w:rPr>
          <w:rFonts w:ascii="Times New Roman" w:hAnsi="Times New Roman" w:cs="Times New Roman"/>
          <w:sz w:val="28"/>
          <w:szCs w:val="28"/>
        </w:rPr>
        <w:t>русскому</w:t>
      </w:r>
      <w:proofErr w:type="gramEnd"/>
      <w:r w:rsidRPr="00313E3F">
        <w:rPr>
          <w:rFonts w:ascii="Times New Roman" w:hAnsi="Times New Roman" w:cs="Times New Roman"/>
          <w:sz w:val="28"/>
          <w:szCs w:val="28"/>
        </w:rPr>
        <w:t xml:space="preserve"> языке, чтение на английском языке, обучение логике. Все задания ярко оформлены, по мере прохождения материала, отрываются все более сложные задания. Задания поделены на два уровня: </w:t>
      </w:r>
      <w:proofErr w:type="gramStart"/>
      <w:r w:rsidRPr="00313E3F">
        <w:rPr>
          <w:rFonts w:ascii="Times New Roman" w:hAnsi="Times New Roman" w:cs="Times New Roman"/>
          <w:sz w:val="28"/>
          <w:szCs w:val="28"/>
        </w:rPr>
        <w:t>базовый</w:t>
      </w:r>
      <w:proofErr w:type="gramEnd"/>
      <w:r w:rsidRPr="00313E3F">
        <w:rPr>
          <w:rFonts w:ascii="Times New Roman" w:hAnsi="Times New Roman" w:cs="Times New Roman"/>
          <w:sz w:val="28"/>
          <w:szCs w:val="28"/>
        </w:rPr>
        <w:t xml:space="preserve"> и повышенной сложности. </w:t>
      </w:r>
      <w:proofErr w:type="gramStart"/>
      <w:r w:rsidRPr="00313E3F">
        <w:rPr>
          <w:rFonts w:ascii="Times New Roman" w:hAnsi="Times New Roman" w:cs="Times New Roman"/>
          <w:sz w:val="28"/>
          <w:szCs w:val="28"/>
        </w:rPr>
        <w:t>По мимо</w:t>
      </w:r>
      <w:proofErr w:type="gramEnd"/>
      <w:r w:rsidRPr="00313E3F">
        <w:rPr>
          <w:rFonts w:ascii="Times New Roman" w:hAnsi="Times New Roman" w:cs="Times New Roman"/>
          <w:sz w:val="28"/>
          <w:szCs w:val="28"/>
        </w:rPr>
        <w:t xml:space="preserve"> помощи детям в обучении, перед каждым заданием даются рекомендации по организации задания для учителя и родителей. </w:t>
      </w: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E3F">
        <w:rPr>
          <w:rFonts w:ascii="Times New Roman" w:hAnsi="Times New Roman" w:cs="Times New Roman"/>
          <w:sz w:val="28"/>
          <w:szCs w:val="28"/>
        </w:rPr>
        <w:t xml:space="preserve">6. </w:t>
      </w:r>
      <w:hyperlink r:id="rId11" w:history="1">
        <w:r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https://www.igraemsa.ru/</w:t>
        </w:r>
      </w:hyperlink>
      <w:r w:rsidRPr="00313E3F">
        <w:rPr>
          <w:rFonts w:ascii="Times New Roman" w:hAnsi="Times New Roman" w:cs="Times New Roman"/>
          <w:sz w:val="28"/>
          <w:szCs w:val="28"/>
        </w:rPr>
        <w:t xml:space="preserve"> онлайн платформа детских игр. У сайта удобная навигация. Главная цель сайта – развитие логики и формирование познавательного интереса. Задание читает диктор, что позволит формировать самостоятельность у </w:t>
      </w:r>
      <w:proofErr w:type="gramStart"/>
      <w:r w:rsidRPr="00313E3F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313E3F">
        <w:rPr>
          <w:rFonts w:ascii="Times New Roman" w:hAnsi="Times New Roman" w:cs="Times New Roman"/>
          <w:sz w:val="28"/>
          <w:szCs w:val="28"/>
        </w:rPr>
        <w:t xml:space="preserve">. Материал красочный, соответствует возрастным нормам. </w:t>
      </w: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3E3F" w:rsidRPr="00313E3F" w:rsidRDefault="00313E3F" w:rsidP="0031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3E3F">
        <w:rPr>
          <w:rFonts w:ascii="Times New Roman" w:hAnsi="Times New Roman" w:cs="Times New Roman"/>
          <w:sz w:val="28"/>
          <w:szCs w:val="28"/>
        </w:rPr>
        <w:t xml:space="preserve">7. </w:t>
      </w:r>
      <w:hyperlink r:id="rId12" w:history="1">
        <w:r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https://www.yaklass.ru/p</w:t>
        </w:r>
      </w:hyperlink>
      <w:r w:rsidRPr="00313E3F">
        <w:rPr>
          <w:rFonts w:ascii="Times New Roman" w:hAnsi="Times New Roman" w:cs="Times New Roman"/>
          <w:sz w:val="28"/>
          <w:szCs w:val="28"/>
        </w:rPr>
        <w:t xml:space="preserve"> - образовательная платформа «</w:t>
      </w:r>
      <w:proofErr w:type="spellStart"/>
      <w:r w:rsidRPr="00313E3F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313E3F">
        <w:rPr>
          <w:rFonts w:ascii="Times New Roman" w:hAnsi="Times New Roman" w:cs="Times New Roman"/>
          <w:sz w:val="28"/>
          <w:szCs w:val="28"/>
        </w:rPr>
        <w:t xml:space="preserve">». Платформа содержит материалы по всем школьным предметам. Для этой платформы </w:t>
      </w:r>
      <w:r w:rsidRPr="00313E3F">
        <w:rPr>
          <w:rFonts w:ascii="Times New Roman" w:hAnsi="Times New Roman" w:cs="Times New Roman"/>
          <w:sz w:val="28"/>
          <w:szCs w:val="28"/>
        </w:rPr>
        <w:lastRenderedPageBreak/>
        <w:t>есть алгоритм работы: знакомство с теоретической частью темы, а потом решение практических задач. Задачи поделены на уровни по сложности. Задания должен читать взрослый.  Интересен сайт тем, что материал подобран таким образом, чтобы способствовать развитию у ребенка са</w:t>
      </w:r>
      <w:bookmarkStart w:id="0" w:name="_GoBack"/>
      <w:bookmarkEnd w:id="0"/>
      <w:r w:rsidRPr="00313E3F">
        <w:rPr>
          <w:rFonts w:ascii="Times New Roman" w:hAnsi="Times New Roman" w:cs="Times New Roman"/>
          <w:sz w:val="28"/>
          <w:szCs w:val="28"/>
        </w:rPr>
        <w:t xml:space="preserve">морегуляции и силы волы.  Если занятия проводятся дистанционно, учителю на электронную придет отчет </w:t>
      </w:r>
      <w:proofErr w:type="gramStart"/>
      <w:r w:rsidRPr="00313E3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13E3F">
        <w:rPr>
          <w:rFonts w:ascii="Times New Roman" w:hAnsi="Times New Roman" w:cs="Times New Roman"/>
          <w:sz w:val="28"/>
          <w:szCs w:val="28"/>
        </w:rPr>
        <w:t xml:space="preserve"> ошибках и успехах. </w:t>
      </w:r>
    </w:p>
    <w:p w:rsidR="00C82EC6" w:rsidRPr="00313E3F" w:rsidRDefault="00854B26" w:rsidP="00DC52A2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коррекционной работе значительный прогресс достигается при использовании   цифровых образовательных ресурсов</w:t>
      </w:r>
      <w:proofErr w:type="gram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позволяют выбирать    много полезных,  интересных и развивающих занятий, игр, упражнений, а также применение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системы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Необходимо обратить внимание на интегрированное обучение и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воспитание детей. Интеграция и коррекционная работа позволяет более успешно решать задачи социальной адаптации детей с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аутистическими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проявлениями.   </w:t>
      </w:r>
      <w:r w:rsidR="00DC52A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ранней коррекцион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работе большинство </w:t>
      </w:r>
      <w:proofErr w:type="spellStart"/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аутичных</w:t>
      </w:r>
      <w:proofErr w:type="spellEnd"/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можно подготовить к обучению, а нер</w:t>
      </w:r>
      <w:r w:rsidR="0008324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едко и развить их потенциальную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одаренность в различных областях знаний</w:t>
      </w:r>
      <w:r w:rsidR="00DC52A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каждого ребенка с проявлениями аутизма можно вывести на 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уровень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нормального развития. 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постоянная работа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поможет ребенку социализироваться и адаптироваться в общест</w:t>
      </w:r>
      <w:r w:rsidR="00DC52A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ве, </w:t>
      </w:r>
      <w:r w:rsidR="0008324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его поведение;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способности к к</w:t>
      </w:r>
      <w:r w:rsidR="0008324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оммуникативному взаимодействию;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08324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навыкам самообслуживания;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сгладить</w:t>
      </w:r>
      <w:r w:rsidR="00DC52A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негативные проявления аутизма;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усилить </w:t>
      </w:r>
      <w:r w:rsidR="0008324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психическую активность ребенка;  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</w:t>
      </w:r>
      <w:r w:rsidR="00083248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проводить свободное время</w:t>
      </w:r>
      <w:r w:rsidR="00DC52A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итоге, достигается улучшение качества жизни </w:t>
      </w:r>
      <w:proofErr w:type="spellStart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аутичных</w:t>
      </w:r>
      <w:proofErr w:type="spellEnd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854B26" w:rsidRPr="00313E3F" w:rsidRDefault="0088569A" w:rsidP="00DC52A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ок использованных источников</w:t>
      </w:r>
    </w:p>
    <w:p w:rsidR="00854B26" w:rsidRPr="00313E3F" w:rsidRDefault="00854B26" w:rsidP="00DC52A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Цифровые ресурсы: </w:t>
      </w:r>
    </w:p>
    <w:p w:rsidR="00854B26" w:rsidRPr="00313E3F" w:rsidRDefault="006D774B" w:rsidP="00DC52A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DC52A2" w:rsidRPr="00313E3F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https://www.corrects.ru/</w:t>
        </w:r>
      </w:hyperlink>
      <w:r w:rsidR="00DC52A2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52A2" w:rsidRPr="00313E3F" w:rsidRDefault="006D774B" w:rsidP="00DC52A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DC52A2"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www.r-rech.ru</w:t>
        </w:r>
      </w:hyperlink>
    </w:p>
    <w:p w:rsidR="00DC52A2" w:rsidRPr="00313E3F" w:rsidRDefault="006D774B" w:rsidP="00DC52A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DC52A2"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https://clck.yandex.ru/redir/dv/*data%3Durl%253Dhttp%25253A%25252F%25252Frechhel.blogspot.com</w:t>
        </w:r>
      </w:hyperlink>
      <w:r w:rsidR="00DC52A2" w:rsidRPr="00313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2A2" w:rsidRPr="00313E3F" w:rsidRDefault="006D774B" w:rsidP="00DC52A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DC52A2"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http://games-for-kids.ru/</w:t>
        </w:r>
      </w:hyperlink>
      <w:r w:rsidR="00DC52A2" w:rsidRPr="00313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2A2" w:rsidRPr="00313E3F" w:rsidRDefault="006D774B" w:rsidP="00DC52A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DC52A2"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https://www.google.com/url?q=http://razviv.ru/skachat-razvivaiuschie-igri-dlya-detey-do-7-let/blog</w:t>
        </w:r>
      </w:hyperlink>
      <w:r w:rsidR="00DC52A2" w:rsidRPr="00313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2A2" w:rsidRPr="00313E3F" w:rsidRDefault="006D774B" w:rsidP="00DC52A2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2462CB" w:rsidRPr="00313E3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https://www.eduneo.ru/top-4-prilozhenij-dlya-formirovaniya-privychek/</w:t>
        </w:r>
      </w:hyperlink>
      <w:r w:rsidR="002462CB" w:rsidRPr="00313E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54B26" w:rsidRPr="00313E3F" w:rsidRDefault="00C82EC6" w:rsidP="00DC52A2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854B2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Литература: </w:t>
      </w:r>
    </w:p>
    <w:p w:rsidR="00473524" w:rsidRPr="00313E3F" w:rsidRDefault="0088569A" w:rsidP="00473524">
      <w:pPr>
        <w:pStyle w:val="a8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Борякова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, Н.Ю. Педагогические системы обучения и воспитания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детей с отклонениями в развитии [Текст] / Н.Ю.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Борякова</w:t>
      </w:r>
      <w:proofErr w:type="spellEnd"/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313E3F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М.: </w:t>
      </w:r>
      <w:proofErr w:type="spellStart"/>
      <w:r w:rsidR="00313E3F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Астрель</w:t>
      </w:r>
      <w:proofErr w:type="spellEnd"/>
      <w:r w:rsidR="00313E3F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2008.- </w:t>
      </w:r>
      <w:r w:rsidR="00C82EC6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113 с.</w:t>
      </w:r>
    </w:p>
    <w:p w:rsidR="00473524" w:rsidRPr="00313E3F" w:rsidRDefault="00313E3F" w:rsidP="00473524">
      <w:pPr>
        <w:pStyle w:val="a8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Бражникова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А.В.Применение электронных образовательных ресурсов в работе по развитию речи и памяти детей с тяжелыми нарушениями речи в условиях реализации ФГОС НОО/ А.В.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Бражникова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.//Инновационные педагогические технологии: материалы </w:t>
      </w:r>
      <w:r w:rsidRPr="00313E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Междунар.науч.конф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.(г</w:t>
      </w:r>
      <w:proofErr w:type="gram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азань, май 2016).-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Казань</w:t>
      </w:r>
      <w:proofErr w:type="gram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:Б</w:t>
      </w:r>
      <w:proofErr w:type="gram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, 2016.- С.188-191</w:t>
      </w:r>
    </w:p>
    <w:p w:rsidR="00313E3F" w:rsidRPr="00313E3F" w:rsidRDefault="00C82EC6" w:rsidP="00473524">
      <w:pPr>
        <w:pStyle w:val="a8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Гилберг</w:t>
      </w:r>
      <w:proofErr w:type="spellEnd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, К. Аутизм: медицинские и педагогические аспекты [Текст]</w:t>
      </w:r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/ Под ред. Л.М. </w:t>
      </w:r>
      <w:proofErr w:type="spellStart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Шипицыной</w:t>
      </w:r>
      <w:proofErr w:type="spellEnd"/>
      <w:r w:rsidR="0088569A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, Д.Н.Ис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аева.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СПб.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1998. – 124 </w:t>
      </w:r>
      <w:proofErr w:type="gram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E3F" w:rsidRPr="00313E3F" w:rsidRDefault="00313E3F" w:rsidP="00313E3F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F9C" w:rsidRPr="00313E3F" w:rsidRDefault="0088569A" w:rsidP="00473524">
      <w:pPr>
        <w:pStyle w:val="a8"/>
        <w:numPr>
          <w:ilvl w:val="0"/>
          <w:numId w:val="1"/>
        </w:num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Питерс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, Т. Аутизм: от теоретического понимания к педагогическому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воздействию [Текст] / Т. </w:t>
      </w:r>
      <w:proofErr w:type="spellStart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Питерс</w:t>
      </w:r>
      <w:proofErr w:type="spellEnd"/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М.: Книга по Требованию, 2011. </w:t>
      </w:r>
      <w:r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240</w:t>
      </w:r>
      <w:r w:rsidR="00820DA5" w:rsidRPr="00313E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0989" w:rsidRPr="00313E3F" w:rsidRDefault="003D0989" w:rsidP="00DC52A2">
      <w:pPr>
        <w:rPr>
          <w:rFonts w:ascii="Times New Roman" w:hAnsi="Times New Roman" w:cs="Times New Roman"/>
          <w:sz w:val="28"/>
          <w:szCs w:val="28"/>
        </w:rPr>
      </w:pPr>
    </w:p>
    <w:p w:rsidR="00313E3F" w:rsidRPr="00313E3F" w:rsidRDefault="00313E3F">
      <w:pPr>
        <w:rPr>
          <w:rFonts w:ascii="Times New Roman" w:hAnsi="Times New Roman" w:cs="Times New Roman"/>
          <w:sz w:val="28"/>
          <w:szCs w:val="28"/>
        </w:rPr>
      </w:pPr>
    </w:p>
    <w:sectPr w:rsidR="00313E3F" w:rsidRPr="00313E3F" w:rsidSect="00A84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50768"/>
    <w:multiLevelType w:val="hybridMultilevel"/>
    <w:tmpl w:val="113EE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569A"/>
    <w:rsid w:val="00083248"/>
    <w:rsid w:val="00103752"/>
    <w:rsid w:val="00176F34"/>
    <w:rsid w:val="001B0252"/>
    <w:rsid w:val="002462CB"/>
    <w:rsid w:val="00251D28"/>
    <w:rsid w:val="00313E3F"/>
    <w:rsid w:val="00351ED0"/>
    <w:rsid w:val="003D0989"/>
    <w:rsid w:val="00412F9C"/>
    <w:rsid w:val="00473524"/>
    <w:rsid w:val="004914FD"/>
    <w:rsid w:val="005E1CE8"/>
    <w:rsid w:val="00670CCF"/>
    <w:rsid w:val="006C57BF"/>
    <w:rsid w:val="006D774B"/>
    <w:rsid w:val="00820DA5"/>
    <w:rsid w:val="00854B26"/>
    <w:rsid w:val="0088569A"/>
    <w:rsid w:val="009F4009"/>
    <w:rsid w:val="00A848A6"/>
    <w:rsid w:val="00AC3232"/>
    <w:rsid w:val="00C82EC6"/>
    <w:rsid w:val="00C84144"/>
    <w:rsid w:val="00CF0F01"/>
    <w:rsid w:val="00D82B71"/>
    <w:rsid w:val="00DC52A2"/>
    <w:rsid w:val="00EB30F2"/>
    <w:rsid w:val="00ED4EF7"/>
    <w:rsid w:val="00EF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85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69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82B71"/>
    <w:rPr>
      <w:b/>
      <w:bCs/>
    </w:rPr>
  </w:style>
  <w:style w:type="character" w:styleId="a7">
    <w:name w:val="Hyperlink"/>
    <w:basedOn w:val="a0"/>
    <w:uiPriority w:val="99"/>
    <w:unhideWhenUsed/>
    <w:rsid w:val="00DC52A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735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26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1174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1495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60295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30430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4556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86326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754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88170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9758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49296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5720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3931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05785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16381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5140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1888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4589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754094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03681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1986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84701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3064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1368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84390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0657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4058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1213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7422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926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40863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8625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qsha.ru/" TargetMode="External"/><Relationship Id="rId13" Type="http://schemas.openxmlformats.org/officeDocument/2006/relationships/hyperlink" Target="https://www.corrects.ru/" TargetMode="External"/><Relationship Id="rId18" Type="http://schemas.openxmlformats.org/officeDocument/2006/relationships/hyperlink" Target="https://www.eduneo.ru/top-4-prilozhenij-dlya-formirovaniya-privychek/" TargetMode="External"/><Relationship Id="rId3" Type="http://schemas.openxmlformats.org/officeDocument/2006/relationships/styles" Target="styles.xml"/><Relationship Id="rId7" Type="http://schemas.openxmlformats.org/officeDocument/2006/relationships/hyperlink" Target="https://uchi.ru/teachers/stats/main" TargetMode="External"/><Relationship Id="rId12" Type="http://schemas.openxmlformats.org/officeDocument/2006/relationships/hyperlink" Target="https://www.yaklass.ru/p" TargetMode="External"/><Relationship Id="rId17" Type="http://schemas.openxmlformats.org/officeDocument/2006/relationships/hyperlink" Target="https://www.google.com/url?q=http://razviv.ru/skachat-razvivaiuschie-igri-dlya-detey-do-7-let/blo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games-for-kids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on.yandex.ru/lab/classes/90208/library/mathematics/" TargetMode="External"/><Relationship Id="rId11" Type="http://schemas.openxmlformats.org/officeDocument/2006/relationships/hyperlink" Target="https://www.igraems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ck.yandex.ru/redir/dv/*data%3Durl%253Dhttp%25253A%25252F%25252Frechhel.blogspot.com" TargetMode="External"/><Relationship Id="rId10" Type="http://schemas.openxmlformats.org/officeDocument/2006/relationships/hyperlink" Target="http://poskladam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hudo-udo.info/" TargetMode="External"/><Relationship Id="rId14" Type="http://schemas.openxmlformats.org/officeDocument/2006/relationships/hyperlink" Target="https://www.google.com/url?q=http://www.r-rech.ru/&amp;sa=D&amp;ust=1454524750280000&amp;usg=AFQjCNF5lx9_9wqMirhQCrAfbyK6vw43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7D901-FEE3-40B2-BBC9-A590779CC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7</Pages>
  <Words>2247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9</cp:revision>
  <cp:lastPrinted>2019-10-28T18:25:00Z</cp:lastPrinted>
  <dcterms:created xsi:type="dcterms:W3CDTF">2019-10-28T13:39:00Z</dcterms:created>
  <dcterms:modified xsi:type="dcterms:W3CDTF">2022-11-27T16:12:00Z</dcterms:modified>
</cp:coreProperties>
</file>