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04" w:rsidRDefault="007E1D04" w:rsidP="00FD03E4">
      <w:pPr>
        <w:shd w:val="clear" w:color="auto" w:fill="FFFFFF"/>
        <w:spacing w:after="0" w:line="36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информационных компьютерных технологий в работе учителя-логопеда с детьми с тяжелыми нарушениями речи (ТНР)</w:t>
      </w:r>
    </w:p>
    <w:p w:rsidR="00FD03E4" w:rsidRDefault="007E1D04" w:rsidP="00FD03E4">
      <w:pPr>
        <w:shd w:val="clear" w:color="auto" w:fill="FFFFFF"/>
        <w:spacing w:after="0" w:line="360" w:lineRule="auto"/>
        <w:ind w:left="567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Латыпова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Салаватовна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7E1D04" w:rsidRDefault="007E1D04" w:rsidP="00FD03E4">
      <w:pPr>
        <w:shd w:val="clear" w:color="auto" w:fill="FFFFFF"/>
        <w:spacing w:after="0" w:line="360" w:lineRule="auto"/>
        <w:ind w:left="567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Сагдеева Лилия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Рашитовна</w:t>
      </w:r>
      <w:proofErr w:type="spellEnd"/>
    </w:p>
    <w:p w:rsidR="00FD03E4" w:rsidRDefault="00FD03E4" w:rsidP="00FD03E4">
      <w:pPr>
        <w:shd w:val="clear" w:color="auto" w:fill="FFFFFF"/>
        <w:spacing w:after="0" w:line="360" w:lineRule="auto"/>
        <w:ind w:left="567"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3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 «Детский сад Лучики» ГБОУ СОШ № 7 города Похвистнево</w:t>
      </w:r>
    </w:p>
    <w:p w:rsidR="007E1D04" w:rsidRPr="00FD03E4" w:rsidRDefault="00FD03E4" w:rsidP="00FD03E4">
      <w:pPr>
        <w:shd w:val="clear" w:color="auto" w:fill="FFFFFF"/>
        <w:spacing w:after="0" w:line="36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sagdeeva.2021@mail.ru</w:t>
      </w:r>
    </w:p>
    <w:p w:rsidR="007E1D04" w:rsidRPr="007E1D04" w:rsidRDefault="007E1D04" w:rsidP="00FD03E4">
      <w:pPr>
        <w:shd w:val="clear" w:color="auto" w:fill="FFFFFF"/>
        <w:spacing w:after="0" w:line="360" w:lineRule="auto"/>
        <w:ind w:left="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период развития общества характеризуется сильным влиянием на него компьютерных технологий, которые проникают во все сферы человеческой деятельности.</w:t>
      </w:r>
    </w:p>
    <w:p w:rsidR="007E1D04" w:rsidRPr="007E1D04" w:rsidRDefault="007E1D04" w:rsidP="00FD03E4">
      <w:pPr>
        <w:shd w:val="clear" w:color="auto" w:fill="FFFFFF"/>
        <w:spacing w:after="0" w:line="360" w:lineRule="auto"/>
        <w:ind w:left="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 и важной частью этих процессов является компьютеризация образования. В настоящее время в России идет становление новой системы образования. Этот процесс сопровождается существенными изменениями в педагогической теории и практике учебно-воспитательного процесса, в содержании технологий обучения, которые должны быть адекватны современным техническим возможностям, и способствовать гармоничному вхождению ребенка в информационное общество. Компьютерные технологии призваны стать не дополнительным «довеском» в обучении, а неотъемлемой частью целостного образовательного процесса, значительно повышающей его эффективность.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одной из актуальных задач специальной педагогики является повышение эффективности процесса коррекции нарушений языкового и речевого развития у детей дошкольного возраста. Необходимость ее решения определяется, во-первых, тем,  что речевые нарушения часто встречаются в дошкольном возрасте. Во-вторых, своевременное проведение логопедической работы позволит устранить причины потенциальной неуспеваемости детей в школе и снизить риск их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новых социальных условиях.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последние десятилетия отмечается увеличение частоты встречаемости различных нарушений развития и явлений физиологической незрелости у новорожденных. В дальнейшем тщательное комплексное обследование таких детей нередко выявляет у них наличие неярких, стертых симптомов поражения центральной нервной системы, что позволяет диагностировать стертую форму дизартрии. Сложная структура речевого дефекта при данном виде нарушения определяет необходимость проведения планомерной системной коррекционной работы с опорой на сохранные виды восприятия (Л.С.Выгодский,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Н.И.Жинкин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Г.В.Гуровец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С.Н.Маевская,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Е.Ф.Соботович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А.Ф.Чернопольская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Оптимальному решению данной задачи способствует использование в коррекционной работе с детьми специализированных   компьютерных технологий.[4]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отмечают многие авторы, применение компьютерной техники позволяет оптимизировать педагогический процесс, индивидуализировать обучение детей с нарушениями речи и значительно повысить эффективность коррекционного обучения (Р.Ф.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Абдеев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В.П.Беспалько, Ю.Б.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Зеленская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Е.И.Машбиц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О.И. Кукушкина, И.А. Филатова, Л.Р. Лизунова и др.). В основу использования новых информационных технологий в отечественной педагогике положены базовые психолого-педагогические и методологические положения, разработанные Л.С.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Выготским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П.Я. Гальпериным, В.В. Давыдовым, А.В. Запорожцем, А.Н.Леонтьевым, А.Р.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Д.Б.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Элькониным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[3]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отметить, что у дошкольников с речевыми нарушениями наблюдается снижение интереса к обучению, нежелание посещать дополнительные занятия, повышение утомляемости. Чтобы заинтересовать таких детей, сделать их обучение осознанным, нужны нестандартные подходы, новые технологии. Использование в коррекционной работе разнообразных нетрадиционных методов и </w:t>
      </w: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 Для реализации коррекционных задач, а самое главное, для повышения мотивации детей к непосредственно-образовательной деятельности использование компьютерных программ может служить одним из средств оптимизации процесса коррекции речи.[6]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вышесказанного, хотим более подробно остановит</w:t>
      </w:r>
      <w:r w:rsidR="00E4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 на организации</w:t>
      </w: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эффективной системы работы учителя-логопеда с использованием ИКТ и </w:t>
      </w:r>
      <w:proofErr w:type="spellStart"/>
      <w:proofErr w:type="gram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hanging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Направления деятельности:</w:t>
      </w:r>
    </w:p>
    <w:p w:rsidR="007E1D04" w:rsidRPr="007E1D04" w:rsidRDefault="007E1D04" w:rsidP="007E1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средствами ИКТ;</w:t>
      </w:r>
    </w:p>
    <w:p w:rsidR="007E1D04" w:rsidRPr="007E1D04" w:rsidRDefault="007E1D04" w:rsidP="007E1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ИКТ на индивидуальных и фронтальных занятиях;</w:t>
      </w:r>
    </w:p>
    <w:p w:rsidR="007E1D04" w:rsidRPr="007E1D04" w:rsidRDefault="007E1D04" w:rsidP="007E1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консультационная и просветительская поддержка родителей (законных представителей) и эффективное использование ИКТ;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hanging="56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диагностики и мониторинга средствами ИКТ</w:t>
      </w:r>
    </w:p>
    <w:p w:rsidR="007E1D04" w:rsidRPr="00FD03E4" w:rsidRDefault="007E1D04" w:rsidP="00FD03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Обследование речи дошкольников учителем-логопедом должно быть максимально приближено к привычным и естественным для них видам деятельности (игровой, практической). Например, диагностические задания могут быть предложены одному ребенку или подгруппе (2-3) человека с использование ИК технологий. Так можно использовать программу MS </w:t>
      </w:r>
      <w:proofErr w:type="spellStart"/>
      <w:r w:rsidRPr="00FD03E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D03E4">
        <w:rPr>
          <w:rFonts w:ascii="Times New Roman" w:hAnsi="Times New Roman" w:cs="Times New Roman"/>
          <w:sz w:val="28"/>
          <w:szCs w:val="28"/>
        </w:rPr>
        <w:t xml:space="preserve">, с помощью которой </w:t>
      </w:r>
      <w:r w:rsidR="00E4044E">
        <w:rPr>
          <w:rFonts w:ascii="Times New Roman" w:hAnsi="Times New Roman" w:cs="Times New Roman"/>
          <w:sz w:val="28"/>
          <w:szCs w:val="28"/>
        </w:rPr>
        <w:t xml:space="preserve">мы создаем </w:t>
      </w:r>
      <w:r w:rsidRPr="00FD03E4">
        <w:rPr>
          <w:rFonts w:ascii="Times New Roman" w:hAnsi="Times New Roman" w:cs="Times New Roman"/>
          <w:sz w:val="28"/>
          <w:szCs w:val="28"/>
        </w:rPr>
        <w:t xml:space="preserve"> тематические слайды для обследования устной речи дошкольников.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Этот вид презентаций отличается простотой использования и легкостью видоизменения содержания, основных параметров и настроек. Она основана на демонстрации слайд-шоу и необходима для оптимизации образовательного процесса. Чередование текста, графики, видео и звукового </w:t>
      </w:r>
      <w:r w:rsidRPr="00FD03E4">
        <w:rPr>
          <w:rFonts w:ascii="Times New Roman" w:hAnsi="Times New Roman" w:cs="Times New Roman"/>
          <w:sz w:val="28"/>
          <w:szCs w:val="28"/>
        </w:rPr>
        <w:lastRenderedPageBreak/>
        <w:t>ряда позволяет донести информацию в максимально наглядной и легко воспринимаемой форме. В состав дан</w:t>
      </w:r>
      <w:r w:rsidR="00E4044E">
        <w:rPr>
          <w:rFonts w:ascii="Times New Roman" w:hAnsi="Times New Roman" w:cs="Times New Roman"/>
          <w:sz w:val="28"/>
          <w:szCs w:val="28"/>
        </w:rPr>
        <w:t>ного вида презентаций включаем</w:t>
      </w:r>
      <w:r w:rsidRPr="00FD03E4">
        <w:rPr>
          <w:rFonts w:ascii="Times New Roman" w:hAnsi="Times New Roman" w:cs="Times New Roman"/>
          <w:sz w:val="28"/>
          <w:szCs w:val="28"/>
        </w:rPr>
        <w:t xml:space="preserve"> графические объекты, диаграммы, фотографии и схемы. Возможность наложения звуковых эффектов и внедрения небольших видеороликов обеспечивается использованием технологии видеомонтажа и редактирования звука. Основой любой </w:t>
      </w:r>
      <w:proofErr w:type="spellStart"/>
      <w:r w:rsidRPr="00FD03E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FD03E4">
        <w:rPr>
          <w:rFonts w:ascii="Times New Roman" w:hAnsi="Times New Roman" w:cs="Times New Roman"/>
          <w:sz w:val="28"/>
          <w:szCs w:val="28"/>
        </w:rPr>
        <w:t xml:space="preserve"> презентации являются: сюжетная линия, сценарий и навигационная структура. Навигационная структура, как правило, представлена «меню управления».[2]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>Таким образом, можно сделать вывод: наглядное отображение информации способствует повышению эффективности любой деятельности человека. Но в специальном образовании оно приобретает особенно большую значимость. Использование современных графических и мультимедиа средств, позволяет создавать выразительные и эффективные динамические модели, позволяющие не только определить состояние речи ребенка, но и увидеть объективные трудности, возникающие у ребенка, преодолеть их доступными средствами.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FD03E4"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ИКТ на индивидуальных и фронтальных занятиях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>«Золотое правило дидактики – наглядность» (Ян Каменский). Мультимедиа-системы позволяют сделать подачу дидактического материала максимально удобной и наглядной, что стимулирует интерес к обучению и позволяет устранить пробелы в знаниях.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Учитель-логопед имеет большое количество дидактических и демонстрационных материалов в бумажном варианте. Нужно отметить, что очень часто бумажные носители информации быстро приобретают неопрятный вид. Персональный компьютер и программное обеспечение позволяют логопеду разработать демонстрационные и обучающие авторские цифровые образовательные ресурсы (далее ЦОР). Использование ИКТ открывает дидактические возможности, связанные с визуализацией материала, его «оживлением», возможностью совершать визуальные </w:t>
      </w:r>
      <w:r w:rsidRPr="00FD03E4">
        <w:rPr>
          <w:rFonts w:ascii="Times New Roman" w:hAnsi="Times New Roman" w:cs="Times New Roman"/>
          <w:sz w:val="28"/>
          <w:szCs w:val="28"/>
        </w:rPr>
        <w:lastRenderedPageBreak/>
        <w:t>путешествия, представить наглядно те явления, которые невозможно продемонстрировать иными способами, позволяет совмещать процедуры контроля и тренинга.[1]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Использование ИКТ на логопедических занятиях в  нашем структурном подразделении помогает добиться устойчивого внимания и поддержания интереса дошкольника. И это немаловажно, если учесть, что категория детей, имеющих те или иные речевые нарушения, характеризуется нестабильным </w:t>
      </w:r>
      <w:proofErr w:type="spellStart"/>
      <w:r w:rsidRPr="00FD03E4">
        <w:rPr>
          <w:rFonts w:ascii="Times New Roman" w:hAnsi="Times New Roman" w:cs="Times New Roman"/>
          <w:sz w:val="28"/>
          <w:szCs w:val="28"/>
        </w:rPr>
        <w:t>психоэмоциональным</w:t>
      </w:r>
      <w:proofErr w:type="spellEnd"/>
      <w:r w:rsidRPr="00FD03E4">
        <w:rPr>
          <w:rFonts w:ascii="Times New Roman" w:hAnsi="Times New Roman" w:cs="Times New Roman"/>
          <w:sz w:val="28"/>
          <w:szCs w:val="28"/>
        </w:rPr>
        <w:t xml:space="preserve"> состоянием, пониженной работоспособностью и быстрой утомляемостью. Положительным моментом является и то, что применение ИКТ направлено на включение в работу всех анализаторных систем.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hanging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образовательные ресурсы  (ЦОР) применяются </w:t>
      </w:r>
      <w:proofErr w:type="gramStart"/>
      <w:r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1D04" w:rsidRPr="007E1D04" w:rsidRDefault="007E1D04" w:rsidP="007E1D0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артикуляционной моторики «Артикуляционная гимнастика»;</w:t>
      </w:r>
    </w:p>
    <w:p w:rsidR="007E1D04" w:rsidRPr="007E1D04" w:rsidRDefault="007E1D04" w:rsidP="007E1D0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автоматизации звуков в слогах, словах, предложениях и связной речи;</w:t>
      </w:r>
    </w:p>
    <w:p w:rsidR="007E1D04" w:rsidRPr="007E1D04" w:rsidRDefault="007E1D04" w:rsidP="007E1D0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мелкой моторики «Пальчиковая гимнастика»;</w:t>
      </w:r>
    </w:p>
    <w:p w:rsidR="007E1D04" w:rsidRPr="007E1D04" w:rsidRDefault="007E1D04" w:rsidP="007E1D0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дифференциации звуков слогах, словах, предложениях и связной речи;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hanging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Определи, в каких словах первый звук звонкий. Щелкни по картинке, где изображены такие слова.</w:t>
      </w:r>
    </w:p>
    <w:p w:rsidR="007E1D04" w:rsidRPr="007E1D04" w:rsidRDefault="007E1D04" w:rsidP="007E1D04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 связной речи и познавательных способностей;</w:t>
      </w:r>
    </w:p>
    <w:p w:rsidR="007E1D04" w:rsidRPr="007E1D04" w:rsidRDefault="007E1D04" w:rsidP="007E1D04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в игровой форме обобщающих заданий.</w:t>
      </w:r>
    </w:p>
    <w:p w:rsidR="007E1D04" w:rsidRPr="007E1D04" w:rsidRDefault="007E1D04" w:rsidP="007E1D04">
      <w:pPr>
        <w:shd w:val="clear" w:color="auto" w:fill="FFFFFF"/>
        <w:spacing w:after="0" w:line="360" w:lineRule="auto"/>
        <w:ind w:left="568" w:firstLine="5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отметить, что использование ИКТ в </w:t>
      </w:r>
      <w:r w:rsidR="00E4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работе</w:t>
      </w: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</w:t>
      </w:r>
      <w:r w:rsidR="00E4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 усилить мотивацию ребенка к логопедическим занятиям, сократить время, необходимое для коррекции и автоматизации ряда речевых навыков, формировать у ребенка активную позицию субъекта обучения; систематизировать работу логопеда. [5]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Занятия с использованием компьютера </w:t>
      </w:r>
      <w:r w:rsidR="00E4044E">
        <w:rPr>
          <w:rFonts w:ascii="Times New Roman" w:hAnsi="Times New Roman" w:cs="Times New Roman"/>
          <w:sz w:val="28"/>
          <w:szCs w:val="28"/>
        </w:rPr>
        <w:t>мы проводим</w:t>
      </w:r>
      <w:r w:rsidRPr="00FD03E4">
        <w:rPr>
          <w:rFonts w:ascii="Times New Roman" w:hAnsi="Times New Roman" w:cs="Times New Roman"/>
          <w:sz w:val="28"/>
          <w:szCs w:val="28"/>
        </w:rPr>
        <w:t xml:space="preserve"> фрагментарно</w:t>
      </w:r>
      <w:r w:rsidR="00E4044E">
        <w:rPr>
          <w:rFonts w:ascii="Times New Roman" w:hAnsi="Times New Roman" w:cs="Times New Roman"/>
          <w:sz w:val="28"/>
          <w:szCs w:val="28"/>
        </w:rPr>
        <w:t>, при этом обязательно соблюдаем следующие условия</w:t>
      </w:r>
      <w:r w:rsidRPr="00FD03E4">
        <w:rPr>
          <w:rFonts w:ascii="Times New Roman" w:hAnsi="Times New Roman" w:cs="Times New Roman"/>
          <w:sz w:val="28"/>
          <w:szCs w:val="28"/>
        </w:rPr>
        <w:t xml:space="preserve"> для сбережения здоровья ребенка, т.е. соблюдение </w:t>
      </w:r>
      <w:proofErr w:type="spellStart"/>
      <w:r w:rsidRPr="00FD03E4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Pr="00FD03E4">
        <w:rPr>
          <w:rFonts w:ascii="Times New Roman" w:hAnsi="Times New Roman" w:cs="Times New Roman"/>
          <w:sz w:val="28"/>
          <w:szCs w:val="28"/>
        </w:rPr>
        <w:t>: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lastRenderedPageBreak/>
        <w:t>      – использование новых моделей компьютера;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>      – работа с компьютером на одном занятии в течение короткого времени (5-10 мин.) и не более двух раз в неделю (индивидуально, в зависимости от возраста ребенка, особенностей его нервной системы);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3E4">
        <w:rPr>
          <w:rFonts w:ascii="Times New Roman" w:hAnsi="Times New Roman" w:cs="Times New Roman"/>
          <w:sz w:val="28"/>
          <w:szCs w:val="28"/>
        </w:rPr>
        <w:t>      – до начала занятия и после проводить гимнастику для глаз (со специально изготовленным пособием), во время работы необходимо периодически переводить взгляд ребенка с монитора кажд</w:t>
      </w:r>
      <w:r w:rsidRPr="00FD03E4">
        <w:rPr>
          <w:rFonts w:ascii="Times New Roman" w:hAnsi="Times New Roman" w:cs="Times New Roman"/>
          <w:sz w:val="28"/>
          <w:szCs w:val="28"/>
          <w:lang w:eastAsia="ru-RU"/>
        </w:rPr>
        <w:t>ые 1,5-2 мин. на несколько секунд.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профилактики зрительного утомления </w:t>
      </w:r>
      <w:r w:rsidR="00E4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проводим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</w:t>
      </w:r>
      <w:proofErr w:type="spellEnd"/>
      <w:r w:rsidR="00E4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03E4">
        <w:rPr>
          <w:rFonts w:ascii="Times New Roman" w:hAnsi="Times New Roman" w:cs="Times New Roman"/>
          <w:sz w:val="28"/>
          <w:szCs w:val="28"/>
        </w:rPr>
        <w:t>Зрительная гимнастика проводится дважды в течение развивающего занятия с использованием компьютера: первый раз - в середине работы на компьютере (после 5 минут работы для пятилетних и после 7-8 минут для шестилетних детей) и второй раз - по окончании работы на компьютере или после завершения всего развивающего занятия с использованием компьютера (после заключительной части).</w:t>
      </w:r>
      <w:proofErr w:type="gramEnd"/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>Длительность зрительной гимнастики во всех случаях равняется 1 минуте.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Решение учебных и коррекционных задач с помощью компьютерной технологии встраивается в систему общей коррекционной работы в соответствии с индивидуальными возможностями и потребностями детей. Очень интересна компьютерная технология «Игры </w:t>
      </w:r>
      <w:proofErr w:type="gramStart"/>
      <w:r w:rsidRPr="00FD03E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0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03E4">
        <w:rPr>
          <w:rFonts w:ascii="Times New Roman" w:hAnsi="Times New Roman" w:cs="Times New Roman"/>
          <w:sz w:val="28"/>
          <w:szCs w:val="28"/>
        </w:rPr>
        <w:t>Тигры</w:t>
      </w:r>
      <w:proofErr w:type="gramEnd"/>
      <w:r w:rsidRPr="00FD03E4">
        <w:rPr>
          <w:rFonts w:ascii="Times New Roman" w:hAnsi="Times New Roman" w:cs="Times New Roman"/>
          <w:sz w:val="28"/>
          <w:szCs w:val="28"/>
        </w:rPr>
        <w:t>».[7] Работа с данной технологией проводится при первостепенной роли учителя-логопеда по принципу тройственного взаимодействия: педагог - компьютер - ребенок.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Данная программа предназначена для коррекции общего недоразвития речи у детей старшего дошкольного возраста. </w:t>
      </w:r>
    </w:p>
    <w:p w:rsidR="007E1D04" w:rsidRPr="007E1D04" w:rsidRDefault="007E1D04" w:rsidP="00FD03E4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</w:t>
      </w:r>
      <w:r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03E4" w:rsidRPr="00FD03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D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Безусловно, большое значение в применении ИКТ учителем-логопедом уделяется  работе с родителями (законными представителями)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Это могут быть различные статьи-консультации, советы, рекомендации родителям, размещенные на сайте структурного подразделения, разработка домашних заданий и др. Здесь можно с целью профилактики речевых нарушений размещать материал для родителей детей младшего возраста, которые только начинают говорить. А для родителей групп компенсирующей направленности  </w:t>
      </w:r>
      <w:r w:rsidR="00E4044E">
        <w:rPr>
          <w:rFonts w:ascii="Times New Roman" w:hAnsi="Times New Roman" w:cs="Times New Roman"/>
          <w:sz w:val="28"/>
          <w:szCs w:val="28"/>
        </w:rPr>
        <w:t xml:space="preserve">мы активно используем </w:t>
      </w:r>
      <w:r w:rsidRPr="00FD03E4">
        <w:rPr>
          <w:rFonts w:ascii="Times New Roman" w:hAnsi="Times New Roman" w:cs="Times New Roman"/>
          <w:sz w:val="28"/>
          <w:szCs w:val="28"/>
        </w:rPr>
        <w:t xml:space="preserve"> ИКТ при подготовке презентаций для родительских собраний с фот</w:t>
      </w:r>
      <w:proofErr w:type="gramStart"/>
      <w:r w:rsidRPr="00FD03E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D03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03E4">
        <w:rPr>
          <w:rFonts w:ascii="Times New Roman" w:hAnsi="Times New Roman" w:cs="Times New Roman"/>
          <w:sz w:val="28"/>
          <w:szCs w:val="28"/>
        </w:rPr>
        <w:t>видео-материалами</w:t>
      </w:r>
      <w:proofErr w:type="spellEnd"/>
      <w:r w:rsidRPr="00FD03E4">
        <w:rPr>
          <w:rFonts w:ascii="Times New Roman" w:hAnsi="Times New Roman" w:cs="Times New Roman"/>
          <w:sz w:val="28"/>
          <w:szCs w:val="28"/>
        </w:rPr>
        <w:t>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E4">
        <w:rPr>
          <w:rFonts w:ascii="Times New Roman" w:hAnsi="Times New Roman" w:cs="Times New Roman"/>
          <w:sz w:val="28"/>
          <w:szCs w:val="28"/>
        </w:rPr>
        <w:t xml:space="preserve">Таким образом, целенаправленное использование компьютерной технологии в процессе коррекционной работы с детьми дошкольного возраста с тяжелыми нарушениями речи позволяет </w:t>
      </w:r>
      <w:r w:rsidR="00E4044E">
        <w:rPr>
          <w:rFonts w:ascii="Times New Roman" w:hAnsi="Times New Roman" w:cs="Times New Roman"/>
          <w:sz w:val="28"/>
          <w:szCs w:val="28"/>
        </w:rPr>
        <w:t xml:space="preserve">нам </w:t>
      </w:r>
      <w:r w:rsidRPr="00FD03E4">
        <w:rPr>
          <w:rFonts w:ascii="Times New Roman" w:hAnsi="Times New Roman" w:cs="Times New Roman"/>
          <w:sz w:val="28"/>
          <w:szCs w:val="28"/>
        </w:rPr>
        <w:t xml:space="preserve">оптимизировать процесс коррекции </w:t>
      </w:r>
      <w:proofErr w:type="spellStart"/>
      <w:r w:rsidRPr="00FD03E4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FD03E4">
        <w:rPr>
          <w:rFonts w:ascii="Times New Roman" w:hAnsi="Times New Roman" w:cs="Times New Roman"/>
          <w:sz w:val="28"/>
          <w:szCs w:val="28"/>
        </w:rPr>
        <w:t xml:space="preserve"> и просодической сторон их речи и в целом содействуют гармонизации развития.</w:t>
      </w:r>
    </w:p>
    <w:p w:rsidR="007E1D04" w:rsidRPr="00FD03E4" w:rsidRDefault="007E1D0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Pr="00FD03E4" w:rsidRDefault="00FD03E4" w:rsidP="00FD03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E4" w:rsidRDefault="00FD03E4" w:rsidP="00FD03E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D03E4" w:rsidRPr="00FD03E4" w:rsidRDefault="00FD03E4" w:rsidP="00FD03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D03E4" w:rsidRDefault="00FD03E4" w:rsidP="007E1D04">
      <w:pPr>
        <w:shd w:val="clear" w:color="auto" w:fill="FFFFFF"/>
        <w:spacing w:after="0" w:line="36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E4044E" w:rsidRPr="00FD03E4" w:rsidRDefault="00E4044E" w:rsidP="007E1D04">
      <w:pPr>
        <w:shd w:val="clear" w:color="auto" w:fill="FFFFFF"/>
        <w:spacing w:after="0" w:line="36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E1D04" w:rsidRPr="007E1D04" w:rsidRDefault="007E1D04" w:rsidP="007E1D04">
      <w:pPr>
        <w:shd w:val="clear" w:color="auto" w:fill="FFFFFF"/>
        <w:spacing w:after="0" w:line="360" w:lineRule="auto"/>
        <w:ind w:left="568" w:hanging="5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Веденина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Е.Р. Развивающие и обучающие компьютерные игры в ДОУ. // Воспитатель ДОУ, 2010.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Гаркуша Ю.Ф.,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Черлина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Манина Е.В. Новые информационные технологии в логопедической работе. // Логопед. -2004. — № 2.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Лизунова Л.Р. Компьютерные средства обучения: проблемы, разработки, внедрения.// Логопед. – 2005. — № 7.</w:t>
      </w:r>
    </w:p>
    <w:p w:rsidR="007E1D04" w:rsidRPr="007E1D04" w:rsidRDefault="00E4044E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7E1D04"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Лизунова Л.Р. Использование информационно-коммуникативных технологий в логопедической работе. // Логопед. — 2006. — № 4.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Лынская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Организация логопедической помощи с использованием компьютерных программ. // Логопед в детском саду. – 2006. — № 6.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Соприна</w:t>
      </w:r>
      <w:proofErr w:type="spell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Компьютерные технологии в коррекции речевого развития дошкольников. // Воспитатель ДОУ. — 2010. — № 7.</w:t>
      </w:r>
    </w:p>
    <w:p w:rsidR="007E1D04" w:rsidRPr="007E1D04" w:rsidRDefault="007E1D04" w:rsidP="00E4044E">
      <w:pPr>
        <w:shd w:val="clear" w:color="auto" w:fill="FFFFFF"/>
        <w:spacing w:after="0" w:line="360" w:lineRule="auto"/>
        <w:ind w:left="568" w:hanging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Репина 3. А., Лизунова Л. Р. Новые информационные технологии: специализированная компьютерная логопедическая программа «Игры </w:t>
      </w:r>
      <w:proofErr w:type="gram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Тигры</w:t>
      </w:r>
      <w:proofErr w:type="gramEnd"/>
      <w:r w:rsidRPr="007E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// Вопросы гуманитарных наук, 2004, № 5 (14), с. 285 287</w:t>
      </w:r>
    </w:p>
    <w:p w:rsidR="0030669E" w:rsidRPr="007E1D04" w:rsidRDefault="0030669E" w:rsidP="007E1D04">
      <w:pPr>
        <w:spacing w:after="0" w:line="360" w:lineRule="auto"/>
        <w:rPr>
          <w:sz w:val="28"/>
          <w:szCs w:val="28"/>
        </w:rPr>
      </w:pPr>
    </w:p>
    <w:sectPr w:rsidR="0030669E" w:rsidRPr="007E1D04" w:rsidSect="0030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95E" w:rsidRDefault="00B4095E" w:rsidP="007E1D04">
      <w:pPr>
        <w:spacing w:after="0" w:line="240" w:lineRule="auto"/>
      </w:pPr>
      <w:r>
        <w:separator/>
      </w:r>
    </w:p>
  </w:endnote>
  <w:endnote w:type="continuationSeparator" w:id="0">
    <w:p w:rsidR="00B4095E" w:rsidRDefault="00B4095E" w:rsidP="007E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95E" w:rsidRDefault="00B4095E" w:rsidP="007E1D04">
      <w:pPr>
        <w:spacing w:after="0" w:line="240" w:lineRule="auto"/>
      </w:pPr>
      <w:r>
        <w:separator/>
      </w:r>
    </w:p>
  </w:footnote>
  <w:footnote w:type="continuationSeparator" w:id="0">
    <w:p w:rsidR="00B4095E" w:rsidRDefault="00B4095E" w:rsidP="007E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F0E"/>
    <w:multiLevelType w:val="multilevel"/>
    <w:tmpl w:val="02DE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077F2"/>
    <w:multiLevelType w:val="multilevel"/>
    <w:tmpl w:val="835C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73A83"/>
    <w:multiLevelType w:val="multilevel"/>
    <w:tmpl w:val="085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04"/>
    <w:rsid w:val="0030669E"/>
    <w:rsid w:val="007E1D04"/>
    <w:rsid w:val="00B4095E"/>
    <w:rsid w:val="00E4044E"/>
    <w:rsid w:val="00FD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1D04"/>
  </w:style>
  <w:style w:type="character" w:customStyle="1" w:styleId="c3">
    <w:name w:val="c3"/>
    <w:basedOn w:val="a0"/>
    <w:rsid w:val="007E1D04"/>
  </w:style>
  <w:style w:type="paragraph" w:customStyle="1" w:styleId="c8">
    <w:name w:val="c8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1D04"/>
  </w:style>
  <w:style w:type="paragraph" w:customStyle="1" w:styleId="c12">
    <w:name w:val="c12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E1D04"/>
  </w:style>
  <w:style w:type="paragraph" w:customStyle="1" w:styleId="c13">
    <w:name w:val="c13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E1D04"/>
  </w:style>
  <w:style w:type="paragraph" w:customStyle="1" w:styleId="c5">
    <w:name w:val="c5"/>
    <w:basedOn w:val="a"/>
    <w:rsid w:val="007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D04"/>
  </w:style>
  <w:style w:type="paragraph" w:styleId="a5">
    <w:name w:val="footer"/>
    <w:basedOn w:val="a"/>
    <w:link w:val="a6"/>
    <w:uiPriority w:val="99"/>
    <w:semiHidden/>
    <w:unhideWhenUsed/>
    <w:rsid w:val="007E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1D04"/>
  </w:style>
  <w:style w:type="paragraph" w:styleId="a7">
    <w:name w:val="List Paragraph"/>
    <w:basedOn w:val="a"/>
    <w:uiPriority w:val="34"/>
    <w:qFormat/>
    <w:rsid w:val="00FD0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2022-11-29T11:02:00Z</dcterms:created>
  <dcterms:modified xsi:type="dcterms:W3CDTF">2022-11-29T11:32:00Z</dcterms:modified>
</cp:coreProperties>
</file>