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5B" w:rsidRPr="00E841B2" w:rsidRDefault="0018615B" w:rsidP="0018615B">
      <w:pPr>
        <w:pStyle w:val="13NormDOC-txt"/>
        <w:spacing w:before="0" w:line="240" w:lineRule="auto"/>
        <w:ind w:firstLine="567"/>
        <w:jc w:val="center"/>
        <w:rPr>
          <w:rFonts w:ascii="Times New Roman" w:hAnsi="Times New Roman" w:cs="Times New Roman"/>
          <w:b/>
          <w:color w:val="auto"/>
          <w:sz w:val="28"/>
          <w:szCs w:val="28"/>
        </w:rPr>
      </w:pPr>
    </w:p>
    <w:p w:rsidR="00BC4261" w:rsidRDefault="00E841B2" w:rsidP="0018615B">
      <w:pPr>
        <w:pStyle w:val="13NormDOC-txt"/>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ОСОБЕННОСТИ  </w:t>
      </w:r>
      <w:r w:rsidR="00E86005">
        <w:rPr>
          <w:rFonts w:ascii="Times New Roman" w:hAnsi="Times New Roman" w:cs="Times New Roman"/>
          <w:b/>
          <w:color w:val="auto"/>
          <w:sz w:val="28"/>
          <w:szCs w:val="28"/>
        </w:rPr>
        <w:t>ДИСТАНЦИОННОЙ</w:t>
      </w:r>
      <w:r w:rsidR="00E8600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РАБОТЫ С ДЕТЬМИ – ИНВАЛИДАМИ </w:t>
      </w:r>
    </w:p>
    <w:p w:rsidR="00E841B2" w:rsidRPr="00E841B2" w:rsidRDefault="00E841B2" w:rsidP="0018615B">
      <w:pPr>
        <w:pStyle w:val="13NormDOC-txt"/>
        <w:spacing w:before="0" w:line="240" w:lineRule="auto"/>
        <w:jc w:val="center"/>
        <w:rPr>
          <w:rFonts w:ascii="Times New Roman" w:hAnsi="Times New Roman" w:cs="Times New Roman"/>
          <w:b/>
          <w:color w:val="auto"/>
          <w:sz w:val="28"/>
          <w:szCs w:val="28"/>
        </w:rPr>
      </w:pPr>
      <w:bookmarkStart w:id="0" w:name="_GoBack"/>
      <w:bookmarkEnd w:id="0"/>
    </w:p>
    <w:p w:rsidR="0018615B" w:rsidRPr="0018615B" w:rsidRDefault="0018615B" w:rsidP="0018615B">
      <w:pPr>
        <w:pStyle w:val="13NormDOC-txt"/>
        <w:spacing w:before="0" w:line="360" w:lineRule="auto"/>
        <w:ind w:firstLine="426"/>
        <w:jc w:val="center"/>
        <w:rPr>
          <w:rFonts w:ascii="Times New Roman" w:hAnsi="Times New Roman" w:cs="Times New Roman"/>
          <w:b/>
          <w:color w:val="auto"/>
          <w:sz w:val="28"/>
          <w:szCs w:val="28"/>
        </w:rPr>
      </w:pPr>
      <w:r w:rsidRPr="0018615B">
        <w:rPr>
          <w:rFonts w:ascii="Times New Roman" w:hAnsi="Times New Roman" w:cs="Times New Roman"/>
          <w:b/>
          <w:color w:val="auto"/>
          <w:sz w:val="28"/>
          <w:szCs w:val="28"/>
        </w:rPr>
        <w:t>Тихонова Светлана Александровна</w:t>
      </w:r>
    </w:p>
    <w:p w:rsidR="0018615B" w:rsidRPr="0018615B" w:rsidRDefault="0018615B" w:rsidP="0018615B">
      <w:pPr>
        <w:pStyle w:val="13NormDOC-txt"/>
        <w:spacing w:before="0" w:line="360" w:lineRule="auto"/>
        <w:ind w:firstLine="426"/>
        <w:jc w:val="center"/>
        <w:rPr>
          <w:rFonts w:ascii="Times New Roman" w:hAnsi="Times New Roman" w:cs="Times New Roman"/>
          <w:color w:val="auto"/>
          <w:sz w:val="28"/>
          <w:szCs w:val="28"/>
          <w:shd w:val="clear" w:color="auto" w:fill="FFFFFF"/>
        </w:rPr>
      </w:pPr>
      <w:r w:rsidRPr="0018615B">
        <w:rPr>
          <w:rFonts w:ascii="Times New Roman" w:hAnsi="Times New Roman" w:cs="Times New Roman"/>
          <w:color w:val="auto"/>
          <w:sz w:val="28"/>
          <w:szCs w:val="28"/>
          <w:shd w:val="clear" w:color="auto" w:fill="FFFFFF"/>
        </w:rPr>
        <w:t xml:space="preserve">Государственное бюджетное общеобразовательное учреждение Самарской области средняя общеобразовательная школа № 1 «Образовательный центр» </w:t>
      </w:r>
      <w:proofErr w:type="spellStart"/>
      <w:r w:rsidRPr="0018615B">
        <w:rPr>
          <w:rFonts w:ascii="Times New Roman" w:hAnsi="Times New Roman" w:cs="Times New Roman"/>
          <w:color w:val="auto"/>
          <w:sz w:val="28"/>
          <w:szCs w:val="28"/>
          <w:shd w:val="clear" w:color="auto" w:fill="FFFFFF"/>
        </w:rPr>
        <w:t>п.г.т</w:t>
      </w:r>
      <w:proofErr w:type="spellEnd"/>
      <w:r w:rsidRPr="0018615B">
        <w:rPr>
          <w:rFonts w:ascii="Times New Roman" w:hAnsi="Times New Roman" w:cs="Times New Roman"/>
          <w:color w:val="auto"/>
          <w:sz w:val="28"/>
          <w:szCs w:val="28"/>
          <w:shd w:val="clear" w:color="auto" w:fill="FFFFFF"/>
        </w:rPr>
        <w:t xml:space="preserve">. </w:t>
      </w:r>
      <w:proofErr w:type="spellStart"/>
      <w:r w:rsidRPr="0018615B">
        <w:rPr>
          <w:rFonts w:ascii="Times New Roman" w:hAnsi="Times New Roman" w:cs="Times New Roman"/>
          <w:color w:val="auto"/>
          <w:sz w:val="28"/>
          <w:szCs w:val="28"/>
          <w:shd w:val="clear" w:color="auto" w:fill="FFFFFF"/>
        </w:rPr>
        <w:t>Смышляевка</w:t>
      </w:r>
      <w:proofErr w:type="spellEnd"/>
      <w:r w:rsidRPr="0018615B">
        <w:rPr>
          <w:rFonts w:ascii="Times New Roman" w:hAnsi="Times New Roman" w:cs="Times New Roman"/>
          <w:color w:val="auto"/>
          <w:sz w:val="28"/>
          <w:szCs w:val="28"/>
          <w:shd w:val="clear" w:color="auto" w:fill="FFFFFF"/>
        </w:rPr>
        <w:t xml:space="preserve"> муниципального района Волжский Самарской области</w:t>
      </w:r>
    </w:p>
    <w:p w:rsidR="0018615B" w:rsidRDefault="00E86005" w:rsidP="0018615B">
      <w:pPr>
        <w:pStyle w:val="13NormDOC-txt"/>
        <w:spacing w:before="0" w:line="360" w:lineRule="auto"/>
        <w:ind w:firstLine="426"/>
        <w:jc w:val="center"/>
        <w:rPr>
          <w:rFonts w:asciiTheme="minorHAnsi" w:hAnsiTheme="minorHAnsi"/>
          <w:color w:val="5F6368"/>
          <w:spacing w:val="3"/>
          <w:sz w:val="28"/>
          <w:szCs w:val="28"/>
          <w:shd w:val="clear" w:color="auto" w:fill="FFFFFF"/>
        </w:rPr>
      </w:pPr>
      <w:hyperlink r:id="rId6" w:history="1">
        <w:r w:rsidR="00E841B2" w:rsidRPr="007F2132">
          <w:rPr>
            <w:rStyle w:val="a3"/>
            <w:rFonts w:ascii="Helvetica" w:hAnsi="Helvetica"/>
            <w:spacing w:val="3"/>
            <w:sz w:val="28"/>
            <w:szCs w:val="28"/>
            <w:shd w:val="clear" w:color="auto" w:fill="FFFFFF"/>
          </w:rPr>
          <w:t>svetlana22tikhonova@gmail.com</w:t>
        </w:r>
      </w:hyperlink>
    </w:p>
    <w:p w:rsidR="0018615B" w:rsidRPr="0018615B" w:rsidRDefault="0018615B" w:rsidP="00E841B2">
      <w:pPr>
        <w:pStyle w:val="13NormDOC-txt"/>
        <w:spacing w:before="0" w:line="360" w:lineRule="auto"/>
        <w:rPr>
          <w:rFonts w:ascii="Times New Roman" w:hAnsi="Times New Roman" w:cs="Times New Roman"/>
          <w:b/>
          <w:color w:val="auto"/>
          <w:sz w:val="28"/>
          <w:szCs w:val="28"/>
        </w:rPr>
      </w:pPr>
    </w:p>
    <w:p w:rsidR="0018615B" w:rsidRDefault="0018615B" w:rsidP="0018615B">
      <w:pPr>
        <w:pStyle w:val="13NormDOC-txt"/>
        <w:spacing w:before="0" w:line="360" w:lineRule="auto"/>
        <w:ind w:firstLine="426"/>
        <w:rPr>
          <w:rFonts w:ascii="Times New Roman" w:hAnsi="Times New Roman" w:cs="Times New Roman"/>
          <w:color w:val="auto"/>
          <w:sz w:val="28"/>
          <w:szCs w:val="28"/>
        </w:rPr>
      </w:pPr>
      <w:r w:rsidRPr="0018615B">
        <w:rPr>
          <w:rFonts w:ascii="Times New Roman" w:hAnsi="Times New Roman" w:cs="Times New Roman"/>
          <w:color w:val="auto"/>
          <w:sz w:val="28"/>
          <w:szCs w:val="28"/>
        </w:rPr>
        <w:t>Проблема обучения детей-инвалидов и детей с ограниченными возможностями здоровья является актуальной для современного об</w:t>
      </w:r>
      <w:r w:rsidRPr="0018615B">
        <w:rPr>
          <w:rFonts w:ascii="Times New Roman" w:hAnsi="Times New Roman" w:cs="Times New Roman"/>
          <w:color w:val="auto"/>
          <w:sz w:val="28"/>
          <w:szCs w:val="28"/>
        </w:rPr>
        <w:softHyphen/>
        <w:t>щества. По данным Федераль</w:t>
      </w:r>
      <w:r>
        <w:rPr>
          <w:rFonts w:ascii="Times New Roman" w:hAnsi="Times New Roman" w:cs="Times New Roman"/>
          <w:color w:val="auto"/>
          <w:sz w:val="28"/>
          <w:szCs w:val="28"/>
        </w:rPr>
        <w:t>ного реестра инвалидов на ноябрь 2021</w:t>
      </w:r>
      <w:r w:rsidRPr="0018615B">
        <w:rPr>
          <w:rFonts w:ascii="Times New Roman" w:hAnsi="Times New Roman" w:cs="Times New Roman"/>
          <w:color w:val="auto"/>
          <w:sz w:val="28"/>
          <w:szCs w:val="28"/>
        </w:rPr>
        <w:t xml:space="preserve"> года в Российской Федерации 688 787 детей (от 0 до 18 лет) имеют статус ребенка-инвалида [</w:t>
      </w:r>
      <w:r w:rsidR="004C75F4">
        <w:rPr>
          <w:rFonts w:ascii="Times New Roman" w:hAnsi="Times New Roman" w:cs="Times New Roman"/>
          <w:color w:val="auto"/>
          <w:sz w:val="28"/>
          <w:szCs w:val="28"/>
        </w:rPr>
        <w:t>1</w:t>
      </w:r>
      <w:r w:rsidRPr="0018615B">
        <w:rPr>
          <w:rFonts w:ascii="Times New Roman" w:hAnsi="Times New Roman" w:cs="Times New Roman"/>
          <w:color w:val="auto"/>
          <w:sz w:val="28"/>
          <w:szCs w:val="28"/>
        </w:rPr>
        <w:t xml:space="preserve">]. Ежегодно более 1,5 миллионов детей обращаются в психолого-медико-педагогические комиссии </w:t>
      </w:r>
      <w:proofErr w:type="gramStart"/>
      <w:r w:rsidRPr="0018615B">
        <w:rPr>
          <w:rFonts w:ascii="Times New Roman" w:hAnsi="Times New Roman" w:cs="Times New Roman"/>
          <w:color w:val="auto"/>
          <w:sz w:val="28"/>
          <w:szCs w:val="28"/>
        </w:rPr>
        <w:t>для</w:t>
      </w:r>
      <w:proofErr w:type="gramEnd"/>
      <w:r w:rsidRPr="0018615B">
        <w:rPr>
          <w:rFonts w:ascii="Times New Roman" w:hAnsi="Times New Roman" w:cs="Times New Roman"/>
          <w:color w:val="auto"/>
          <w:sz w:val="28"/>
          <w:szCs w:val="28"/>
        </w:rPr>
        <w:t xml:space="preserve"> </w:t>
      </w:r>
      <w:proofErr w:type="gramStart"/>
      <w:r w:rsidRPr="0018615B">
        <w:rPr>
          <w:rFonts w:ascii="Times New Roman" w:hAnsi="Times New Roman" w:cs="Times New Roman"/>
          <w:color w:val="auto"/>
          <w:sz w:val="28"/>
          <w:szCs w:val="28"/>
        </w:rPr>
        <w:t>получение</w:t>
      </w:r>
      <w:proofErr w:type="gramEnd"/>
      <w:r w:rsidRPr="0018615B">
        <w:rPr>
          <w:rFonts w:ascii="Times New Roman" w:hAnsi="Times New Roman" w:cs="Times New Roman"/>
          <w:color w:val="auto"/>
          <w:sz w:val="28"/>
          <w:szCs w:val="28"/>
        </w:rPr>
        <w:t xml:space="preserve">/снятия статуса ребенка с ограниченными </w:t>
      </w:r>
      <w:r>
        <w:rPr>
          <w:rFonts w:ascii="Times New Roman" w:hAnsi="Times New Roman" w:cs="Times New Roman"/>
          <w:color w:val="auto"/>
          <w:sz w:val="28"/>
          <w:szCs w:val="28"/>
        </w:rPr>
        <w:t>возможностями здоровья (ОВЗ)</w:t>
      </w:r>
      <w:r w:rsidRPr="0018615B">
        <w:rPr>
          <w:rFonts w:ascii="Times New Roman" w:hAnsi="Times New Roman" w:cs="Times New Roman"/>
          <w:color w:val="auto"/>
          <w:sz w:val="28"/>
          <w:szCs w:val="28"/>
        </w:rPr>
        <w:t>. Особая про</w:t>
      </w:r>
      <w:r w:rsidRPr="0018615B">
        <w:rPr>
          <w:rFonts w:ascii="Times New Roman" w:hAnsi="Times New Roman" w:cs="Times New Roman"/>
          <w:color w:val="auto"/>
          <w:sz w:val="28"/>
          <w:szCs w:val="28"/>
        </w:rPr>
        <w:softHyphen/>
        <w:t xml:space="preserve">блема – предоставление качественного образования детям-инвалидам, имеющим медицинские рекомендации для обучения на дому. </w:t>
      </w:r>
    </w:p>
    <w:p w:rsidR="00E02D3A" w:rsidRDefault="00E02D3A" w:rsidP="0018615B">
      <w:pPr>
        <w:pStyle w:val="13NormDOC-txt"/>
        <w:spacing w:before="0" w:line="360" w:lineRule="auto"/>
        <w:ind w:firstLine="426"/>
        <w:rPr>
          <w:rFonts w:ascii="Times New Roman" w:hAnsi="Times New Roman" w:cs="Times New Roman"/>
          <w:color w:val="auto"/>
          <w:sz w:val="28"/>
          <w:szCs w:val="28"/>
        </w:rPr>
      </w:pPr>
      <w:proofErr w:type="gramStart"/>
      <w:r>
        <w:rPr>
          <w:rFonts w:ascii="Times New Roman" w:hAnsi="Times New Roman" w:cs="Times New Roman"/>
          <w:color w:val="auto"/>
          <w:sz w:val="28"/>
          <w:szCs w:val="28"/>
        </w:rPr>
        <w:t>Дистанционное обучение представляет собой взаимодействие учителя и обучающихся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реализуемая специфическими средствами интернет технологий или другими средствами, предусматривающими интерактивность.</w:t>
      </w:r>
      <w:proofErr w:type="gramEnd"/>
    </w:p>
    <w:p w:rsidR="00E02D3A" w:rsidRDefault="00E02D3A" w:rsidP="0018615B">
      <w:pPr>
        <w:pStyle w:val="13NormDOC-txt"/>
        <w:spacing w:before="0" w:line="360" w:lineRule="auto"/>
        <w:ind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дистанционного обучения – предоставить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по месту жительства  или месту пребывания возможность освоить основные и дополнительные образовательные программы в учреждениях общего и дополнительного образования.</w:t>
      </w:r>
    </w:p>
    <w:p w:rsidR="00E02D3A" w:rsidRDefault="00E02D3A" w:rsidP="0018615B">
      <w:pPr>
        <w:pStyle w:val="13NormDOC-txt"/>
        <w:spacing w:before="0" w:line="360" w:lineRule="auto"/>
        <w:ind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Дистанционное обучение решает задачи, которые традиционное обучение решить не может. Распространённость дистанционного обучения с каждым годом только растёт. Оно </w:t>
      </w:r>
      <w:proofErr w:type="gramStart"/>
      <w:r>
        <w:rPr>
          <w:rFonts w:ascii="Times New Roman" w:hAnsi="Times New Roman" w:cs="Times New Roman"/>
          <w:color w:val="auto"/>
          <w:sz w:val="28"/>
          <w:szCs w:val="28"/>
        </w:rPr>
        <w:t>представляет возможность</w:t>
      </w:r>
      <w:proofErr w:type="gramEnd"/>
      <w:r>
        <w:rPr>
          <w:rFonts w:ascii="Times New Roman" w:hAnsi="Times New Roman" w:cs="Times New Roman"/>
          <w:color w:val="auto"/>
          <w:sz w:val="28"/>
          <w:szCs w:val="28"/>
        </w:rPr>
        <w:t xml:space="preserve"> отдельным социальным группам получать образование. </w:t>
      </w:r>
    </w:p>
    <w:p w:rsidR="00E02D3A" w:rsidRDefault="00E02D3A" w:rsidP="0018615B">
      <w:pPr>
        <w:pStyle w:val="13NormDOC-txt"/>
        <w:spacing w:before="0" w:line="360" w:lineRule="auto"/>
        <w:ind w:firstLine="426"/>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Сегодня ключевая задача педагога заключается в обеспечении учебного диалога. Одной из важных задач современной системы образования является формирование комплекса новых образовательных дистанционных форм </w:t>
      </w:r>
      <w:r w:rsidR="001E4B83">
        <w:rPr>
          <w:rFonts w:ascii="Times New Roman" w:hAnsi="Times New Roman" w:cs="Times New Roman"/>
          <w:color w:val="auto"/>
          <w:sz w:val="28"/>
          <w:szCs w:val="28"/>
        </w:rPr>
        <w:t>о</w:t>
      </w:r>
      <w:r>
        <w:rPr>
          <w:rFonts w:ascii="Times New Roman" w:hAnsi="Times New Roman" w:cs="Times New Roman"/>
          <w:color w:val="auto"/>
          <w:sz w:val="28"/>
          <w:szCs w:val="28"/>
        </w:rPr>
        <w:t xml:space="preserve">бучения, </w:t>
      </w:r>
      <w:r w:rsidR="001E4B83">
        <w:rPr>
          <w:rFonts w:ascii="Times New Roman" w:hAnsi="Times New Roman" w:cs="Times New Roman"/>
          <w:color w:val="auto"/>
          <w:sz w:val="28"/>
          <w:szCs w:val="28"/>
        </w:rPr>
        <w:t xml:space="preserve">обеспечивающих социализацию обучающихся с ОВЗ и их стремление к получению образования. </w:t>
      </w:r>
      <w:r w:rsidR="00F07AB0" w:rsidRPr="0018615B">
        <w:rPr>
          <w:rFonts w:ascii="Times New Roman" w:hAnsi="Times New Roman" w:cs="Times New Roman"/>
          <w:color w:val="auto"/>
          <w:sz w:val="28"/>
          <w:szCs w:val="28"/>
        </w:rPr>
        <w:t>[</w:t>
      </w:r>
      <w:r w:rsidR="00F07AB0">
        <w:rPr>
          <w:rFonts w:ascii="Times New Roman" w:hAnsi="Times New Roman" w:cs="Times New Roman"/>
          <w:color w:val="auto"/>
          <w:sz w:val="28"/>
          <w:szCs w:val="28"/>
        </w:rPr>
        <w:t>3</w:t>
      </w:r>
      <w:r w:rsidR="00F07AB0" w:rsidRPr="0018615B">
        <w:rPr>
          <w:rFonts w:ascii="Times New Roman" w:hAnsi="Times New Roman" w:cs="Times New Roman"/>
          <w:color w:val="auto"/>
          <w:sz w:val="28"/>
          <w:szCs w:val="28"/>
        </w:rPr>
        <w:t>]</w:t>
      </w:r>
    </w:p>
    <w:p w:rsidR="001E4B83" w:rsidRDefault="001E4B83" w:rsidP="0018615B">
      <w:pPr>
        <w:pStyle w:val="13NormDOC-txt"/>
        <w:spacing w:before="0"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Часть исследователей сходится во мнении, что дистанционное обучение детей</w:t>
      </w:r>
      <w:r>
        <w:rPr>
          <w:rFonts w:ascii="Times New Roman" w:hAnsi="Times New Roman" w:cs="Times New Roman"/>
          <w:color w:val="auto"/>
          <w:sz w:val="28"/>
          <w:szCs w:val="28"/>
        </w:rPr>
        <w:t xml:space="preserve"> </w:t>
      </w:r>
      <w:r w:rsidRPr="001E4B83">
        <w:rPr>
          <w:rFonts w:ascii="Times New Roman" w:hAnsi="Times New Roman" w:cs="Times New Roman"/>
          <w:color w:val="auto"/>
          <w:sz w:val="28"/>
          <w:szCs w:val="28"/>
        </w:rPr>
        <w:t>- инвалидов в России – главная инновация современной школы. Однако у внедрения дистанционного обучения есть как достоинства, так и недостатки.</w:t>
      </w:r>
    </w:p>
    <w:p w:rsidR="001E4B83" w:rsidRPr="001E4B83" w:rsidRDefault="001E4B83" w:rsidP="001E4B83">
      <w:pPr>
        <w:pStyle w:val="13NormDOC-txt"/>
        <w:spacing w:line="360" w:lineRule="auto"/>
        <w:ind w:firstLine="426"/>
        <w:rPr>
          <w:rFonts w:ascii="Times New Roman" w:hAnsi="Times New Roman" w:cs="Times New Roman"/>
          <w:sz w:val="28"/>
          <w:szCs w:val="28"/>
        </w:rPr>
      </w:pPr>
      <w:r w:rsidRPr="001E4B83">
        <w:rPr>
          <w:rFonts w:ascii="Times New Roman" w:hAnsi="Times New Roman" w:cs="Times New Roman"/>
          <w:sz w:val="28"/>
          <w:szCs w:val="28"/>
        </w:rPr>
        <w:t>Основными достоинствами дистанционной формы обучения дете</w:t>
      </w:r>
      <w:proofErr w:type="gramStart"/>
      <w:r w:rsidRPr="001E4B83">
        <w:rPr>
          <w:rFonts w:ascii="Times New Roman" w:hAnsi="Times New Roman" w:cs="Times New Roman"/>
          <w:sz w:val="28"/>
          <w:szCs w:val="28"/>
        </w:rPr>
        <w:t>й-</w:t>
      </w:r>
      <w:proofErr w:type="gramEnd"/>
      <w:r w:rsidRPr="001E4B83">
        <w:rPr>
          <w:rFonts w:ascii="Times New Roman" w:hAnsi="Times New Roman" w:cs="Times New Roman"/>
          <w:sz w:val="28"/>
          <w:szCs w:val="28"/>
        </w:rPr>
        <w:t xml:space="preserve"> инвалидов являются:</w:t>
      </w:r>
    </w:p>
    <w:p w:rsidR="001E4B83" w:rsidRPr="001E4B83" w:rsidRDefault="001E4B83" w:rsidP="001E4B83">
      <w:pPr>
        <w:pStyle w:val="13NormDOC-txt"/>
        <w:numPr>
          <w:ilvl w:val="0"/>
          <w:numId w:val="5"/>
        </w:numPr>
        <w:spacing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доступ</w:t>
      </w:r>
      <w:r w:rsidRPr="001E4B83">
        <w:rPr>
          <w:rFonts w:ascii="Times New Roman" w:hAnsi="Times New Roman" w:cs="Times New Roman"/>
          <w:sz w:val="28"/>
          <w:szCs w:val="28"/>
        </w:rPr>
        <w:tab/>
        <w:t>детей</w:t>
      </w:r>
      <w:r w:rsidRPr="001E4B83">
        <w:rPr>
          <w:rFonts w:ascii="Times New Roman" w:hAnsi="Times New Roman" w:cs="Times New Roman"/>
          <w:sz w:val="28"/>
          <w:szCs w:val="28"/>
        </w:rPr>
        <w:tab/>
        <w:t>с</w:t>
      </w:r>
      <w:r w:rsidRPr="001E4B83">
        <w:rPr>
          <w:rFonts w:ascii="Times New Roman" w:hAnsi="Times New Roman" w:cs="Times New Roman"/>
          <w:sz w:val="28"/>
          <w:szCs w:val="28"/>
        </w:rPr>
        <w:tab/>
        <w:t>ограниченными</w:t>
      </w:r>
      <w:r w:rsidRPr="001E4B83">
        <w:rPr>
          <w:rFonts w:ascii="Times New Roman" w:hAnsi="Times New Roman" w:cs="Times New Roman"/>
          <w:sz w:val="28"/>
          <w:szCs w:val="28"/>
        </w:rPr>
        <w:tab/>
        <w:t>возможностями</w:t>
      </w:r>
      <w:r w:rsidRPr="001E4B83">
        <w:rPr>
          <w:rFonts w:ascii="Times New Roman" w:hAnsi="Times New Roman" w:cs="Times New Roman"/>
          <w:sz w:val="28"/>
          <w:szCs w:val="28"/>
        </w:rPr>
        <w:tab/>
        <w:t>здоровья</w:t>
      </w:r>
      <w:r w:rsidRPr="001E4B83">
        <w:rPr>
          <w:rFonts w:ascii="Times New Roman" w:hAnsi="Times New Roman" w:cs="Times New Roman"/>
          <w:sz w:val="28"/>
          <w:szCs w:val="28"/>
        </w:rPr>
        <w:tab/>
        <w:t>к информационным, образовательным ресурсам;</w:t>
      </w:r>
    </w:p>
    <w:p w:rsidR="001E4B83" w:rsidRPr="001E4B83" w:rsidRDefault="001E4B83" w:rsidP="001E4B83">
      <w:pPr>
        <w:pStyle w:val="13NormDOC-txt"/>
        <w:numPr>
          <w:ilvl w:val="0"/>
          <w:numId w:val="5"/>
        </w:numPr>
        <w:spacing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интеграция и социализация детей-инвалидов в общество;</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широкий охват аудитории учащихся;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учет особенностей детей, их потребностей;</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временная и пространственная безграничность;</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непрерывное технологическое совершенствование;</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интерактивность обучения;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поддержка детей с ограниченными возможностями здоровья;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углубление и расширение знаний при подготовке к олимпиадам;</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отсутствие жесткого регламента в обучении;</w:t>
      </w:r>
    </w:p>
    <w:p w:rsidR="001E4B83" w:rsidRPr="001E4B83" w:rsidRDefault="001E4B83" w:rsidP="001E4B83">
      <w:pPr>
        <w:pStyle w:val="13NormDOC-txt"/>
        <w:spacing w:line="360" w:lineRule="auto"/>
        <w:ind w:firstLine="426"/>
        <w:rPr>
          <w:rFonts w:ascii="Times New Roman" w:hAnsi="Times New Roman" w:cs="Times New Roman"/>
          <w:sz w:val="28"/>
          <w:szCs w:val="28"/>
        </w:rPr>
        <w:sectPr w:rsidR="001E4B83" w:rsidRPr="001E4B83">
          <w:pgSz w:w="11910" w:h="16840"/>
          <w:pgMar w:top="1040" w:right="880" w:bottom="980" w:left="1020" w:header="0" w:footer="782" w:gutter="0"/>
          <w:cols w:space="720"/>
        </w:sectPr>
      </w:pP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lastRenderedPageBreak/>
        <w:t>создание творческой среды для детей.</w:t>
      </w:r>
    </w:p>
    <w:p w:rsidR="001E4B83" w:rsidRPr="001E4B83" w:rsidRDefault="001E4B83" w:rsidP="001E4B83">
      <w:pPr>
        <w:pStyle w:val="13NormDOC-txt"/>
        <w:spacing w:before="0" w:line="360" w:lineRule="auto"/>
        <w:ind w:firstLine="426"/>
        <w:rPr>
          <w:rFonts w:ascii="Times New Roman" w:hAnsi="Times New Roman" w:cs="Times New Roman"/>
          <w:sz w:val="28"/>
          <w:szCs w:val="28"/>
        </w:rPr>
      </w:pPr>
      <w:r w:rsidRPr="001E4B83">
        <w:rPr>
          <w:rFonts w:ascii="Times New Roman" w:hAnsi="Times New Roman" w:cs="Times New Roman"/>
          <w:sz w:val="28"/>
          <w:szCs w:val="28"/>
        </w:rPr>
        <w:t>Что же касается ключевых трудностей, то ими являются: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высокие материальные затраты на техническую основу обучения;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 xml:space="preserve">уровень технологической готовности </w:t>
      </w:r>
      <w:proofErr w:type="gramStart"/>
      <w:r w:rsidRPr="001E4B83">
        <w:rPr>
          <w:rFonts w:ascii="Times New Roman" w:hAnsi="Times New Roman" w:cs="Times New Roman"/>
          <w:sz w:val="28"/>
          <w:szCs w:val="28"/>
        </w:rPr>
        <w:t>обучающихся</w:t>
      </w:r>
      <w:proofErr w:type="gramEnd"/>
      <w:r w:rsidRPr="001E4B83">
        <w:rPr>
          <w:rFonts w:ascii="Times New Roman" w:hAnsi="Times New Roman" w:cs="Times New Roman"/>
          <w:sz w:val="28"/>
          <w:szCs w:val="28"/>
        </w:rPr>
        <w:t>;</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 xml:space="preserve">степень готовности </w:t>
      </w:r>
      <w:proofErr w:type="gramStart"/>
      <w:r w:rsidRPr="001E4B83">
        <w:rPr>
          <w:rFonts w:ascii="Times New Roman" w:hAnsi="Times New Roman" w:cs="Times New Roman"/>
          <w:sz w:val="28"/>
          <w:szCs w:val="28"/>
        </w:rPr>
        <w:t>обучающихся</w:t>
      </w:r>
      <w:proofErr w:type="gramEnd"/>
      <w:r w:rsidRPr="001E4B83">
        <w:rPr>
          <w:rFonts w:ascii="Times New Roman" w:hAnsi="Times New Roman" w:cs="Times New Roman"/>
          <w:sz w:val="28"/>
          <w:szCs w:val="28"/>
        </w:rPr>
        <w:t xml:space="preserve"> к коммуникации в сети;</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методическая и педагогическая готовность педагогов;</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обеспечение технической поддержки и обслуживания каналов связи.</w:t>
      </w:r>
    </w:p>
    <w:p w:rsidR="001E4B83" w:rsidRPr="001E4B83" w:rsidRDefault="001E4B83" w:rsidP="001E4B83">
      <w:pPr>
        <w:pStyle w:val="13NormDOC-txt"/>
        <w:spacing w:line="360" w:lineRule="auto"/>
        <w:ind w:firstLine="426"/>
        <w:rPr>
          <w:rFonts w:ascii="Times New Roman" w:hAnsi="Times New Roman" w:cs="Times New Roman"/>
          <w:sz w:val="28"/>
          <w:szCs w:val="28"/>
        </w:rPr>
      </w:pPr>
      <w:r>
        <w:rPr>
          <w:rFonts w:ascii="Times New Roman" w:hAnsi="Times New Roman" w:cs="Times New Roman"/>
          <w:sz w:val="28"/>
          <w:szCs w:val="28"/>
        </w:rPr>
        <w:t>Д</w:t>
      </w:r>
      <w:r w:rsidRPr="001E4B83">
        <w:rPr>
          <w:rFonts w:ascii="Times New Roman" w:hAnsi="Times New Roman" w:cs="Times New Roman"/>
          <w:sz w:val="28"/>
          <w:szCs w:val="28"/>
        </w:rPr>
        <w:t>истанционное обучение с детьми-инвалидами весьма специфично. При обучении подобных детей образовательные технологии должны предусматривать возможность приема-передачи информации в доступных формах.</w:t>
      </w:r>
    </w:p>
    <w:p w:rsidR="001E4B83" w:rsidRPr="001E4B83" w:rsidRDefault="001E4B83" w:rsidP="001E4B83">
      <w:pPr>
        <w:pStyle w:val="13NormDOC-txt"/>
        <w:spacing w:before="0" w:line="360" w:lineRule="auto"/>
        <w:ind w:firstLine="426"/>
        <w:rPr>
          <w:rFonts w:ascii="Times New Roman" w:hAnsi="Times New Roman" w:cs="Times New Roman"/>
          <w:sz w:val="28"/>
          <w:szCs w:val="28"/>
        </w:rPr>
      </w:pPr>
      <w:r w:rsidRPr="001E4B83">
        <w:rPr>
          <w:rFonts w:ascii="Times New Roman" w:hAnsi="Times New Roman" w:cs="Times New Roman"/>
          <w:sz w:val="28"/>
          <w:szCs w:val="28"/>
        </w:rPr>
        <w:t>Сегодня выделяют четыре основные составляющие, которые оказывают влияние на качество и доступность образования:</w:t>
      </w:r>
    </w:p>
    <w:p w:rsidR="001E4B83" w:rsidRPr="001E4B83" w:rsidRDefault="001E4B83" w:rsidP="001E4B83">
      <w:pPr>
        <w:pStyle w:val="13NormDOC-txt"/>
        <w:numPr>
          <w:ilvl w:val="0"/>
          <w:numId w:val="5"/>
        </w:numPr>
        <w:spacing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весь образовательный контент;</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средства организации дистанционного обучения;</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педагогическое взаимодействие;</w:t>
      </w:r>
    </w:p>
    <w:p w:rsidR="001E4B83" w:rsidRPr="001E4B83" w:rsidRDefault="001E4B83" w:rsidP="001E4B83">
      <w:pPr>
        <w:pStyle w:val="13NormDOC-txt"/>
        <w:numPr>
          <w:ilvl w:val="0"/>
          <w:numId w:val="5"/>
        </w:numPr>
        <w:spacing w:before="0" w:line="360" w:lineRule="auto"/>
        <w:ind w:left="0" w:firstLine="426"/>
        <w:rPr>
          <w:rFonts w:ascii="Times New Roman" w:hAnsi="Times New Roman" w:cs="Times New Roman"/>
          <w:sz w:val="28"/>
          <w:szCs w:val="28"/>
        </w:rPr>
      </w:pPr>
      <w:r w:rsidRPr="001E4B83">
        <w:rPr>
          <w:rFonts w:ascii="Times New Roman" w:hAnsi="Times New Roman" w:cs="Times New Roman"/>
          <w:sz w:val="28"/>
          <w:szCs w:val="28"/>
        </w:rPr>
        <w:t>подготовка преподавателей к работе с дистанционными образовательными технологиями.</w:t>
      </w:r>
      <w:r w:rsidR="00F07AB0" w:rsidRPr="00F07AB0">
        <w:rPr>
          <w:rFonts w:ascii="Times New Roman" w:hAnsi="Times New Roman" w:cs="Times New Roman"/>
          <w:color w:val="auto"/>
          <w:sz w:val="28"/>
          <w:szCs w:val="28"/>
        </w:rPr>
        <w:t xml:space="preserve"> </w:t>
      </w:r>
      <w:r w:rsidR="00F07AB0" w:rsidRPr="0018615B">
        <w:rPr>
          <w:rFonts w:ascii="Times New Roman" w:hAnsi="Times New Roman" w:cs="Times New Roman"/>
          <w:color w:val="auto"/>
          <w:sz w:val="28"/>
          <w:szCs w:val="28"/>
        </w:rPr>
        <w:t>[</w:t>
      </w:r>
      <w:r w:rsidR="00F07AB0">
        <w:rPr>
          <w:rFonts w:ascii="Times New Roman" w:hAnsi="Times New Roman" w:cs="Times New Roman"/>
          <w:color w:val="auto"/>
          <w:sz w:val="28"/>
          <w:szCs w:val="28"/>
        </w:rPr>
        <w:t>4</w:t>
      </w:r>
      <w:r w:rsidR="00F07AB0" w:rsidRPr="0018615B">
        <w:rPr>
          <w:rFonts w:ascii="Times New Roman" w:hAnsi="Times New Roman" w:cs="Times New Roman"/>
          <w:color w:val="auto"/>
          <w:sz w:val="28"/>
          <w:szCs w:val="28"/>
        </w:rPr>
        <w:t>]</w:t>
      </w:r>
    </w:p>
    <w:p w:rsidR="001E4B83" w:rsidRPr="001E4B83" w:rsidRDefault="001E4B83" w:rsidP="001E4B83">
      <w:pPr>
        <w:pStyle w:val="13NormDOC-txt"/>
        <w:spacing w:line="360" w:lineRule="auto"/>
        <w:ind w:firstLine="426"/>
        <w:rPr>
          <w:rFonts w:ascii="Times New Roman" w:hAnsi="Times New Roman" w:cs="Times New Roman"/>
          <w:sz w:val="28"/>
          <w:szCs w:val="28"/>
        </w:rPr>
      </w:pPr>
      <w:r w:rsidRPr="001E4B83">
        <w:rPr>
          <w:rFonts w:ascii="Times New Roman" w:hAnsi="Times New Roman" w:cs="Times New Roman"/>
          <w:sz w:val="28"/>
          <w:szCs w:val="28"/>
        </w:rPr>
        <w:t>Далее приведем ряд требований к дистанционному обучению детей с ограниченными возможностями здоровья:</w:t>
      </w:r>
    </w:p>
    <w:p w:rsidR="001E4B83" w:rsidRPr="001E4B83" w:rsidRDefault="001E4B83" w:rsidP="001E4B83">
      <w:pPr>
        <w:pStyle w:val="13NormDOC-txt"/>
        <w:numPr>
          <w:ilvl w:val="0"/>
          <w:numId w:val="6"/>
        </w:numPr>
        <w:spacing w:line="360" w:lineRule="auto"/>
        <w:ind w:left="0" w:firstLine="426"/>
        <w:jc w:val="both"/>
        <w:rPr>
          <w:rFonts w:ascii="Times New Roman" w:hAnsi="Times New Roman" w:cs="Times New Roman"/>
          <w:sz w:val="28"/>
          <w:szCs w:val="28"/>
        </w:rPr>
      </w:pPr>
      <w:r w:rsidRPr="001E4B83">
        <w:rPr>
          <w:rFonts w:ascii="Times New Roman" w:hAnsi="Times New Roman" w:cs="Times New Roman"/>
          <w:sz w:val="28"/>
          <w:szCs w:val="28"/>
        </w:rPr>
        <w:t xml:space="preserve">Качественная проработка </w:t>
      </w:r>
      <w:proofErr w:type="gramStart"/>
      <w:r w:rsidRPr="001E4B83">
        <w:rPr>
          <w:rFonts w:ascii="Times New Roman" w:hAnsi="Times New Roman" w:cs="Times New Roman"/>
          <w:sz w:val="28"/>
          <w:szCs w:val="28"/>
        </w:rPr>
        <w:t>учебных</w:t>
      </w:r>
      <w:proofErr w:type="gramEnd"/>
      <w:r w:rsidRPr="001E4B83">
        <w:rPr>
          <w:rFonts w:ascii="Times New Roman" w:hAnsi="Times New Roman" w:cs="Times New Roman"/>
          <w:sz w:val="28"/>
          <w:szCs w:val="28"/>
        </w:rPr>
        <w:t xml:space="preserve"> материалов. Так, для детей с нарушением зрения должна быть создана подборка аудиоматериалов, с нарушением слуха – подборка наглядной информации. Обратим внимание на то, что разработка материалов полностью возложена на педагогов;</w:t>
      </w:r>
    </w:p>
    <w:p w:rsidR="001E4B83" w:rsidRPr="001E4B83" w:rsidRDefault="001E4B83" w:rsidP="001E4B83">
      <w:pPr>
        <w:pStyle w:val="13NormDOC-txt"/>
        <w:numPr>
          <w:ilvl w:val="0"/>
          <w:numId w:val="6"/>
        </w:numPr>
        <w:spacing w:line="360" w:lineRule="auto"/>
        <w:ind w:left="0" w:firstLine="426"/>
        <w:jc w:val="both"/>
        <w:rPr>
          <w:rFonts w:ascii="Times New Roman" w:hAnsi="Times New Roman" w:cs="Times New Roman"/>
          <w:sz w:val="28"/>
          <w:szCs w:val="28"/>
        </w:rPr>
      </w:pPr>
      <w:r w:rsidRPr="001E4B83">
        <w:rPr>
          <w:rFonts w:ascii="Times New Roman" w:hAnsi="Times New Roman" w:cs="Times New Roman"/>
          <w:sz w:val="28"/>
          <w:szCs w:val="28"/>
        </w:rPr>
        <w:t>Обеспечение учащихся детей-инвалидов как печатными, так и электронными образовательными ресурсами в формах, которые максимально адаптированы к ограничениям их здоровья. Для того чтобы это сделать педагоги должны сами полностью владеть специальными образовательными ресурсами во всех формах;</w:t>
      </w:r>
    </w:p>
    <w:p w:rsidR="001E4B83" w:rsidRPr="001E4B83" w:rsidRDefault="001E4B83" w:rsidP="001E4B83">
      <w:pPr>
        <w:pStyle w:val="13NormDOC-txt"/>
        <w:numPr>
          <w:ilvl w:val="0"/>
          <w:numId w:val="6"/>
        </w:numPr>
        <w:spacing w:line="360" w:lineRule="auto"/>
        <w:ind w:left="0" w:firstLine="426"/>
        <w:jc w:val="both"/>
        <w:rPr>
          <w:rFonts w:ascii="Times New Roman" w:hAnsi="Times New Roman" w:cs="Times New Roman"/>
          <w:sz w:val="28"/>
          <w:szCs w:val="28"/>
        </w:rPr>
      </w:pPr>
      <w:r w:rsidRPr="001E4B83">
        <w:rPr>
          <w:rFonts w:ascii="Times New Roman" w:hAnsi="Times New Roman" w:cs="Times New Roman"/>
          <w:sz w:val="28"/>
          <w:szCs w:val="28"/>
        </w:rPr>
        <w:lastRenderedPageBreak/>
        <w:t>Разработка электронного образовательного контента педагогами;</w:t>
      </w:r>
    </w:p>
    <w:p w:rsidR="001E4B83" w:rsidRPr="001E4B83" w:rsidRDefault="001E4B83" w:rsidP="001E4B83">
      <w:pPr>
        <w:pStyle w:val="13NormDOC-txt"/>
        <w:numPr>
          <w:ilvl w:val="0"/>
          <w:numId w:val="6"/>
        </w:numPr>
        <w:spacing w:before="0" w:line="360" w:lineRule="auto"/>
        <w:ind w:left="0" w:firstLine="426"/>
        <w:jc w:val="both"/>
        <w:rPr>
          <w:rFonts w:ascii="Times New Roman" w:hAnsi="Times New Roman" w:cs="Times New Roman"/>
          <w:sz w:val="28"/>
          <w:szCs w:val="28"/>
        </w:rPr>
      </w:pPr>
      <w:r w:rsidRPr="001E4B83">
        <w:rPr>
          <w:rFonts w:ascii="Times New Roman" w:hAnsi="Times New Roman" w:cs="Times New Roman"/>
          <w:sz w:val="28"/>
          <w:szCs w:val="28"/>
        </w:rPr>
        <w:t>Необходимо обеспечение диалога между педагогом и учащимися.</w:t>
      </w:r>
    </w:p>
    <w:p w:rsidR="001E4B83" w:rsidRPr="001E4B83" w:rsidRDefault="001E4B83" w:rsidP="001E4B83">
      <w:pPr>
        <w:pStyle w:val="13NormDOC-txt"/>
        <w:spacing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Дистанционное обучение детей с ОВЗ и детей-инвалидов может быть реализовано с применением различных форм:</w:t>
      </w:r>
    </w:p>
    <w:p w:rsidR="001E4B83" w:rsidRPr="001E4B83" w:rsidRDefault="001E4B83" w:rsidP="001E4B83">
      <w:pPr>
        <w:pStyle w:val="13NormDOC-txt"/>
        <w:spacing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w:t>
      </w:r>
      <w:r w:rsidRPr="001E4B83">
        <w:rPr>
          <w:rFonts w:ascii="Times New Roman" w:hAnsi="Times New Roman" w:cs="Times New Roman"/>
          <w:color w:val="auto"/>
          <w:sz w:val="28"/>
          <w:szCs w:val="28"/>
        </w:rPr>
        <w:tab/>
        <w:t>очные занятия с применением ЭО и ДОТ (использование электронного контента (графика, тексты, мультимедиа) для организации образовательного процесса и контроля знаний);</w:t>
      </w:r>
    </w:p>
    <w:p w:rsidR="001E4B83" w:rsidRPr="001E4B83" w:rsidRDefault="001E4B83" w:rsidP="001E4B83">
      <w:pPr>
        <w:pStyle w:val="13NormDOC-txt"/>
        <w:spacing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w:t>
      </w:r>
      <w:r w:rsidRPr="001E4B83">
        <w:rPr>
          <w:rFonts w:ascii="Times New Roman" w:hAnsi="Times New Roman" w:cs="Times New Roman"/>
          <w:color w:val="auto"/>
          <w:sz w:val="28"/>
          <w:szCs w:val="28"/>
        </w:rPr>
        <w:tab/>
        <w:t>индивидуальные онлайн занятия;</w:t>
      </w:r>
    </w:p>
    <w:p w:rsidR="001E4B83" w:rsidRPr="001E4B83" w:rsidRDefault="001E4B83" w:rsidP="001E4B83">
      <w:pPr>
        <w:pStyle w:val="13NormDOC-txt"/>
        <w:spacing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w:t>
      </w:r>
      <w:r w:rsidRPr="001E4B83">
        <w:rPr>
          <w:rFonts w:ascii="Times New Roman" w:hAnsi="Times New Roman" w:cs="Times New Roman"/>
          <w:color w:val="auto"/>
          <w:sz w:val="28"/>
          <w:szCs w:val="28"/>
        </w:rPr>
        <w:tab/>
        <w:t>самостоятельные офлайн занятия.</w:t>
      </w:r>
    </w:p>
    <w:p w:rsidR="001E4B83" w:rsidRDefault="001E4B83" w:rsidP="001E4B83">
      <w:pPr>
        <w:pStyle w:val="13NormDOC-txt"/>
        <w:spacing w:before="0" w:line="360" w:lineRule="auto"/>
        <w:ind w:firstLine="426"/>
        <w:rPr>
          <w:rFonts w:ascii="Times New Roman" w:hAnsi="Times New Roman" w:cs="Times New Roman"/>
          <w:color w:val="auto"/>
          <w:sz w:val="28"/>
          <w:szCs w:val="28"/>
        </w:rPr>
      </w:pPr>
      <w:r w:rsidRPr="001E4B83">
        <w:rPr>
          <w:rFonts w:ascii="Times New Roman" w:hAnsi="Times New Roman" w:cs="Times New Roman"/>
          <w:color w:val="auto"/>
          <w:sz w:val="28"/>
          <w:szCs w:val="28"/>
        </w:rPr>
        <w:t>Образовательный процесс может осуществляться в режиме онлайн (</w:t>
      </w:r>
      <w:proofErr w:type="spellStart"/>
      <w:r w:rsidRPr="001E4B83">
        <w:rPr>
          <w:rFonts w:ascii="Times New Roman" w:hAnsi="Times New Roman" w:cs="Times New Roman"/>
          <w:color w:val="auto"/>
          <w:sz w:val="28"/>
          <w:szCs w:val="28"/>
        </w:rPr>
        <w:t>вебинары</w:t>
      </w:r>
      <w:proofErr w:type="spellEnd"/>
      <w:r w:rsidRPr="001E4B83">
        <w:rPr>
          <w:rFonts w:ascii="Times New Roman" w:hAnsi="Times New Roman" w:cs="Times New Roman"/>
          <w:color w:val="auto"/>
          <w:sz w:val="28"/>
          <w:szCs w:val="28"/>
        </w:rPr>
        <w:t>) и режиме офлайн (через электронную почту, чаты, форумы).</w:t>
      </w:r>
    </w:p>
    <w:p w:rsidR="00F07AB0" w:rsidRPr="00F07AB0" w:rsidRDefault="00F07AB0" w:rsidP="00F07AB0">
      <w:pPr>
        <w:pStyle w:val="13NormDOC-txt"/>
        <w:spacing w:before="0" w:line="360" w:lineRule="auto"/>
        <w:ind w:firstLine="425"/>
        <w:rPr>
          <w:rFonts w:ascii="Times New Roman" w:hAnsi="Times New Roman" w:cs="Times New Roman"/>
          <w:sz w:val="28"/>
          <w:szCs w:val="28"/>
        </w:rPr>
      </w:pPr>
      <w:r w:rsidRPr="00F07AB0">
        <w:rPr>
          <w:rFonts w:ascii="Times New Roman" w:hAnsi="Times New Roman" w:cs="Times New Roman"/>
          <w:sz w:val="28"/>
          <w:szCs w:val="28"/>
        </w:rPr>
        <w:t>На сегодняшний день педагог должен восприниматься не только как очный и традиционный преподаватель, но и как педагог, который должен четко ориентироваться в образовательном сегменте сети Интернет, в крупных педагогических сообществах. Безусловно, ему следует иметь навыки проведения образовательного процесса, в том числе при использовании информационно-коммуникационных технологий. Педагог обязан сейчас знать все технологии дистанционного обучения, уметь преподать свой предмет в любой форме при помощи различных средств общения.</w:t>
      </w:r>
      <w:r w:rsidR="00E841B2" w:rsidRPr="00E841B2">
        <w:rPr>
          <w:rFonts w:ascii="Times New Roman" w:hAnsi="Times New Roman" w:cs="Times New Roman"/>
          <w:color w:val="auto"/>
          <w:sz w:val="28"/>
          <w:szCs w:val="28"/>
        </w:rPr>
        <w:t xml:space="preserve"> </w:t>
      </w:r>
      <w:r w:rsidR="00E841B2" w:rsidRPr="0018615B">
        <w:rPr>
          <w:rFonts w:ascii="Times New Roman" w:hAnsi="Times New Roman" w:cs="Times New Roman"/>
          <w:color w:val="auto"/>
          <w:sz w:val="28"/>
          <w:szCs w:val="28"/>
        </w:rPr>
        <w:t>[</w:t>
      </w:r>
      <w:r w:rsidR="00E841B2">
        <w:rPr>
          <w:rFonts w:ascii="Times New Roman" w:hAnsi="Times New Roman" w:cs="Times New Roman"/>
          <w:color w:val="auto"/>
          <w:sz w:val="28"/>
          <w:szCs w:val="28"/>
        </w:rPr>
        <w:t>5</w:t>
      </w:r>
      <w:r w:rsidR="00E841B2" w:rsidRPr="0018615B">
        <w:rPr>
          <w:rFonts w:ascii="Times New Roman" w:hAnsi="Times New Roman" w:cs="Times New Roman"/>
          <w:color w:val="auto"/>
          <w:sz w:val="28"/>
          <w:szCs w:val="28"/>
        </w:rPr>
        <w:t>]</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Дистанционные уроки с детьми-инвалидами провожу в режиме онлайн. Всегда четко обозначается время, когда мы с учеником встречаемся. Также выделяю время на получение от ученика фотографии домашнего задания, его проверки.</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Организующей основой дистанционного, как и очного,  обучения являются программа, учебник, поурочные методические рекомендации и подробные инструкции учителя.  Но и в силу специфичности  такого вида обучения большую часть образовательных средств составляют электронные: гипертекстовые и мультимедийные учебники и пособия, интерактивные практикумы, тестовые системы, видеофильмы, иллюстрации, словари, </w:t>
      </w:r>
      <w:r w:rsidRPr="00F07AB0">
        <w:rPr>
          <w:rFonts w:ascii="Times New Roman" w:eastAsia="Times New Roman" w:hAnsi="Times New Roman" w:cs="Times New Roman"/>
          <w:color w:val="000000"/>
          <w:sz w:val="28"/>
          <w:szCs w:val="28"/>
          <w:lang w:eastAsia="ru-RU"/>
        </w:rPr>
        <w:lastRenderedPageBreak/>
        <w:t>справочники, энциклопедии и любые другие материалы в цифровом формате, если они используются для решения учебных задач.</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При планировании дистанционного урока учитываю, что осознание учеником изучения нового материала, его закрепление и т.д. будет происходить индивидуально, в зависимости от его подготовленности и </w:t>
      </w:r>
      <w:proofErr w:type="spellStart"/>
      <w:r w:rsidRPr="00F07AB0">
        <w:rPr>
          <w:rFonts w:ascii="Times New Roman" w:eastAsia="Times New Roman" w:hAnsi="Times New Roman" w:cs="Times New Roman"/>
          <w:color w:val="000000"/>
          <w:sz w:val="28"/>
          <w:szCs w:val="28"/>
          <w:lang w:eastAsia="ru-RU"/>
        </w:rPr>
        <w:t>обученности</w:t>
      </w:r>
      <w:proofErr w:type="spellEnd"/>
      <w:r w:rsidRPr="00F07AB0">
        <w:rPr>
          <w:rFonts w:ascii="Times New Roman" w:eastAsia="Times New Roman" w:hAnsi="Times New Roman" w:cs="Times New Roman"/>
          <w:color w:val="000000"/>
          <w:sz w:val="28"/>
          <w:szCs w:val="28"/>
          <w:lang w:eastAsia="ru-RU"/>
        </w:rPr>
        <w:t>.</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Процесс обучения состоит из следующих этапов: 1) получение новых знаний; 2) выполнение различных тренировочных заданий, упражнений с применением новых знаний; 3) обобщение и систематизация знаний.</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На </w:t>
      </w:r>
      <w:proofErr w:type="gramStart"/>
      <w:r w:rsidRPr="00F07AB0">
        <w:rPr>
          <w:rFonts w:ascii="Times New Roman" w:eastAsia="Times New Roman" w:hAnsi="Times New Roman" w:cs="Times New Roman"/>
          <w:color w:val="000000"/>
          <w:sz w:val="28"/>
          <w:szCs w:val="28"/>
          <w:lang w:eastAsia="ru-RU"/>
        </w:rPr>
        <w:t>этапе</w:t>
      </w:r>
      <w:proofErr w:type="gramEnd"/>
      <w:r w:rsidRPr="00F07AB0">
        <w:rPr>
          <w:rFonts w:ascii="Times New Roman" w:eastAsia="Times New Roman" w:hAnsi="Times New Roman" w:cs="Times New Roman"/>
          <w:color w:val="000000"/>
          <w:sz w:val="28"/>
          <w:szCs w:val="28"/>
          <w:lang w:eastAsia="ru-RU"/>
        </w:rPr>
        <w:t xml:space="preserve"> получения новых знаний для более качественного запоминания учебного материала возможно использование видеозаписи лекции, создание видеороликов, организация видеоконференции, в рамках которой педагог излагает новый материал.</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Применение новых знаний в практической деятельности реализую в программах-тренажерах, играх. Использование функции «Демонстрация экрана» в рамках индивидуального занятия позволяет контролировать работу, выполняемую </w:t>
      </w:r>
      <w:proofErr w:type="gramStart"/>
      <w:r w:rsidRPr="00F07AB0">
        <w:rPr>
          <w:rFonts w:ascii="Times New Roman" w:eastAsia="Times New Roman" w:hAnsi="Times New Roman" w:cs="Times New Roman"/>
          <w:color w:val="000000"/>
          <w:sz w:val="28"/>
          <w:szCs w:val="28"/>
          <w:lang w:eastAsia="ru-RU"/>
        </w:rPr>
        <w:t>обучающимся</w:t>
      </w:r>
      <w:proofErr w:type="gramEnd"/>
      <w:r w:rsidRPr="00F07AB0">
        <w:rPr>
          <w:rFonts w:ascii="Times New Roman" w:eastAsia="Times New Roman" w:hAnsi="Times New Roman" w:cs="Times New Roman"/>
          <w:color w:val="000000"/>
          <w:sz w:val="28"/>
          <w:szCs w:val="28"/>
          <w:lang w:eastAsia="ru-RU"/>
        </w:rPr>
        <w:t>.</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Практика показывает, что в режиме дистанционного обучения  некоторые обучающиеся могут отвлекаться и даже сбивать темп учебного занятия. Для решения этих проблем целесообразно:</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давать учебный материал дозированно и с учетом индивидуального уровня подготовленности обучающихся;</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использовать разнообразные виды деятельности, менять их в рамках одного учебного занятия;</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чередовать материалы, содержащие звуковую и визуальную информацию;</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проводить физкультминутки, зрительную гимнастику.</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Стараюсь вовлечь родителей обучающихся в образовательный процесс, </w:t>
      </w:r>
      <w:proofErr w:type="gramStart"/>
      <w:r w:rsidRPr="00F07AB0">
        <w:rPr>
          <w:rFonts w:ascii="Times New Roman" w:eastAsia="Times New Roman" w:hAnsi="Times New Roman" w:cs="Times New Roman"/>
          <w:color w:val="000000"/>
          <w:sz w:val="28"/>
          <w:szCs w:val="28"/>
          <w:lang w:eastAsia="ru-RU"/>
        </w:rPr>
        <w:t>организую</w:t>
      </w:r>
      <w:proofErr w:type="gramEnd"/>
      <w:r w:rsidRPr="00F07AB0">
        <w:rPr>
          <w:rFonts w:ascii="Times New Roman" w:eastAsia="Times New Roman" w:hAnsi="Times New Roman" w:cs="Times New Roman"/>
          <w:color w:val="000000"/>
          <w:sz w:val="28"/>
          <w:szCs w:val="28"/>
          <w:lang w:eastAsia="ru-RU"/>
        </w:rPr>
        <w:t xml:space="preserve"> дистанционное общение с ними, осуществляю постоянную связь. </w:t>
      </w:r>
      <w:r w:rsidRPr="00F07AB0">
        <w:rPr>
          <w:rFonts w:ascii="Times New Roman" w:eastAsia="Times New Roman" w:hAnsi="Times New Roman" w:cs="Times New Roman"/>
          <w:color w:val="000000"/>
          <w:sz w:val="28"/>
          <w:szCs w:val="28"/>
          <w:lang w:eastAsia="ru-RU"/>
        </w:rPr>
        <w:lastRenderedPageBreak/>
        <w:t>Это способствует тому, что родители становятся единомышленниками и помощниками педагога.</w:t>
      </w:r>
    </w:p>
    <w:p w:rsidR="00F07AB0" w:rsidRPr="00F07AB0" w:rsidRDefault="00F07AB0" w:rsidP="00F07AB0">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В дистанционном режиме по электронной почте или через социальные сети осуществляю пересылку </w:t>
      </w:r>
      <w:proofErr w:type="gramStart"/>
      <w:r w:rsidRPr="00F07AB0">
        <w:rPr>
          <w:rFonts w:ascii="Times New Roman" w:eastAsia="Times New Roman" w:hAnsi="Times New Roman" w:cs="Times New Roman"/>
          <w:color w:val="000000"/>
          <w:sz w:val="28"/>
          <w:szCs w:val="28"/>
          <w:lang w:eastAsia="ru-RU"/>
        </w:rPr>
        <w:t>учебных</w:t>
      </w:r>
      <w:proofErr w:type="gramEnd"/>
      <w:r w:rsidRPr="00F07AB0">
        <w:rPr>
          <w:rFonts w:ascii="Times New Roman" w:eastAsia="Times New Roman" w:hAnsi="Times New Roman" w:cs="Times New Roman"/>
          <w:color w:val="000000"/>
          <w:sz w:val="28"/>
          <w:szCs w:val="28"/>
          <w:lang w:eastAsia="ru-RU"/>
        </w:rPr>
        <w:t xml:space="preserve"> материалов (текстовую информацию и видеоматериалы).</w:t>
      </w:r>
    </w:p>
    <w:p w:rsidR="00F07AB0" w:rsidRPr="00F07AB0" w:rsidRDefault="00F07AB0" w:rsidP="00E841B2">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F07AB0">
        <w:rPr>
          <w:rFonts w:ascii="Times New Roman" w:eastAsia="Times New Roman" w:hAnsi="Times New Roman" w:cs="Times New Roman"/>
          <w:color w:val="000000"/>
          <w:sz w:val="28"/>
          <w:szCs w:val="28"/>
          <w:lang w:eastAsia="ru-RU"/>
        </w:rPr>
        <w:t xml:space="preserve">Контроль знаний проводится посредством выполнения тестовых заданий и итоговых проверочных работ. На </w:t>
      </w:r>
      <w:proofErr w:type="gramStart"/>
      <w:r w:rsidRPr="00F07AB0">
        <w:rPr>
          <w:rFonts w:ascii="Times New Roman" w:eastAsia="Times New Roman" w:hAnsi="Times New Roman" w:cs="Times New Roman"/>
          <w:color w:val="000000"/>
          <w:sz w:val="28"/>
          <w:szCs w:val="28"/>
          <w:lang w:eastAsia="ru-RU"/>
        </w:rPr>
        <w:t>этом</w:t>
      </w:r>
      <w:proofErr w:type="gramEnd"/>
      <w:r w:rsidRPr="00F07AB0">
        <w:rPr>
          <w:rFonts w:ascii="Times New Roman" w:eastAsia="Times New Roman" w:hAnsi="Times New Roman" w:cs="Times New Roman"/>
          <w:color w:val="000000"/>
          <w:sz w:val="28"/>
          <w:szCs w:val="28"/>
          <w:lang w:eastAsia="ru-RU"/>
        </w:rPr>
        <w:t xml:space="preserve"> этапе организуется взаимодействие с учениками в офлайн режиме (электронная почта) и онлайн режиме </w:t>
      </w:r>
      <w:r w:rsidRPr="00E841B2">
        <w:rPr>
          <w:rFonts w:ascii="Times New Roman" w:eastAsia="Times New Roman" w:hAnsi="Times New Roman" w:cs="Times New Roman"/>
          <w:color w:val="000000"/>
          <w:sz w:val="28"/>
          <w:szCs w:val="28"/>
          <w:lang w:eastAsia="ru-RU"/>
        </w:rPr>
        <w:t>(текстовая конференция</w:t>
      </w:r>
      <w:r w:rsidRPr="00F07AB0">
        <w:rPr>
          <w:rFonts w:ascii="Times New Roman" w:eastAsia="Times New Roman" w:hAnsi="Times New Roman" w:cs="Times New Roman"/>
          <w:color w:val="000000"/>
          <w:sz w:val="28"/>
          <w:szCs w:val="28"/>
          <w:lang w:eastAsia="ru-RU"/>
        </w:rPr>
        <w:t>).</w:t>
      </w:r>
    </w:p>
    <w:p w:rsidR="00E841B2" w:rsidRPr="00E841B2" w:rsidRDefault="00E841B2" w:rsidP="00E841B2">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sidRPr="00E841B2">
        <w:rPr>
          <w:rFonts w:ascii="Times New Roman" w:eastAsia="Times New Roman" w:hAnsi="Times New Roman" w:cs="Times New Roman"/>
          <w:color w:val="000000"/>
          <w:sz w:val="28"/>
          <w:szCs w:val="28"/>
          <w:lang w:eastAsia="ru-RU"/>
        </w:rPr>
        <w:t>Применение дистанционных образовательных технологий способствует решению следующих задач:</w:t>
      </w:r>
    </w:p>
    <w:p w:rsidR="00E841B2" w:rsidRPr="00E841B2" w:rsidRDefault="00E841B2" w:rsidP="00E841B2">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841B2">
        <w:rPr>
          <w:rFonts w:ascii="Times New Roman" w:eastAsia="Times New Roman" w:hAnsi="Times New Roman" w:cs="Times New Roman"/>
          <w:color w:val="000000"/>
          <w:sz w:val="28"/>
          <w:szCs w:val="28"/>
          <w:lang w:eastAsia="ru-RU"/>
        </w:rPr>
        <w:t xml:space="preserve"> повышение учебной мотивации;</w:t>
      </w:r>
    </w:p>
    <w:p w:rsidR="00E841B2" w:rsidRPr="00E841B2" w:rsidRDefault="00E841B2" w:rsidP="00E841B2">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841B2">
        <w:rPr>
          <w:rFonts w:ascii="Times New Roman" w:eastAsia="Times New Roman" w:hAnsi="Times New Roman" w:cs="Times New Roman"/>
          <w:color w:val="000000"/>
          <w:sz w:val="28"/>
          <w:szCs w:val="28"/>
          <w:lang w:eastAsia="ru-RU"/>
        </w:rPr>
        <w:t xml:space="preserve"> развитие познавательной активности </w:t>
      </w:r>
      <w:proofErr w:type="gramStart"/>
      <w:r w:rsidRPr="00E841B2">
        <w:rPr>
          <w:rFonts w:ascii="Times New Roman" w:eastAsia="Times New Roman" w:hAnsi="Times New Roman" w:cs="Times New Roman"/>
          <w:color w:val="000000"/>
          <w:sz w:val="28"/>
          <w:szCs w:val="28"/>
          <w:lang w:eastAsia="ru-RU"/>
        </w:rPr>
        <w:t>обучающихся</w:t>
      </w:r>
      <w:proofErr w:type="gramEnd"/>
      <w:r w:rsidRPr="00E841B2">
        <w:rPr>
          <w:rFonts w:ascii="Times New Roman" w:eastAsia="Times New Roman" w:hAnsi="Times New Roman" w:cs="Times New Roman"/>
          <w:color w:val="000000"/>
          <w:sz w:val="28"/>
          <w:szCs w:val="28"/>
          <w:lang w:eastAsia="ru-RU"/>
        </w:rPr>
        <w:t xml:space="preserve"> через умение работать с различными дополнительными источниками информации, используя технические возможности компьютера и сети Интернет;</w:t>
      </w:r>
    </w:p>
    <w:p w:rsidR="00E841B2" w:rsidRPr="00E841B2" w:rsidRDefault="00E841B2" w:rsidP="00E841B2">
      <w:pPr>
        <w:shd w:val="clear" w:color="auto" w:fill="FFFFFF"/>
        <w:suppressAutoHyphens w:val="0"/>
        <w:spacing w:after="0" w:line="360" w:lineRule="auto"/>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841B2">
        <w:rPr>
          <w:rFonts w:ascii="Times New Roman" w:eastAsia="Times New Roman" w:hAnsi="Times New Roman" w:cs="Times New Roman"/>
          <w:color w:val="000000"/>
          <w:sz w:val="28"/>
          <w:szCs w:val="28"/>
          <w:lang w:eastAsia="ru-RU"/>
        </w:rPr>
        <w:t xml:space="preserve"> стимулирование самостоятельности </w:t>
      </w:r>
      <w:proofErr w:type="gramStart"/>
      <w:r w:rsidRPr="00E841B2">
        <w:rPr>
          <w:rFonts w:ascii="Times New Roman" w:eastAsia="Times New Roman" w:hAnsi="Times New Roman" w:cs="Times New Roman"/>
          <w:color w:val="000000"/>
          <w:sz w:val="28"/>
          <w:szCs w:val="28"/>
          <w:lang w:eastAsia="ru-RU"/>
        </w:rPr>
        <w:t>обучающихся</w:t>
      </w:r>
      <w:proofErr w:type="gramEnd"/>
      <w:r w:rsidRPr="00E841B2">
        <w:rPr>
          <w:rFonts w:ascii="Times New Roman" w:eastAsia="Times New Roman" w:hAnsi="Times New Roman" w:cs="Times New Roman"/>
          <w:color w:val="000000"/>
          <w:sz w:val="28"/>
          <w:szCs w:val="28"/>
          <w:lang w:eastAsia="ru-RU"/>
        </w:rPr>
        <w:t xml:space="preserve"> в учебном процессе.</w:t>
      </w:r>
    </w:p>
    <w:p w:rsidR="0018615B" w:rsidRPr="0018615B" w:rsidRDefault="0018615B" w:rsidP="00F07AB0">
      <w:pPr>
        <w:shd w:val="clear" w:color="auto" w:fill="FFFFFF"/>
        <w:suppressAutoHyphens w:val="0"/>
        <w:spacing w:after="0" w:line="360" w:lineRule="auto"/>
        <w:jc w:val="both"/>
        <w:rPr>
          <w:rFonts w:ascii="Times New Roman" w:hAnsi="Times New Roman" w:cs="Times New Roman"/>
          <w:sz w:val="28"/>
          <w:szCs w:val="28"/>
          <w:shd w:val="clear" w:color="auto" w:fill="FFFFFF"/>
        </w:rPr>
      </w:pPr>
    </w:p>
    <w:p w:rsidR="0018615B" w:rsidRPr="0018615B" w:rsidRDefault="0018615B" w:rsidP="0018615B">
      <w:pPr>
        <w:suppressAutoHyphens w:val="0"/>
        <w:spacing w:after="0" w:line="360" w:lineRule="auto"/>
        <w:ind w:firstLine="426"/>
        <w:jc w:val="both"/>
        <w:rPr>
          <w:rFonts w:ascii="Times New Roman" w:hAnsi="Times New Roman" w:cs="Times New Roman"/>
          <w:b/>
          <w:color w:val="202122"/>
          <w:sz w:val="28"/>
          <w:szCs w:val="28"/>
        </w:rPr>
      </w:pPr>
      <w:r w:rsidRPr="0018615B">
        <w:rPr>
          <w:rFonts w:ascii="Times New Roman" w:hAnsi="Times New Roman" w:cs="Times New Roman"/>
          <w:b/>
          <w:color w:val="202122"/>
          <w:sz w:val="28"/>
          <w:szCs w:val="28"/>
        </w:rPr>
        <w:t>Библиографический список:</w:t>
      </w:r>
    </w:p>
    <w:p w:rsidR="0018615B" w:rsidRPr="0018615B" w:rsidRDefault="0018615B" w:rsidP="0018615B">
      <w:pPr>
        <w:pStyle w:val="references"/>
        <w:numPr>
          <w:ilvl w:val="0"/>
          <w:numId w:val="0"/>
        </w:numPr>
        <w:spacing w:after="0" w:line="360" w:lineRule="auto"/>
        <w:ind w:firstLine="426"/>
        <w:rPr>
          <w:sz w:val="28"/>
          <w:szCs w:val="28"/>
          <w:lang w:val="ru-RU"/>
        </w:rPr>
      </w:pPr>
      <w:r w:rsidRPr="0018615B">
        <w:rPr>
          <w:sz w:val="28"/>
          <w:szCs w:val="28"/>
          <w:shd w:val="clear" w:color="auto" w:fill="FFFFFF"/>
          <w:lang w:val="ru-RU"/>
        </w:rPr>
        <w:t>1.</w:t>
      </w:r>
      <w:r w:rsidRPr="0018615B">
        <w:rPr>
          <w:sz w:val="28"/>
          <w:szCs w:val="28"/>
          <w:lang w:val="ru-RU"/>
        </w:rPr>
        <w:t xml:space="preserve">Численность детей-инвалидов. Федеральный реестр инвалидов </w:t>
      </w:r>
      <w:hyperlink r:id="rId7" w:history="1">
        <w:r w:rsidRPr="0018615B">
          <w:rPr>
            <w:rStyle w:val="a3"/>
            <w:sz w:val="28"/>
            <w:szCs w:val="28"/>
          </w:rPr>
          <w:t>https</w:t>
        </w:r>
        <w:r w:rsidRPr="0018615B">
          <w:rPr>
            <w:rStyle w:val="a3"/>
            <w:sz w:val="28"/>
            <w:szCs w:val="28"/>
            <w:lang w:val="ru-RU"/>
          </w:rPr>
          <w:t>://</w:t>
        </w:r>
        <w:r w:rsidRPr="0018615B">
          <w:rPr>
            <w:rStyle w:val="a3"/>
            <w:sz w:val="28"/>
            <w:szCs w:val="28"/>
          </w:rPr>
          <w:t>sfri</w:t>
        </w:r>
        <w:r w:rsidRPr="0018615B">
          <w:rPr>
            <w:rStyle w:val="a3"/>
            <w:sz w:val="28"/>
            <w:szCs w:val="28"/>
            <w:lang w:val="ru-RU"/>
          </w:rPr>
          <w:t>.</w:t>
        </w:r>
        <w:r w:rsidRPr="0018615B">
          <w:rPr>
            <w:rStyle w:val="a3"/>
            <w:sz w:val="28"/>
            <w:szCs w:val="28"/>
          </w:rPr>
          <w:t>ru</w:t>
        </w:r>
        <w:r w:rsidRPr="0018615B">
          <w:rPr>
            <w:rStyle w:val="a3"/>
            <w:sz w:val="28"/>
            <w:szCs w:val="28"/>
            <w:lang w:val="ru-RU"/>
          </w:rPr>
          <w:t>/</w:t>
        </w:r>
        <w:r w:rsidRPr="0018615B">
          <w:rPr>
            <w:rStyle w:val="a3"/>
            <w:sz w:val="28"/>
            <w:szCs w:val="28"/>
          </w:rPr>
          <w:t>analitika</w:t>
        </w:r>
        <w:r w:rsidRPr="0018615B">
          <w:rPr>
            <w:rStyle w:val="a3"/>
            <w:sz w:val="28"/>
            <w:szCs w:val="28"/>
            <w:lang w:val="ru-RU"/>
          </w:rPr>
          <w:t>/</w:t>
        </w:r>
        <w:r w:rsidRPr="0018615B">
          <w:rPr>
            <w:rStyle w:val="a3"/>
            <w:sz w:val="28"/>
            <w:szCs w:val="28"/>
          </w:rPr>
          <w:t>chislennost</w:t>
        </w:r>
        <w:r w:rsidRPr="0018615B">
          <w:rPr>
            <w:rStyle w:val="a3"/>
            <w:sz w:val="28"/>
            <w:szCs w:val="28"/>
            <w:lang w:val="ru-RU"/>
          </w:rPr>
          <w:t>/</w:t>
        </w:r>
        <w:r w:rsidRPr="0018615B">
          <w:rPr>
            <w:rStyle w:val="a3"/>
            <w:sz w:val="28"/>
            <w:szCs w:val="28"/>
          </w:rPr>
          <w:t>chislennost</w:t>
        </w:r>
        <w:r w:rsidRPr="0018615B">
          <w:rPr>
            <w:rStyle w:val="a3"/>
            <w:sz w:val="28"/>
            <w:szCs w:val="28"/>
            <w:lang w:val="ru-RU"/>
          </w:rPr>
          <w:t>-</w:t>
        </w:r>
        <w:r w:rsidRPr="0018615B">
          <w:rPr>
            <w:rStyle w:val="a3"/>
            <w:sz w:val="28"/>
            <w:szCs w:val="28"/>
          </w:rPr>
          <w:t>detei</w:t>
        </w:r>
        <w:r w:rsidRPr="0018615B">
          <w:rPr>
            <w:rStyle w:val="a3"/>
            <w:sz w:val="28"/>
            <w:szCs w:val="28"/>
            <w:lang w:val="ru-RU"/>
          </w:rPr>
          <w:t>?</w:t>
        </w:r>
        <w:r w:rsidRPr="0018615B">
          <w:rPr>
            <w:rStyle w:val="a3"/>
            <w:sz w:val="28"/>
            <w:szCs w:val="28"/>
          </w:rPr>
          <w:t>territory</w:t>
        </w:r>
        <w:r w:rsidRPr="0018615B">
          <w:rPr>
            <w:rStyle w:val="a3"/>
            <w:sz w:val="28"/>
            <w:szCs w:val="28"/>
            <w:lang w:val="ru-RU"/>
          </w:rPr>
          <w:t>=1</w:t>
        </w:r>
      </w:hyperlink>
      <w:r w:rsidR="004C75F4">
        <w:rPr>
          <w:sz w:val="28"/>
          <w:szCs w:val="28"/>
          <w:lang w:val="ru-RU"/>
        </w:rPr>
        <w:t xml:space="preserve"> </w:t>
      </w:r>
    </w:p>
    <w:p w:rsidR="004C75F4" w:rsidRDefault="004C75F4" w:rsidP="0018615B">
      <w:pPr>
        <w:pStyle w:val="references"/>
        <w:numPr>
          <w:ilvl w:val="0"/>
          <w:numId w:val="0"/>
        </w:numPr>
        <w:spacing w:after="0" w:line="360" w:lineRule="auto"/>
        <w:ind w:firstLine="426"/>
        <w:rPr>
          <w:sz w:val="28"/>
          <w:szCs w:val="28"/>
          <w:lang w:val="ru-RU"/>
        </w:rPr>
      </w:pPr>
      <w:r>
        <w:rPr>
          <w:sz w:val="28"/>
          <w:szCs w:val="28"/>
          <w:lang w:val="ru-RU"/>
        </w:rPr>
        <w:t>2</w:t>
      </w:r>
      <w:r w:rsidR="0018615B" w:rsidRPr="0018615B">
        <w:rPr>
          <w:sz w:val="28"/>
          <w:szCs w:val="28"/>
          <w:lang w:val="ru-RU"/>
        </w:rPr>
        <w:t>. Варденбург А.А. Современная образовательная среда как условие достижения результатов ФГОС [Электронный ресурс] режим доступа: https://p</w:t>
      </w:r>
      <w:r>
        <w:rPr>
          <w:sz w:val="28"/>
          <w:szCs w:val="28"/>
          <w:lang w:val="ru-RU"/>
        </w:rPr>
        <w:t xml:space="preserve">andia.ru/text/81/226/84717.php </w:t>
      </w:r>
    </w:p>
    <w:p w:rsidR="0018615B" w:rsidRPr="0018615B" w:rsidRDefault="004C75F4" w:rsidP="0018615B">
      <w:pPr>
        <w:pStyle w:val="references"/>
        <w:numPr>
          <w:ilvl w:val="0"/>
          <w:numId w:val="0"/>
        </w:numPr>
        <w:spacing w:after="0" w:line="360" w:lineRule="auto"/>
        <w:ind w:firstLine="426"/>
        <w:rPr>
          <w:sz w:val="28"/>
          <w:szCs w:val="28"/>
          <w:lang w:val="ru-RU"/>
        </w:rPr>
      </w:pPr>
      <w:r>
        <w:rPr>
          <w:sz w:val="28"/>
          <w:szCs w:val="28"/>
          <w:lang w:val="ru-RU"/>
        </w:rPr>
        <w:t>3</w:t>
      </w:r>
      <w:r w:rsidR="0018615B" w:rsidRPr="0018615B">
        <w:rPr>
          <w:sz w:val="28"/>
          <w:szCs w:val="28"/>
          <w:lang w:val="ru-RU"/>
        </w:rPr>
        <w:t>. Атякшева Ю.А. Фасилитация и педагогическая поддержка в работес обучающимися с ОВЗ // Роль и место информационных технологий в совеменной науке. Сборник статей Международной научно-практической конференции. Уфа: Издательство: </w:t>
      </w:r>
      <w:hyperlink r:id="rId8" w:tooltip="Список публикаций этого издательства" w:history="1">
        <w:r w:rsidR="0018615B" w:rsidRPr="0018615B">
          <w:rPr>
            <w:sz w:val="28"/>
            <w:szCs w:val="28"/>
            <w:lang w:val="ru-RU"/>
          </w:rPr>
          <w:t>Общество с ограниченной ответственностью "ОМЕГА САЙНС"</w:t>
        </w:r>
      </w:hyperlink>
      <w:r w:rsidR="0018615B" w:rsidRPr="0018615B">
        <w:rPr>
          <w:sz w:val="28"/>
          <w:szCs w:val="28"/>
          <w:lang w:val="ru-RU"/>
        </w:rPr>
        <w:t>, 2017. С. 65-67</w:t>
      </w:r>
    </w:p>
    <w:p w:rsidR="0018615B" w:rsidRPr="0018615B" w:rsidRDefault="004C75F4" w:rsidP="0018615B">
      <w:pPr>
        <w:pStyle w:val="references"/>
        <w:numPr>
          <w:ilvl w:val="0"/>
          <w:numId w:val="0"/>
        </w:numPr>
        <w:spacing w:after="0" w:line="360" w:lineRule="auto"/>
        <w:ind w:firstLine="426"/>
        <w:rPr>
          <w:rFonts w:eastAsia="Times New Roman"/>
          <w:sz w:val="28"/>
          <w:szCs w:val="28"/>
          <w:shd w:val="clear" w:color="auto" w:fill="FFFFFF"/>
          <w:lang w:val="ru-RU"/>
        </w:rPr>
      </w:pPr>
      <w:r>
        <w:rPr>
          <w:sz w:val="28"/>
          <w:szCs w:val="28"/>
          <w:lang w:val="ru-RU"/>
        </w:rPr>
        <w:lastRenderedPageBreak/>
        <w:t>4</w:t>
      </w:r>
      <w:r w:rsidR="0018615B" w:rsidRPr="0018615B">
        <w:rPr>
          <w:sz w:val="28"/>
          <w:szCs w:val="28"/>
          <w:lang w:val="ru-RU"/>
        </w:rPr>
        <w:t xml:space="preserve">. </w:t>
      </w:r>
      <w:r w:rsidR="0018615B" w:rsidRPr="0018615B">
        <w:rPr>
          <w:rFonts w:eastAsia="Times New Roman"/>
          <w:sz w:val="28"/>
          <w:szCs w:val="28"/>
          <w:shd w:val="clear" w:color="auto" w:fill="FFFFFF"/>
          <w:lang w:val="ru-RU"/>
        </w:rPr>
        <w:t xml:space="preserve">Груздева Н.В. Методологические подходы к созданию образовательного пространства школы // Образовательная среда школы: проблемы и перспективы развития. Санкт - Петербург: Речь, 2001. </w:t>
      </w:r>
    </w:p>
    <w:p w:rsidR="0018615B" w:rsidRPr="0018615B" w:rsidRDefault="004C75F4" w:rsidP="0018615B">
      <w:pPr>
        <w:pStyle w:val="references"/>
        <w:numPr>
          <w:ilvl w:val="0"/>
          <w:numId w:val="0"/>
        </w:numPr>
        <w:spacing w:after="0" w:line="360" w:lineRule="auto"/>
        <w:ind w:firstLine="426"/>
        <w:rPr>
          <w:sz w:val="28"/>
          <w:szCs w:val="28"/>
          <w:shd w:val="clear" w:color="auto" w:fill="FFFFFF"/>
          <w:lang w:val="ru-RU"/>
        </w:rPr>
      </w:pPr>
      <w:r>
        <w:rPr>
          <w:rFonts w:eastAsia="Times New Roman"/>
          <w:sz w:val="28"/>
          <w:szCs w:val="28"/>
          <w:shd w:val="clear" w:color="auto" w:fill="FFFFFF"/>
          <w:lang w:val="ru-RU"/>
        </w:rPr>
        <w:t xml:space="preserve">5. </w:t>
      </w:r>
      <w:r w:rsidR="0018615B" w:rsidRPr="0018615B">
        <w:rPr>
          <w:sz w:val="28"/>
          <w:szCs w:val="28"/>
          <w:shd w:val="clear" w:color="auto" w:fill="FFFFFF"/>
          <w:lang w:val="ru-RU"/>
        </w:rPr>
        <w:t xml:space="preserve">Яковлева Е.В. Дистанционное обучение в информационной образовательной среде // Молодой ученый.  2018. № 10 (196). </w:t>
      </w:r>
    </w:p>
    <w:p w:rsidR="0018615B" w:rsidRPr="0018615B" w:rsidRDefault="0018615B" w:rsidP="0018615B">
      <w:pPr>
        <w:suppressAutoHyphens w:val="0"/>
        <w:spacing w:after="0" w:line="360" w:lineRule="auto"/>
        <w:ind w:firstLine="426"/>
        <w:jc w:val="both"/>
        <w:rPr>
          <w:rStyle w:val="a4"/>
          <w:rFonts w:ascii="Times New Roman" w:hAnsi="Times New Roman" w:cs="Times New Roman"/>
          <w:b w:val="0"/>
          <w:sz w:val="28"/>
          <w:szCs w:val="28"/>
          <w:shd w:val="clear" w:color="auto" w:fill="FFFFFF"/>
        </w:rPr>
      </w:pPr>
    </w:p>
    <w:p w:rsidR="00EF61ED" w:rsidRPr="0018615B" w:rsidRDefault="00EF61ED" w:rsidP="0018615B">
      <w:pPr>
        <w:spacing w:after="0" w:line="360" w:lineRule="auto"/>
        <w:ind w:firstLine="426"/>
        <w:rPr>
          <w:sz w:val="28"/>
          <w:szCs w:val="28"/>
        </w:rPr>
      </w:pPr>
    </w:p>
    <w:sectPr w:rsidR="00EF61ED" w:rsidRPr="0018615B" w:rsidSect="0018615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C">
    <w:altName w:val="Courier New"/>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45F"/>
    <w:multiLevelType w:val="hybridMultilevel"/>
    <w:tmpl w:val="06183400"/>
    <w:lvl w:ilvl="0" w:tplc="336AF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32CD4"/>
    <w:multiLevelType w:val="hybridMultilevel"/>
    <w:tmpl w:val="3E86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D6C2419"/>
    <w:multiLevelType w:val="hybridMultilevel"/>
    <w:tmpl w:val="3B2201B0"/>
    <w:lvl w:ilvl="0" w:tplc="1E841734">
      <w:start w:val="1"/>
      <w:numFmt w:val="decimal"/>
      <w:lvlText w:val="%1."/>
      <w:lvlJc w:val="left"/>
      <w:pPr>
        <w:ind w:left="112" w:hanging="708"/>
        <w:jc w:val="left"/>
      </w:pPr>
      <w:rPr>
        <w:rFonts w:ascii="Times New Roman" w:eastAsia="Times New Roman" w:hAnsi="Times New Roman" w:cs="Times New Roman" w:hint="default"/>
        <w:spacing w:val="-14"/>
        <w:w w:val="100"/>
        <w:sz w:val="28"/>
        <w:szCs w:val="28"/>
        <w:lang w:val="ru-RU" w:eastAsia="en-US" w:bidi="ar-SA"/>
      </w:rPr>
    </w:lvl>
    <w:lvl w:ilvl="1" w:tplc="72E06562">
      <w:numFmt w:val="bullet"/>
      <w:lvlText w:val="•"/>
      <w:lvlJc w:val="left"/>
      <w:pPr>
        <w:ind w:left="1108" w:hanging="708"/>
      </w:pPr>
      <w:rPr>
        <w:rFonts w:hint="default"/>
        <w:lang w:val="ru-RU" w:eastAsia="en-US" w:bidi="ar-SA"/>
      </w:rPr>
    </w:lvl>
    <w:lvl w:ilvl="2" w:tplc="E8942DF4">
      <w:numFmt w:val="bullet"/>
      <w:lvlText w:val="•"/>
      <w:lvlJc w:val="left"/>
      <w:pPr>
        <w:ind w:left="2097" w:hanging="708"/>
      </w:pPr>
      <w:rPr>
        <w:rFonts w:hint="default"/>
        <w:lang w:val="ru-RU" w:eastAsia="en-US" w:bidi="ar-SA"/>
      </w:rPr>
    </w:lvl>
    <w:lvl w:ilvl="3" w:tplc="6CE2863E">
      <w:numFmt w:val="bullet"/>
      <w:lvlText w:val="•"/>
      <w:lvlJc w:val="left"/>
      <w:pPr>
        <w:ind w:left="3085" w:hanging="708"/>
      </w:pPr>
      <w:rPr>
        <w:rFonts w:hint="default"/>
        <w:lang w:val="ru-RU" w:eastAsia="en-US" w:bidi="ar-SA"/>
      </w:rPr>
    </w:lvl>
    <w:lvl w:ilvl="4" w:tplc="9B827972">
      <w:numFmt w:val="bullet"/>
      <w:lvlText w:val="•"/>
      <w:lvlJc w:val="left"/>
      <w:pPr>
        <w:ind w:left="4074" w:hanging="708"/>
      </w:pPr>
      <w:rPr>
        <w:rFonts w:hint="default"/>
        <w:lang w:val="ru-RU" w:eastAsia="en-US" w:bidi="ar-SA"/>
      </w:rPr>
    </w:lvl>
    <w:lvl w:ilvl="5" w:tplc="88BE5140">
      <w:numFmt w:val="bullet"/>
      <w:lvlText w:val="•"/>
      <w:lvlJc w:val="left"/>
      <w:pPr>
        <w:ind w:left="5063" w:hanging="708"/>
      </w:pPr>
      <w:rPr>
        <w:rFonts w:hint="default"/>
        <w:lang w:val="ru-RU" w:eastAsia="en-US" w:bidi="ar-SA"/>
      </w:rPr>
    </w:lvl>
    <w:lvl w:ilvl="6" w:tplc="5F106C26">
      <w:numFmt w:val="bullet"/>
      <w:lvlText w:val="•"/>
      <w:lvlJc w:val="left"/>
      <w:pPr>
        <w:ind w:left="6051" w:hanging="708"/>
      </w:pPr>
      <w:rPr>
        <w:rFonts w:hint="default"/>
        <w:lang w:val="ru-RU" w:eastAsia="en-US" w:bidi="ar-SA"/>
      </w:rPr>
    </w:lvl>
    <w:lvl w:ilvl="7" w:tplc="7DEC3826">
      <w:numFmt w:val="bullet"/>
      <w:lvlText w:val="•"/>
      <w:lvlJc w:val="left"/>
      <w:pPr>
        <w:ind w:left="7040" w:hanging="708"/>
      </w:pPr>
      <w:rPr>
        <w:rFonts w:hint="default"/>
        <w:lang w:val="ru-RU" w:eastAsia="en-US" w:bidi="ar-SA"/>
      </w:rPr>
    </w:lvl>
    <w:lvl w:ilvl="8" w:tplc="81EA96E8">
      <w:numFmt w:val="bullet"/>
      <w:lvlText w:val="•"/>
      <w:lvlJc w:val="left"/>
      <w:pPr>
        <w:ind w:left="8029" w:hanging="708"/>
      </w:pPr>
      <w:rPr>
        <w:rFonts w:hint="default"/>
        <w:lang w:val="ru-RU" w:eastAsia="en-US" w:bidi="ar-SA"/>
      </w:rPr>
    </w:lvl>
  </w:abstractNum>
  <w:abstractNum w:abstractNumId="4">
    <w:nsid w:val="6FD1754A"/>
    <w:multiLevelType w:val="hybridMultilevel"/>
    <w:tmpl w:val="D5E08ED0"/>
    <w:lvl w:ilvl="0" w:tplc="68248B16">
      <w:numFmt w:val="bullet"/>
      <w:lvlText w:val=""/>
      <w:lvlJc w:val="left"/>
      <w:pPr>
        <w:ind w:left="112" w:hanging="761"/>
      </w:pPr>
      <w:rPr>
        <w:rFonts w:ascii="Symbol" w:eastAsia="Symbol" w:hAnsi="Symbol" w:cs="Symbol" w:hint="default"/>
        <w:w w:val="100"/>
        <w:sz w:val="24"/>
        <w:szCs w:val="24"/>
        <w:lang w:val="ru-RU" w:eastAsia="en-US" w:bidi="ar-SA"/>
      </w:rPr>
    </w:lvl>
    <w:lvl w:ilvl="1" w:tplc="65A04832">
      <w:numFmt w:val="bullet"/>
      <w:lvlText w:val="•"/>
      <w:lvlJc w:val="left"/>
      <w:pPr>
        <w:ind w:left="1108" w:hanging="761"/>
      </w:pPr>
      <w:rPr>
        <w:rFonts w:hint="default"/>
        <w:lang w:val="ru-RU" w:eastAsia="en-US" w:bidi="ar-SA"/>
      </w:rPr>
    </w:lvl>
    <w:lvl w:ilvl="2" w:tplc="111A8FF6">
      <w:numFmt w:val="bullet"/>
      <w:lvlText w:val="•"/>
      <w:lvlJc w:val="left"/>
      <w:pPr>
        <w:ind w:left="2097" w:hanging="761"/>
      </w:pPr>
      <w:rPr>
        <w:rFonts w:hint="default"/>
        <w:lang w:val="ru-RU" w:eastAsia="en-US" w:bidi="ar-SA"/>
      </w:rPr>
    </w:lvl>
    <w:lvl w:ilvl="3" w:tplc="6E089F0E">
      <w:numFmt w:val="bullet"/>
      <w:lvlText w:val="•"/>
      <w:lvlJc w:val="left"/>
      <w:pPr>
        <w:ind w:left="3085" w:hanging="761"/>
      </w:pPr>
      <w:rPr>
        <w:rFonts w:hint="default"/>
        <w:lang w:val="ru-RU" w:eastAsia="en-US" w:bidi="ar-SA"/>
      </w:rPr>
    </w:lvl>
    <w:lvl w:ilvl="4" w:tplc="7BE8019C">
      <w:numFmt w:val="bullet"/>
      <w:lvlText w:val="•"/>
      <w:lvlJc w:val="left"/>
      <w:pPr>
        <w:ind w:left="4074" w:hanging="761"/>
      </w:pPr>
      <w:rPr>
        <w:rFonts w:hint="default"/>
        <w:lang w:val="ru-RU" w:eastAsia="en-US" w:bidi="ar-SA"/>
      </w:rPr>
    </w:lvl>
    <w:lvl w:ilvl="5" w:tplc="03D8F54E">
      <w:numFmt w:val="bullet"/>
      <w:lvlText w:val="•"/>
      <w:lvlJc w:val="left"/>
      <w:pPr>
        <w:ind w:left="5063" w:hanging="761"/>
      </w:pPr>
      <w:rPr>
        <w:rFonts w:hint="default"/>
        <w:lang w:val="ru-RU" w:eastAsia="en-US" w:bidi="ar-SA"/>
      </w:rPr>
    </w:lvl>
    <w:lvl w:ilvl="6" w:tplc="3A6CC1EA">
      <w:numFmt w:val="bullet"/>
      <w:lvlText w:val="•"/>
      <w:lvlJc w:val="left"/>
      <w:pPr>
        <w:ind w:left="6051" w:hanging="761"/>
      </w:pPr>
      <w:rPr>
        <w:rFonts w:hint="default"/>
        <w:lang w:val="ru-RU" w:eastAsia="en-US" w:bidi="ar-SA"/>
      </w:rPr>
    </w:lvl>
    <w:lvl w:ilvl="7" w:tplc="A80C7C3E">
      <w:numFmt w:val="bullet"/>
      <w:lvlText w:val="•"/>
      <w:lvlJc w:val="left"/>
      <w:pPr>
        <w:ind w:left="7040" w:hanging="761"/>
      </w:pPr>
      <w:rPr>
        <w:rFonts w:hint="default"/>
        <w:lang w:val="ru-RU" w:eastAsia="en-US" w:bidi="ar-SA"/>
      </w:rPr>
    </w:lvl>
    <w:lvl w:ilvl="8" w:tplc="E69A59EC">
      <w:numFmt w:val="bullet"/>
      <w:lvlText w:val="•"/>
      <w:lvlJc w:val="left"/>
      <w:pPr>
        <w:ind w:left="8029" w:hanging="761"/>
      </w:pPr>
      <w:rPr>
        <w:rFonts w:hint="default"/>
        <w:lang w:val="ru-RU" w:eastAsia="en-US" w:bidi="ar-SA"/>
      </w:rPr>
    </w:lvl>
  </w:abstractNum>
  <w:abstractNum w:abstractNumId="5">
    <w:nsid w:val="7514421B"/>
    <w:multiLevelType w:val="hybridMultilevel"/>
    <w:tmpl w:val="9EC2DF6A"/>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5B"/>
    <w:rsid w:val="0018615B"/>
    <w:rsid w:val="001E4B83"/>
    <w:rsid w:val="004C75F4"/>
    <w:rsid w:val="00BC4261"/>
    <w:rsid w:val="00E02D3A"/>
    <w:rsid w:val="00E841B2"/>
    <w:rsid w:val="00E86005"/>
    <w:rsid w:val="00EF61ED"/>
    <w:rsid w:val="00F0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5B"/>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615B"/>
    <w:rPr>
      <w:color w:val="0000FF"/>
      <w:u w:val="single"/>
    </w:rPr>
  </w:style>
  <w:style w:type="character" w:styleId="a4">
    <w:name w:val="Strong"/>
    <w:uiPriority w:val="99"/>
    <w:qFormat/>
    <w:rsid w:val="0018615B"/>
    <w:rPr>
      <w:b/>
      <w:bCs/>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18615B"/>
    <w:pPr>
      <w:spacing w:before="280" w:after="280" w:line="240" w:lineRule="auto"/>
    </w:pPr>
    <w:rPr>
      <w:rFonts w:ascii="Times New Roman" w:eastAsia="Times New Roman" w:hAnsi="Times New Roman" w:cs="Times New Roman"/>
      <w:sz w:val="24"/>
      <w:szCs w:val="24"/>
      <w:lang w:val="x-none"/>
    </w:rPr>
  </w:style>
  <w:style w:type="paragraph" w:styleId="a7">
    <w:name w:val="List Paragraph"/>
    <w:basedOn w:val="a"/>
    <w:link w:val="a8"/>
    <w:uiPriority w:val="34"/>
    <w:qFormat/>
    <w:rsid w:val="0018615B"/>
    <w:pPr>
      <w:ind w:left="720"/>
    </w:pPr>
    <w:rPr>
      <w:rFonts w:eastAsia="Times New Roman"/>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18615B"/>
    <w:rPr>
      <w:rFonts w:ascii="Times New Roman" w:eastAsia="Times New Roman" w:hAnsi="Times New Roman" w:cs="Times New Roman"/>
      <w:sz w:val="24"/>
      <w:szCs w:val="24"/>
      <w:lang w:val="x-none" w:eastAsia="zh-CN"/>
    </w:rPr>
  </w:style>
  <w:style w:type="character" w:customStyle="1" w:styleId="a8">
    <w:name w:val="Абзац списка Знак"/>
    <w:link w:val="a7"/>
    <w:uiPriority w:val="34"/>
    <w:locked/>
    <w:rsid w:val="0018615B"/>
    <w:rPr>
      <w:rFonts w:ascii="Calibri" w:eastAsia="Times New Roman" w:hAnsi="Calibri" w:cs="Calibri"/>
      <w:lang w:eastAsia="zh-CN"/>
    </w:rPr>
  </w:style>
  <w:style w:type="paragraph" w:customStyle="1" w:styleId="13NormDOC-txt">
    <w:name w:val="13NormDOC-txt"/>
    <w:basedOn w:val="a"/>
    <w:uiPriority w:val="99"/>
    <w:rsid w:val="0018615B"/>
    <w:pPr>
      <w:suppressAutoHyphens w:val="0"/>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paragraph" w:customStyle="1" w:styleId="references">
    <w:name w:val="references"/>
    <w:rsid w:val="0018615B"/>
    <w:pPr>
      <w:numPr>
        <w:numId w:val="2"/>
      </w:numPr>
      <w:spacing w:after="50" w:line="180" w:lineRule="exact"/>
      <w:jc w:val="both"/>
    </w:pPr>
    <w:rPr>
      <w:rFonts w:ascii="Times New Roman" w:eastAsia="MS Mincho" w:hAnsi="Times New Roman" w:cs="Times New Roman"/>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5B"/>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615B"/>
    <w:rPr>
      <w:color w:val="0000FF"/>
      <w:u w:val="single"/>
    </w:rPr>
  </w:style>
  <w:style w:type="character" w:styleId="a4">
    <w:name w:val="Strong"/>
    <w:uiPriority w:val="99"/>
    <w:qFormat/>
    <w:rsid w:val="0018615B"/>
    <w:rPr>
      <w:b/>
      <w:bCs/>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18615B"/>
    <w:pPr>
      <w:spacing w:before="280" w:after="280" w:line="240" w:lineRule="auto"/>
    </w:pPr>
    <w:rPr>
      <w:rFonts w:ascii="Times New Roman" w:eastAsia="Times New Roman" w:hAnsi="Times New Roman" w:cs="Times New Roman"/>
      <w:sz w:val="24"/>
      <w:szCs w:val="24"/>
      <w:lang w:val="x-none"/>
    </w:rPr>
  </w:style>
  <w:style w:type="paragraph" w:styleId="a7">
    <w:name w:val="List Paragraph"/>
    <w:basedOn w:val="a"/>
    <w:link w:val="a8"/>
    <w:uiPriority w:val="34"/>
    <w:qFormat/>
    <w:rsid w:val="0018615B"/>
    <w:pPr>
      <w:ind w:left="720"/>
    </w:pPr>
    <w:rPr>
      <w:rFonts w:eastAsia="Times New Roman"/>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18615B"/>
    <w:rPr>
      <w:rFonts w:ascii="Times New Roman" w:eastAsia="Times New Roman" w:hAnsi="Times New Roman" w:cs="Times New Roman"/>
      <w:sz w:val="24"/>
      <w:szCs w:val="24"/>
      <w:lang w:val="x-none" w:eastAsia="zh-CN"/>
    </w:rPr>
  </w:style>
  <w:style w:type="character" w:customStyle="1" w:styleId="a8">
    <w:name w:val="Абзац списка Знак"/>
    <w:link w:val="a7"/>
    <w:uiPriority w:val="34"/>
    <w:locked/>
    <w:rsid w:val="0018615B"/>
    <w:rPr>
      <w:rFonts w:ascii="Calibri" w:eastAsia="Times New Roman" w:hAnsi="Calibri" w:cs="Calibri"/>
      <w:lang w:eastAsia="zh-CN"/>
    </w:rPr>
  </w:style>
  <w:style w:type="paragraph" w:customStyle="1" w:styleId="13NormDOC-txt">
    <w:name w:val="13NormDOC-txt"/>
    <w:basedOn w:val="a"/>
    <w:uiPriority w:val="99"/>
    <w:rsid w:val="0018615B"/>
    <w:pPr>
      <w:suppressAutoHyphens w:val="0"/>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paragraph" w:customStyle="1" w:styleId="references">
    <w:name w:val="references"/>
    <w:rsid w:val="0018615B"/>
    <w:pPr>
      <w:numPr>
        <w:numId w:val="2"/>
      </w:num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3459">
      <w:bodyDiv w:val="1"/>
      <w:marLeft w:val="0"/>
      <w:marRight w:val="0"/>
      <w:marTop w:val="0"/>
      <w:marBottom w:val="0"/>
      <w:divBdr>
        <w:top w:val="none" w:sz="0" w:space="0" w:color="auto"/>
        <w:left w:val="none" w:sz="0" w:space="0" w:color="auto"/>
        <w:bottom w:val="none" w:sz="0" w:space="0" w:color="auto"/>
        <w:right w:val="none" w:sz="0" w:space="0" w:color="auto"/>
      </w:divBdr>
    </w:div>
    <w:div w:id="7013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publisher_books.asp?publishid=15121" TargetMode="External"/><Relationship Id="rId3" Type="http://schemas.microsoft.com/office/2007/relationships/stylesWithEffects" Target="stylesWithEffects.xml"/><Relationship Id="rId7" Type="http://schemas.openxmlformats.org/officeDocument/2006/relationships/hyperlink" Target="https://sfri.ru/analitika/chislennost/chislennost-detei?territor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lana22tikhonov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2022-11-28T18:42:00Z</dcterms:created>
  <dcterms:modified xsi:type="dcterms:W3CDTF">2022-11-29T13:30:00Z</dcterms:modified>
</cp:coreProperties>
</file>