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53" w:rsidRPr="00ED03DF" w:rsidRDefault="007474C0" w:rsidP="00260A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Использование цифровых образовательных ресурсов </w:t>
      </w:r>
    </w:p>
    <w:p w:rsidR="003F264E" w:rsidRDefault="007474C0" w:rsidP="00260A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 обучении ребёнка </w:t>
      </w:r>
      <w:r w:rsidR="003F264E" w:rsidRPr="00ED03DF">
        <w:rPr>
          <w:b/>
          <w:bCs/>
          <w:color w:val="000000"/>
          <w:sz w:val="28"/>
          <w:szCs w:val="28"/>
        </w:rPr>
        <w:t xml:space="preserve"> с интеллектуальными нарушениями</w:t>
      </w:r>
    </w:p>
    <w:p w:rsidR="00260A46" w:rsidRDefault="00260A46" w:rsidP="00260A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60A46" w:rsidRPr="00260A46" w:rsidRDefault="00260A46" w:rsidP="00260A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</w:rPr>
      </w:pPr>
      <w:r w:rsidRPr="00260A46">
        <w:rPr>
          <w:b/>
          <w:color w:val="000000"/>
          <w:sz w:val="28"/>
          <w:szCs w:val="28"/>
        </w:rPr>
        <w:t xml:space="preserve">Автор: </w:t>
      </w:r>
      <w:proofErr w:type="spellStart"/>
      <w:r w:rsidRPr="00260A46">
        <w:rPr>
          <w:b/>
          <w:color w:val="000000"/>
          <w:sz w:val="28"/>
          <w:szCs w:val="28"/>
        </w:rPr>
        <w:t>Бальзитова</w:t>
      </w:r>
      <w:proofErr w:type="spellEnd"/>
      <w:r w:rsidRPr="00260A46">
        <w:rPr>
          <w:b/>
          <w:color w:val="000000"/>
          <w:sz w:val="28"/>
          <w:szCs w:val="28"/>
        </w:rPr>
        <w:t xml:space="preserve"> Татьяна Васильевна</w:t>
      </w:r>
    </w:p>
    <w:p w:rsidR="00ED03DF" w:rsidRDefault="0082120B" w:rsidP="00260A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color w:val="000000"/>
          <w:sz w:val="28"/>
          <w:szCs w:val="28"/>
        </w:rPr>
      </w:pPr>
      <w:r w:rsidRPr="00260A46">
        <w:rPr>
          <w:b/>
          <w:color w:val="000000"/>
          <w:sz w:val="28"/>
          <w:szCs w:val="28"/>
        </w:rPr>
        <w:t xml:space="preserve"> </w:t>
      </w:r>
      <w:r w:rsidR="00260A46">
        <w:rPr>
          <w:b/>
          <w:color w:val="000000"/>
          <w:sz w:val="28"/>
          <w:szCs w:val="28"/>
        </w:rPr>
        <w:t>учитель</w:t>
      </w:r>
      <w:r w:rsidR="00ED03DF" w:rsidRPr="00260A46">
        <w:rPr>
          <w:b/>
          <w:color w:val="000000"/>
          <w:sz w:val="28"/>
          <w:szCs w:val="28"/>
        </w:rPr>
        <w:t xml:space="preserve"> индивидуального обучения</w:t>
      </w:r>
    </w:p>
    <w:p w:rsidR="00260A46" w:rsidRDefault="00260A46" w:rsidP="00260A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ГБОУ школа-интернат № 136 г.о</w:t>
      </w:r>
      <w:proofErr w:type="gramStart"/>
      <w:r>
        <w:rPr>
          <w:b/>
          <w:i/>
          <w:color w:val="000000"/>
          <w:sz w:val="28"/>
          <w:szCs w:val="28"/>
        </w:rPr>
        <w:t>.</w:t>
      </w:r>
      <w:r w:rsidRPr="00260A46">
        <w:rPr>
          <w:b/>
          <w:i/>
          <w:color w:val="000000"/>
          <w:sz w:val="28"/>
          <w:szCs w:val="28"/>
        </w:rPr>
        <w:t>С</w:t>
      </w:r>
      <w:proofErr w:type="gramEnd"/>
      <w:r w:rsidRPr="00260A46">
        <w:rPr>
          <w:b/>
          <w:i/>
          <w:color w:val="000000"/>
          <w:sz w:val="28"/>
          <w:szCs w:val="28"/>
        </w:rPr>
        <w:t>амара</w:t>
      </w:r>
    </w:p>
    <w:p w:rsidR="00260A46" w:rsidRPr="00B03172" w:rsidRDefault="00877446" w:rsidP="00260A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hyperlink r:id="rId5" w:history="1">
        <w:r w:rsidR="00260A46" w:rsidRPr="00260A46">
          <w:rPr>
            <w:rStyle w:val="a4"/>
            <w:b/>
            <w:sz w:val="28"/>
            <w:szCs w:val="28"/>
            <w:lang w:val="en-US"/>
          </w:rPr>
          <w:t>balzitowa</w:t>
        </w:r>
        <w:r w:rsidR="00260A46" w:rsidRPr="00B03172">
          <w:rPr>
            <w:rStyle w:val="a4"/>
            <w:b/>
            <w:sz w:val="28"/>
            <w:szCs w:val="28"/>
          </w:rPr>
          <w:t>@</w:t>
        </w:r>
        <w:r w:rsidR="00260A46" w:rsidRPr="00260A46">
          <w:rPr>
            <w:rStyle w:val="a4"/>
            <w:b/>
            <w:sz w:val="28"/>
            <w:szCs w:val="28"/>
            <w:lang w:val="en-US"/>
          </w:rPr>
          <w:t>yandex</w:t>
        </w:r>
        <w:r w:rsidR="00260A46" w:rsidRPr="00B03172">
          <w:rPr>
            <w:rStyle w:val="a4"/>
            <w:b/>
            <w:sz w:val="28"/>
            <w:szCs w:val="28"/>
          </w:rPr>
          <w:t>.</w:t>
        </w:r>
        <w:r w:rsidR="00260A46" w:rsidRPr="00260A46">
          <w:rPr>
            <w:rStyle w:val="a4"/>
            <w:b/>
            <w:sz w:val="28"/>
            <w:szCs w:val="28"/>
            <w:lang w:val="en-US"/>
          </w:rPr>
          <w:t>ru</w:t>
        </w:r>
      </w:hyperlink>
    </w:p>
    <w:p w:rsidR="00B03172" w:rsidRDefault="00B03172" w:rsidP="00B03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089">
        <w:rPr>
          <w:rFonts w:ascii="Times New Roman" w:hAnsi="Times New Roman" w:cs="Times New Roman"/>
          <w:sz w:val="28"/>
          <w:szCs w:val="28"/>
        </w:rPr>
        <w:t>В настоящее время использование информационн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03089">
        <w:rPr>
          <w:rFonts w:ascii="Times New Roman" w:hAnsi="Times New Roman" w:cs="Times New Roman"/>
          <w:sz w:val="28"/>
          <w:szCs w:val="28"/>
        </w:rPr>
        <w:t xml:space="preserve"> технологий стало необходимым условием обучения и социальной адаптации детей с ограниченными возможностями здоровья (ОВЗ)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172" w:rsidRDefault="00D43C6E" w:rsidP="00B03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 </w:t>
      </w:r>
      <w:r w:rsidR="00B03172">
        <w:rPr>
          <w:rFonts w:ascii="Times New Roman" w:hAnsi="Times New Roman" w:cs="Times New Roman"/>
          <w:sz w:val="28"/>
          <w:szCs w:val="28"/>
        </w:rPr>
        <w:t xml:space="preserve"> умственной отсталостью (интеллектуальными нарушени</w:t>
      </w:r>
      <w:r>
        <w:rPr>
          <w:rFonts w:ascii="Times New Roman" w:hAnsi="Times New Roman" w:cs="Times New Roman"/>
          <w:sz w:val="28"/>
          <w:szCs w:val="28"/>
        </w:rPr>
        <w:t xml:space="preserve">ями) </w:t>
      </w:r>
      <w:r w:rsidR="00CA220A">
        <w:rPr>
          <w:rFonts w:ascii="Times New Roman" w:hAnsi="Times New Roman" w:cs="Times New Roman"/>
          <w:sz w:val="28"/>
          <w:szCs w:val="28"/>
        </w:rPr>
        <w:t xml:space="preserve"> </w:t>
      </w:r>
      <w:r w:rsidR="00B03172">
        <w:rPr>
          <w:rFonts w:ascii="Times New Roman" w:hAnsi="Times New Roman" w:cs="Times New Roman"/>
          <w:sz w:val="28"/>
          <w:szCs w:val="28"/>
        </w:rPr>
        <w:t xml:space="preserve"> отсутствует мотивация к обучению, интерес к учебным предметам, коррекционным занятиям, что значительно затрудняет и снижает качество знаний.</w:t>
      </w:r>
      <w:r w:rsidR="00B03172" w:rsidRPr="00BC58B8">
        <w:t xml:space="preserve"> </w:t>
      </w:r>
      <w:r w:rsidR="00B03172" w:rsidRPr="00BC58B8">
        <w:rPr>
          <w:rFonts w:ascii="Times New Roman" w:hAnsi="Times New Roman" w:cs="Times New Roman"/>
          <w:sz w:val="28"/>
          <w:szCs w:val="28"/>
        </w:rPr>
        <w:t>Информационн</w:t>
      </w:r>
      <w:r w:rsidR="00B03172">
        <w:rPr>
          <w:rFonts w:ascii="Times New Roman" w:hAnsi="Times New Roman" w:cs="Times New Roman"/>
          <w:sz w:val="28"/>
          <w:szCs w:val="28"/>
        </w:rPr>
        <w:t xml:space="preserve">ые </w:t>
      </w:r>
      <w:r w:rsidR="00B03172" w:rsidRPr="00BC58B8">
        <w:rPr>
          <w:rFonts w:ascii="Times New Roman" w:hAnsi="Times New Roman" w:cs="Times New Roman"/>
          <w:sz w:val="28"/>
          <w:szCs w:val="28"/>
        </w:rPr>
        <w:t>технологии помогают решить эту проблему</w:t>
      </w:r>
      <w:r w:rsidR="00B03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172" w:rsidRPr="00BC58B8" w:rsidRDefault="00B03172" w:rsidP="00B03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B8">
        <w:rPr>
          <w:rFonts w:ascii="Times New Roman" w:hAnsi="Times New Roman" w:cs="Times New Roman"/>
          <w:sz w:val="28"/>
          <w:szCs w:val="28"/>
        </w:rPr>
        <w:t xml:space="preserve">Реализуя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BC58B8">
        <w:rPr>
          <w:rFonts w:ascii="Times New Roman" w:hAnsi="Times New Roman" w:cs="Times New Roman"/>
          <w:sz w:val="28"/>
          <w:szCs w:val="28"/>
        </w:rPr>
        <w:t>реша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C58B8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B03172" w:rsidRPr="00BC58B8" w:rsidRDefault="00B03172" w:rsidP="00B03172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BC58B8">
        <w:rPr>
          <w:rFonts w:ascii="Times New Roman" w:hAnsi="Times New Roman" w:cs="Times New Roman"/>
          <w:sz w:val="28"/>
          <w:szCs w:val="28"/>
        </w:rPr>
        <w:t>овышение качества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ной 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</w:t>
      </w:r>
      <w:r w:rsidRPr="00BC58B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C58B8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B03172" w:rsidRPr="006A3F78" w:rsidRDefault="00B03172" w:rsidP="00B03172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6A3F78">
        <w:rPr>
          <w:rFonts w:ascii="Times New Roman" w:hAnsi="Times New Roman" w:cs="Times New Roman"/>
          <w:sz w:val="28"/>
          <w:szCs w:val="28"/>
        </w:rPr>
        <w:t>азвитие интеллектуального, эмоционального потенциала и позитивных личностных качеств ребенка, компенсация у него первичных нарушений и</w:t>
      </w:r>
      <w:r>
        <w:rPr>
          <w:rFonts w:ascii="Times New Roman" w:hAnsi="Times New Roman" w:cs="Times New Roman"/>
          <w:sz w:val="28"/>
          <w:szCs w:val="28"/>
        </w:rPr>
        <w:t xml:space="preserve"> коррекция вторичных отклонений в развитии;</w:t>
      </w:r>
    </w:p>
    <w:p w:rsidR="00B03172" w:rsidRPr="006A3F78" w:rsidRDefault="00B03172" w:rsidP="00B03172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Pr="006A3F78">
        <w:rPr>
          <w:rFonts w:ascii="Times New Roman" w:hAnsi="Times New Roman" w:cs="Times New Roman"/>
          <w:sz w:val="28"/>
          <w:szCs w:val="28"/>
        </w:rPr>
        <w:t>ормирование мотивации и поддержание интереса в</w:t>
      </w:r>
      <w:r>
        <w:rPr>
          <w:rFonts w:ascii="Times New Roman" w:hAnsi="Times New Roman" w:cs="Times New Roman"/>
          <w:sz w:val="28"/>
          <w:szCs w:val="28"/>
        </w:rPr>
        <w:t>о время учебных занятий;</w:t>
      </w:r>
    </w:p>
    <w:p w:rsidR="00B03172" w:rsidRPr="006A3F78" w:rsidRDefault="00B03172" w:rsidP="00B03172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 приобретение обучающимся</w:t>
      </w:r>
      <w:r w:rsidRPr="006A3F78">
        <w:rPr>
          <w:rFonts w:ascii="Times New Roman" w:hAnsi="Times New Roman" w:cs="Times New Roman"/>
          <w:sz w:val="28"/>
          <w:szCs w:val="28"/>
        </w:rPr>
        <w:t xml:space="preserve"> практических навыков работы с компьютером.</w:t>
      </w:r>
      <w:proofErr w:type="gramEnd"/>
    </w:p>
    <w:p w:rsidR="00B03172" w:rsidRDefault="00B03172" w:rsidP="00B03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013F">
        <w:rPr>
          <w:rFonts w:ascii="Times New Roman" w:hAnsi="Times New Roman" w:cs="Times New Roman"/>
          <w:sz w:val="28"/>
          <w:szCs w:val="28"/>
        </w:rPr>
        <w:t xml:space="preserve">реимущества </w:t>
      </w:r>
      <w:r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72013F">
        <w:rPr>
          <w:rFonts w:ascii="Times New Roman" w:hAnsi="Times New Roman" w:cs="Times New Roman"/>
          <w:sz w:val="28"/>
          <w:szCs w:val="28"/>
        </w:rPr>
        <w:t xml:space="preserve"> перед тра</w:t>
      </w:r>
      <w:r>
        <w:rPr>
          <w:rFonts w:ascii="Times New Roman" w:hAnsi="Times New Roman" w:cs="Times New Roman"/>
          <w:sz w:val="28"/>
          <w:szCs w:val="28"/>
        </w:rPr>
        <w:t>диционными средствами обучения состоят в следующем:</w:t>
      </w:r>
    </w:p>
    <w:p w:rsidR="00B03172" w:rsidRDefault="00B03172" w:rsidP="00B0317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быстрой передачи информации;</w:t>
      </w:r>
    </w:p>
    <w:p w:rsidR="00B03172" w:rsidRDefault="00B03172" w:rsidP="00B0317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</w:t>
      </w:r>
      <w:r w:rsidR="00635866">
        <w:rPr>
          <w:rFonts w:ascii="Times New Roman" w:hAnsi="Times New Roman" w:cs="Times New Roman"/>
          <w:sz w:val="28"/>
          <w:szCs w:val="28"/>
        </w:rPr>
        <w:t>чение и удержание внимания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по средствам д</w:t>
      </w:r>
      <w:r w:rsidRPr="0072013F">
        <w:rPr>
          <w:rFonts w:ascii="Times New Roman" w:hAnsi="Times New Roman" w:cs="Times New Roman"/>
          <w:sz w:val="28"/>
          <w:szCs w:val="28"/>
        </w:rPr>
        <w:t>вижени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013F">
        <w:rPr>
          <w:rFonts w:ascii="Times New Roman" w:hAnsi="Times New Roman" w:cs="Times New Roman"/>
          <w:sz w:val="28"/>
          <w:szCs w:val="28"/>
        </w:rPr>
        <w:t>, звук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2013F">
        <w:rPr>
          <w:rFonts w:ascii="Times New Roman" w:hAnsi="Times New Roman" w:cs="Times New Roman"/>
          <w:sz w:val="28"/>
          <w:szCs w:val="28"/>
        </w:rPr>
        <w:t>, анимаци</w:t>
      </w:r>
      <w:r>
        <w:rPr>
          <w:rFonts w:ascii="Times New Roman" w:hAnsi="Times New Roman" w:cs="Times New Roman"/>
          <w:sz w:val="28"/>
          <w:szCs w:val="28"/>
        </w:rPr>
        <w:t xml:space="preserve">и, что </w:t>
      </w:r>
      <w:r w:rsidR="00635866">
        <w:rPr>
          <w:rFonts w:ascii="Times New Roman" w:hAnsi="Times New Roman" w:cs="Times New Roman"/>
          <w:sz w:val="28"/>
          <w:szCs w:val="28"/>
        </w:rPr>
        <w:t>способствует повышению у него</w:t>
      </w:r>
      <w:r w:rsidRPr="0072013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нтереса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изучаемому материалу. </w:t>
      </w:r>
      <w:r w:rsidRPr="0072013F">
        <w:rPr>
          <w:rFonts w:ascii="Times New Roman" w:hAnsi="Times New Roman" w:cs="Times New Roman"/>
          <w:sz w:val="28"/>
          <w:szCs w:val="28"/>
        </w:rPr>
        <w:t xml:space="preserve">Высокая динамика занятия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 w:rsidRPr="0072013F">
        <w:rPr>
          <w:rFonts w:ascii="Times New Roman" w:hAnsi="Times New Roman" w:cs="Times New Roman"/>
          <w:sz w:val="28"/>
          <w:szCs w:val="28"/>
        </w:rPr>
        <w:t xml:space="preserve"> эффективному усвоению материала, развитию памяти, вообр</w:t>
      </w:r>
      <w:r w:rsidR="00635866">
        <w:rPr>
          <w:rFonts w:ascii="Times New Roman" w:hAnsi="Times New Roman" w:cs="Times New Roman"/>
          <w:sz w:val="28"/>
          <w:szCs w:val="28"/>
        </w:rPr>
        <w:t>ажения,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3172" w:rsidRPr="0072013F" w:rsidRDefault="00B03172" w:rsidP="00B0317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013F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2013F">
        <w:rPr>
          <w:rFonts w:ascii="Times New Roman" w:hAnsi="Times New Roman" w:cs="Times New Roman"/>
          <w:sz w:val="28"/>
          <w:szCs w:val="28"/>
        </w:rPr>
        <w:t xml:space="preserve"> наглядност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013F">
        <w:rPr>
          <w:rFonts w:ascii="Times New Roman" w:hAnsi="Times New Roman" w:cs="Times New Roman"/>
          <w:sz w:val="28"/>
          <w:szCs w:val="28"/>
        </w:rPr>
        <w:t xml:space="preserve">, которая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лучшему восприятию и </w:t>
      </w:r>
      <w:r w:rsidRPr="0072013F">
        <w:rPr>
          <w:rFonts w:ascii="Times New Roman" w:hAnsi="Times New Roman" w:cs="Times New Roman"/>
          <w:sz w:val="28"/>
          <w:szCs w:val="28"/>
        </w:rPr>
        <w:t>запоминанию материала, что очень важно, учитыв</w:t>
      </w:r>
      <w:r w:rsidR="005A175C">
        <w:rPr>
          <w:rFonts w:ascii="Times New Roman" w:hAnsi="Times New Roman" w:cs="Times New Roman"/>
          <w:sz w:val="28"/>
          <w:szCs w:val="28"/>
        </w:rPr>
        <w:t xml:space="preserve">ая особенности мышления детей с </w:t>
      </w:r>
      <w:r w:rsidRPr="00C5582B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</w:t>
      </w:r>
      <w:r w:rsidRPr="0072013F">
        <w:rPr>
          <w:rFonts w:ascii="Times New Roman" w:hAnsi="Times New Roman" w:cs="Times New Roman"/>
          <w:sz w:val="28"/>
          <w:szCs w:val="28"/>
        </w:rPr>
        <w:t>. При этом включаются три вида памяти: зрительная, слуховая, моторная.</w:t>
      </w:r>
    </w:p>
    <w:p w:rsidR="00B03172" w:rsidRDefault="00B03172" w:rsidP="00B0317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слайд-шоу, </w:t>
      </w:r>
      <w:r w:rsidRPr="00C5582B">
        <w:rPr>
          <w:rFonts w:ascii="Times New Roman" w:hAnsi="Times New Roman" w:cs="Times New Roman"/>
          <w:sz w:val="28"/>
          <w:szCs w:val="28"/>
        </w:rPr>
        <w:t>видеофрагменты</w:t>
      </w:r>
      <w:r>
        <w:rPr>
          <w:rFonts w:ascii="Times New Roman" w:hAnsi="Times New Roman" w:cs="Times New Roman"/>
          <w:sz w:val="28"/>
          <w:szCs w:val="28"/>
        </w:rPr>
        <w:t>, аудиозаписи</w:t>
      </w:r>
      <w:r w:rsidRPr="00C5582B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582B">
        <w:rPr>
          <w:rFonts w:ascii="Times New Roman" w:hAnsi="Times New Roman" w:cs="Times New Roman"/>
          <w:sz w:val="28"/>
          <w:szCs w:val="28"/>
        </w:rPr>
        <w:t xml:space="preserve">т показать те моменты из окружающего мира, наблюдение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5582B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5582B">
        <w:rPr>
          <w:rFonts w:ascii="Times New Roman" w:hAnsi="Times New Roman" w:cs="Times New Roman"/>
          <w:sz w:val="28"/>
          <w:szCs w:val="28"/>
        </w:rPr>
        <w:t xml:space="preserve"> вызывает зат</w:t>
      </w:r>
      <w:r>
        <w:rPr>
          <w:rFonts w:ascii="Times New Roman" w:hAnsi="Times New Roman" w:cs="Times New Roman"/>
          <w:sz w:val="28"/>
          <w:szCs w:val="28"/>
        </w:rPr>
        <w:t>руднения;</w:t>
      </w:r>
    </w:p>
    <w:p w:rsidR="00B03172" w:rsidRPr="00C5582B" w:rsidRDefault="00B03172" w:rsidP="00B0317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онлайн-</w:t>
      </w:r>
      <w:r w:rsidR="005A175C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="005A175C">
        <w:rPr>
          <w:rFonts w:ascii="Times New Roman" w:hAnsi="Times New Roman" w:cs="Times New Roman"/>
          <w:sz w:val="28"/>
          <w:szCs w:val="28"/>
        </w:rPr>
        <w:t xml:space="preserve">, упражнения </w:t>
      </w:r>
      <w:r w:rsidRPr="00A874D6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A874D6">
        <w:rPr>
          <w:rFonts w:ascii="Times New Roman" w:hAnsi="Times New Roman" w:cs="Times New Roman"/>
          <w:sz w:val="28"/>
          <w:szCs w:val="28"/>
        </w:rPr>
        <w:t xml:space="preserve"> благоприятн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874D6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874D6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 на занятии</w:t>
      </w:r>
      <w:r w:rsidRPr="00A874D6">
        <w:rPr>
          <w:rFonts w:ascii="Times New Roman" w:hAnsi="Times New Roman" w:cs="Times New Roman"/>
          <w:sz w:val="28"/>
          <w:szCs w:val="28"/>
        </w:rPr>
        <w:t>, при этом вырабатывается правильная реакция ребенка на ошибку,</w:t>
      </w:r>
      <w:r>
        <w:rPr>
          <w:rFonts w:ascii="Times New Roman" w:hAnsi="Times New Roman" w:cs="Times New Roman"/>
          <w:sz w:val="28"/>
          <w:szCs w:val="28"/>
        </w:rPr>
        <w:t xml:space="preserve"> неудачу при выполнении заданий;</w:t>
      </w:r>
    </w:p>
    <w:p w:rsidR="00B03172" w:rsidRDefault="00B03172" w:rsidP="00B0317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874D6">
        <w:rPr>
          <w:rFonts w:ascii="Times New Roman" w:hAnsi="Times New Roman" w:cs="Times New Roman"/>
          <w:sz w:val="28"/>
          <w:szCs w:val="28"/>
        </w:rPr>
        <w:t>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родителями.</w:t>
      </w:r>
    </w:p>
    <w:p w:rsidR="00B03172" w:rsidRPr="008109ED" w:rsidRDefault="00B03172" w:rsidP="00B031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Pr="00F20668">
        <w:rPr>
          <w:rFonts w:ascii="Times New Roman" w:hAnsi="Times New Roman" w:cs="Times New Roman"/>
          <w:sz w:val="28"/>
          <w:szCs w:val="28"/>
        </w:rPr>
        <w:t xml:space="preserve"> с использованием компьютерных технологий проводятся с обязательным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принципов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10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proofErr w:type="spellStart"/>
      <w:r w:rsidRPr="008109E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109ED">
        <w:rPr>
          <w:rFonts w:ascii="Times New Roman" w:hAnsi="Times New Roman" w:cs="Times New Roman"/>
          <w:sz w:val="28"/>
          <w:szCs w:val="28"/>
        </w:rPr>
        <w:t>:</w:t>
      </w:r>
    </w:p>
    <w:p w:rsidR="00B03172" w:rsidRPr="009963D8" w:rsidRDefault="00B03172" w:rsidP="00B0317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3D8">
        <w:rPr>
          <w:rFonts w:ascii="Times New Roman" w:hAnsi="Times New Roman" w:cs="Times New Roman"/>
          <w:sz w:val="28"/>
          <w:szCs w:val="28"/>
        </w:rPr>
        <w:t>использование новых моделей компьютера;</w:t>
      </w:r>
    </w:p>
    <w:p w:rsidR="00B03172" w:rsidRPr="009963D8" w:rsidRDefault="00B03172" w:rsidP="00B0317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3D8">
        <w:rPr>
          <w:rFonts w:ascii="Times New Roman" w:hAnsi="Times New Roman" w:cs="Times New Roman"/>
          <w:sz w:val="28"/>
          <w:szCs w:val="28"/>
        </w:rPr>
        <w:t>работа с компьютером не более 2-х раз в неделю;</w:t>
      </w:r>
    </w:p>
    <w:p w:rsidR="00B03172" w:rsidRPr="009963D8" w:rsidRDefault="00B03172" w:rsidP="00B0317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3D8">
        <w:rPr>
          <w:rFonts w:ascii="Times New Roman" w:hAnsi="Times New Roman" w:cs="Times New Roman"/>
          <w:sz w:val="28"/>
          <w:szCs w:val="28"/>
        </w:rPr>
        <w:t>проведение гимнастики для глаз:</w:t>
      </w:r>
    </w:p>
    <w:p w:rsidR="00B03172" w:rsidRDefault="00B03172" w:rsidP="00B0317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3D8">
        <w:rPr>
          <w:rFonts w:ascii="Times New Roman" w:hAnsi="Times New Roman" w:cs="Times New Roman"/>
          <w:sz w:val="28"/>
          <w:szCs w:val="28"/>
        </w:rPr>
        <w:t>работа за компьютером не более 20 мин.</w:t>
      </w:r>
    </w:p>
    <w:p w:rsidR="0082120B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D03DF">
        <w:rPr>
          <w:color w:val="000000"/>
          <w:sz w:val="28"/>
          <w:szCs w:val="28"/>
        </w:rPr>
        <w:t>Убеждена</w:t>
      </w:r>
      <w:proofErr w:type="gramEnd"/>
      <w:r w:rsidRPr="00ED03DF">
        <w:rPr>
          <w:color w:val="000000"/>
          <w:sz w:val="28"/>
          <w:szCs w:val="28"/>
        </w:rPr>
        <w:t>, что применение компьютера позволяет учителю значительно расширить возможности предъявления разного типа информации. При дидактически правильном подходе компьюте</w:t>
      </w:r>
      <w:r w:rsidR="0082120B" w:rsidRPr="00ED03DF">
        <w:rPr>
          <w:color w:val="000000"/>
          <w:sz w:val="28"/>
          <w:szCs w:val="28"/>
        </w:rPr>
        <w:t>р активизирует внимание учащегося, усиливает его</w:t>
      </w:r>
      <w:r w:rsidRPr="00ED03DF">
        <w:rPr>
          <w:color w:val="000000"/>
          <w:sz w:val="28"/>
          <w:szCs w:val="28"/>
        </w:rPr>
        <w:t xml:space="preserve"> мотивацию, раз</w:t>
      </w:r>
      <w:r w:rsidR="0082120B" w:rsidRPr="00ED03DF">
        <w:rPr>
          <w:color w:val="000000"/>
          <w:sz w:val="28"/>
          <w:szCs w:val="28"/>
        </w:rPr>
        <w:t xml:space="preserve">вивает познавательные процессы - </w:t>
      </w:r>
      <w:r w:rsidRPr="00ED03DF">
        <w:rPr>
          <w:color w:val="000000"/>
          <w:sz w:val="28"/>
          <w:szCs w:val="28"/>
        </w:rPr>
        <w:t xml:space="preserve">мышление, внимание, развивает воображение и фантазию, вносит новые элементы в процесс </w:t>
      </w:r>
      <w:r w:rsidR="0082120B" w:rsidRPr="00ED03DF">
        <w:rPr>
          <w:color w:val="000000"/>
          <w:sz w:val="28"/>
          <w:szCs w:val="28"/>
        </w:rPr>
        <w:t xml:space="preserve">обучения. </w:t>
      </w:r>
      <w:r w:rsidRPr="00ED03DF">
        <w:rPr>
          <w:color w:val="000000"/>
          <w:sz w:val="28"/>
          <w:szCs w:val="28"/>
        </w:rPr>
        <w:t xml:space="preserve">Компьютер </w:t>
      </w:r>
      <w:r w:rsidR="0082120B" w:rsidRPr="00ED03DF">
        <w:rPr>
          <w:color w:val="000000"/>
          <w:sz w:val="28"/>
          <w:szCs w:val="28"/>
        </w:rPr>
        <w:t xml:space="preserve">облегчает усвоение материала, </w:t>
      </w:r>
      <w:r w:rsidRPr="00ED03DF">
        <w:rPr>
          <w:color w:val="000000"/>
          <w:sz w:val="28"/>
          <w:szCs w:val="28"/>
        </w:rPr>
        <w:t xml:space="preserve">помогает сделать уроки более насыщенными, </w:t>
      </w:r>
      <w:r w:rsidRPr="00ED03DF">
        <w:rPr>
          <w:color w:val="000000"/>
          <w:sz w:val="28"/>
          <w:szCs w:val="28"/>
        </w:rPr>
        <w:lastRenderedPageBreak/>
        <w:t>интересным</w:t>
      </w:r>
      <w:r w:rsidR="0082120B" w:rsidRPr="00ED03DF">
        <w:rPr>
          <w:color w:val="000000"/>
          <w:sz w:val="28"/>
          <w:szCs w:val="28"/>
        </w:rPr>
        <w:t>и</w:t>
      </w:r>
      <w:r w:rsidRPr="00ED03DF">
        <w:rPr>
          <w:color w:val="000000"/>
          <w:sz w:val="28"/>
          <w:szCs w:val="28"/>
        </w:rPr>
        <w:t>, отвечающим реалиям сегодняшнего дня, предоставляя нужную информацию в нужное время. Основная задача заключается в том, чтобы занимательность не заслоняла собственно учебные цели.</w:t>
      </w:r>
    </w:p>
    <w:p w:rsidR="003F264E" w:rsidRDefault="00AD3C82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F264E" w:rsidRPr="00ED03DF">
        <w:rPr>
          <w:color w:val="000000"/>
          <w:sz w:val="28"/>
          <w:szCs w:val="28"/>
        </w:rPr>
        <w:t xml:space="preserve"> Урок с </w:t>
      </w:r>
      <w:proofErr w:type="spellStart"/>
      <w:r w:rsidR="003F264E" w:rsidRPr="00ED03DF">
        <w:rPr>
          <w:color w:val="000000"/>
          <w:sz w:val="28"/>
          <w:szCs w:val="28"/>
        </w:rPr>
        <w:t>мультимедийной</w:t>
      </w:r>
      <w:proofErr w:type="spellEnd"/>
      <w:r w:rsidR="003F264E" w:rsidRPr="00ED03DF">
        <w:rPr>
          <w:color w:val="000000"/>
          <w:sz w:val="28"/>
          <w:szCs w:val="28"/>
        </w:rPr>
        <w:t xml:space="preserve"> поддержкой.</w:t>
      </w:r>
    </w:p>
    <w:p w:rsidR="003F264E" w:rsidRPr="00ED03DF" w:rsidRDefault="007474C0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Такие  уроки становятся интереснее, эмоциональнее, они позволяют ученику в процессе восприятия задействовать зрение, слух, воображение, что позволяет глубже погрузиться в изучаемый материал. Интерактивная презентация даёт возможность подать информацию в максимально наглядной и легко воспринимаемой форме. К</w:t>
      </w:r>
      <w:r w:rsidR="003F264E" w:rsidRPr="00ED03DF">
        <w:rPr>
          <w:color w:val="000000"/>
          <w:sz w:val="28"/>
          <w:szCs w:val="28"/>
        </w:rPr>
        <w:t xml:space="preserve">омпьютер </w:t>
      </w:r>
      <w:r>
        <w:rPr>
          <w:color w:val="000000"/>
          <w:sz w:val="28"/>
          <w:szCs w:val="28"/>
        </w:rPr>
        <w:t xml:space="preserve">используется </w:t>
      </w:r>
      <w:r w:rsidR="003F264E" w:rsidRPr="00ED03DF">
        <w:rPr>
          <w:color w:val="000000"/>
          <w:sz w:val="28"/>
          <w:szCs w:val="28"/>
        </w:rPr>
        <w:t>в качестве «электронной доски». На этапе подготовки анализируются электронные и информационные ресурсы, отбирается необходимый материал.</w:t>
      </w:r>
    </w:p>
    <w:p w:rsidR="00635866" w:rsidRDefault="007474C0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F264E" w:rsidRPr="00ED03DF">
        <w:rPr>
          <w:color w:val="000000"/>
          <w:sz w:val="28"/>
          <w:szCs w:val="28"/>
        </w:rPr>
        <w:t xml:space="preserve"> помощью </w:t>
      </w:r>
      <w:proofErr w:type="spellStart"/>
      <w:r w:rsidR="003F264E" w:rsidRPr="00ED03DF">
        <w:rPr>
          <w:color w:val="000000"/>
          <w:sz w:val="28"/>
          <w:szCs w:val="28"/>
        </w:rPr>
        <w:t>мультимедийны</w:t>
      </w:r>
      <w:r w:rsidR="0082120B" w:rsidRPr="00ED03DF">
        <w:rPr>
          <w:color w:val="000000"/>
          <w:sz w:val="28"/>
          <w:szCs w:val="28"/>
        </w:rPr>
        <w:t>х</w:t>
      </w:r>
      <w:proofErr w:type="spellEnd"/>
      <w:r w:rsidR="0082120B" w:rsidRPr="00ED03DF">
        <w:rPr>
          <w:color w:val="000000"/>
          <w:sz w:val="28"/>
          <w:szCs w:val="28"/>
        </w:rPr>
        <w:t xml:space="preserve"> презентаций разучиваю с учеником</w:t>
      </w:r>
      <w:r w:rsidR="003F264E" w:rsidRPr="00ED03DF">
        <w:rPr>
          <w:color w:val="000000"/>
          <w:sz w:val="28"/>
          <w:szCs w:val="28"/>
        </w:rPr>
        <w:t xml:space="preserve"> комплексы зрительных гимнастик, упражнений для снятия зрительного утомления, </w:t>
      </w:r>
      <w:proofErr w:type="spellStart"/>
      <w:r w:rsidR="003F264E" w:rsidRPr="00ED03DF">
        <w:rPr>
          <w:color w:val="000000"/>
          <w:sz w:val="28"/>
          <w:szCs w:val="28"/>
        </w:rPr>
        <w:t>физминутки</w:t>
      </w:r>
      <w:proofErr w:type="spellEnd"/>
      <w:r w:rsidR="003F264E" w:rsidRPr="00ED03DF">
        <w:rPr>
          <w:color w:val="000000"/>
          <w:sz w:val="28"/>
          <w:szCs w:val="28"/>
        </w:rPr>
        <w:t xml:space="preserve">. </w:t>
      </w:r>
    </w:p>
    <w:p w:rsidR="00A41726" w:rsidRPr="00ED03DF" w:rsidRDefault="00877446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hyperlink r:id="rId6" w:history="1">
        <w:r w:rsidR="001D730E" w:rsidRPr="001D730E">
          <w:rPr>
            <w:rStyle w:val="a4"/>
            <w:sz w:val="28"/>
            <w:szCs w:val="28"/>
          </w:rPr>
          <w:t>https://dzen.ru/video/watch/62669e8266530f31a33a96ec?f=d2d</w:t>
        </w:r>
      </w:hyperlink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ED03DF">
        <w:rPr>
          <w:color w:val="000000"/>
          <w:sz w:val="28"/>
          <w:szCs w:val="28"/>
        </w:rPr>
        <w:t>Мультимедийные</w:t>
      </w:r>
      <w:proofErr w:type="spellEnd"/>
      <w:r w:rsidRPr="00ED03DF">
        <w:rPr>
          <w:color w:val="000000"/>
          <w:sz w:val="28"/>
          <w:szCs w:val="28"/>
        </w:rPr>
        <w:t xml:space="preserve">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</w:t>
      </w:r>
      <w:r w:rsidR="005A175C">
        <w:rPr>
          <w:color w:val="000000"/>
          <w:sz w:val="28"/>
          <w:szCs w:val="28"/>
        </w:rPr>
        <w:t>ию  в память ребёнка</w:t>
      </w:r>
      <w:r w:rsidRPr="00ED03DF">
        <w:rPr>
          <w:color w:val="000000"/>
          <w:sz w:val="28"/>
          <w:szCs w:val="28"/>
        </w:rPr>
        <w:t>.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Применение компьютерных слайдовых презе</w:t>
      </w:r>
      <w:r w:rsidR="005A175C">
        <w:rPr>
          <w:color w:val="000000"/>
          <w:sz w:val="28"/>
          <w:szCs w:val="28"/>
        </w:rPr>
        <w:t xml:space="preserve">нтаций в процессе обучения </w:t>
      </w:r>
      <w:r w:rsidRPr="00ED03DF">
        <w:rPr>
          <w:color w:val="000000"/>
          <w:sz w:val="28"/>
          <w:szCs w:val="28"/>
        </w:rPr>
        <w:t xml:space="preserve"> имеет следующие достоинства:</w:t>
      </w:r>
    </w:p>
    <w:p w:rsidR="003F264E" w:rsidRPr="00ED03DF" w:rsidRDefault="00AE628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1.</w:t>
      </w:r>
      <w:r w:rsidR="00AD3C82">
        <w:rPr>
          <w:color w:val="000000"/>
          <w:sz w:val="28"/>
          <w:szCs w:val="28"/>
        </w:rPr>
        <w:t xml:space="preserve"> </w:t>
      </w:r>
      <w:r w:rsidR="003F264E" w:rsidRPr="00ED03DF">
        <w:rPr>
          <w:color w:val="000000"/>
          <w:sz w:val="28"/>
          <w:szCs w:val="28"/>
        </w:rPr>
        <w:t xml:space="preserve">Осуществление </w:t>
      </w:r>
      <w:proofErr w:type="spellStart"/>
      <w:r w:rsidR="003F264E" w:rsidRPr="00ED03DF">
        <w:rPr>
          <w:color w:val="000000"/>
          <w:sz w:val="28"/>
          <w:szCs w:val="28"/>
        </w:rPr>
        <w:t>полисенсорного</w:t>
      </w:r>
      <w:proofErr w:type="spellEnd"/>
      <w:r w:rsidR="003F264E" w:rsidRPr="00ED03DF">
        <w:rPr>
          <w:color w:val="000000"/>
          <w:sz w:val="28"/>
          <w:szCs w:val="28"/>
        </w:rPr>
        <w:t xml:space="preserve"> восприятия материала;</w:t>
      </w:r>
    </w:p>
    <w:p w:rsidR="003F264E" w:rsidRPr="00ED03DF" w:rsidRDefault="00AD3C82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F264E" w:rsidRPr="00ED03DF">
        <w:rPr>
          <w:color w:val="000000"/>
          <w:sz w:val="28"/>
          <w:szCs w:val="28"/>
        </w:rPr>
        <w:t xml:space="preserve"> Возможность демонстрации различных объектов с помощью </w:t>
      </w:r>
      <w:proofErr w:type="spellStart"/>
      <w:r w:rsidR="003F264E" w:rsidRPr="00ED03DF">
        <w:rPr>
          <w:color w:val="000000"/>
          <w:sz w:val="28"/>
          <w:szCs w:val="28"/>
        </w:rPr>
        <w:t>мультимедийного</w:t>
      </w:r>
      <w:proofErr w:type="spellEnd"/>
      <w:r w:rsidR="003F264E" w:rsidRPr="00ED03DF">
        <w:rPr>
          <w:color w:val="000000"/>
          <w:sz w:val="28"/>
          <w:szCs w:val="28"/>
        </w:rPr>
        <w:t xml:space="preserve"> проекто</w:t>
      </w:r>
      <w:r>
        <w:rPr>
          <w:color w:val="000000"/>
          <w:sz w:val="28"/>
          <w:szCs w:val="28"/>
        </w:rPr>
        <w:t xml:space="preserve">ра </w:t>
      </w:r>
      <w:r w:rsidR="003F264E" w:rsidRPr="00ED03DF">
        <w:rPr>
          <w:color w:val="000000"/>
          <w:sz w:val="28"/>
          <w:szCs w:val="28"/>
        </w:rPr>
        <w:t xml:space="preserve"> в многократно увеличенном виде;</w:t>
      </w:r>
    </w:p>
    <w:p w:rsidR="003F264E" w:rsidRPr="00ED03DF" w:rsidRDefault="00AE628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 xml:space="preserve">3. </w:t>
      </w:r>
      <w:r w:rsidR="003F264E" w:rsidRPr="00ED03DF">
        <w:rPr>
          <w:color w:val="000000"/>
          <w:sz w:val="28"/>
          <w:szCs w:val="28"/>
        </w:rPr>
        <w:t>Объединение аудио-, видео - и анимационных эффектов в единую презентацию способствует компенс</w:t>
      </w:r>
      <w:r w:rsidR="00AD3C82">
        <w:rPr>
          <w:color w:val="000000"/>
          <w:sz w:val="28"/>
          <w:szCs w:val="28"/>
        </w:rPr>
        <w:t>ации объема информации</w:t>
      </w:r>
      <w:r w:rsidR="003F264E" w:rsidRPr="00ED03DF">
        <w:rPr>
          <w:color w:val="000000"/>
          <w:sz w:val="28"/>
          <w:szCs w:val="28"/>
        </w:rPr>
        <w:t>;</w:t>
      </w:r>
    </w:p>
    <w:p w:rsidR="003F264E" w:rsidRPr="00ED03DF" w:rsidRDefault="00AE628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 xml:space="preserve">4. </w:t>
      </w:r>
      <w:r w:rsidR="003F264E" w:rsidRPr="00ED03DF">
        <w:rPr>
          <w:color w:val="000000"/>
          <w:sz w:val="28"/>
          <w:szCs w:val="28"/>
        </w:rPr>
        <w:t>Возможность демонстрации объектов более доступных для восприятия сохранной сенсорной системе;</w:t>
      </w:r>
    </w:p>
    <w:p w:rsidR="003F264E" w:rsidRPr="00ED03DF" w:rsidRDefault="00AE628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lastRenderedPageBreak/>
        <w:t xml:space="preserve">5. </w:t>
      </w:r>
      <w:r w:rsidR="003F264E" w:rsidRPr="00ED03DF">
        <w:rPr>
          <w:color w:val="000000"/>
          <w:sz w:val="28"/>
          <w:szCs w:val="28"/>
        </w:rPr>
        <w:t>Активизация зрительных функций, глазомерных возможностей ребенка;</w:t>
      </w:r>
    </w:p>
    <w:p w:rsidR="003F264E" w:rsidRPr="00ED03DF" w:rsidRDefault="00AE628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 xml:space="preserve">6. </w:t>
      </w:r>
      <w:r w:rsidR="003F264E" w:rsidRPr="00ED03DF">
        <w:rPr>
          <w:color w:val="000000"/>
          <w:sz w:val="28"/>
          <w:szCs w:val="28"/>
        </w:rPr>
        <w:t xml:space="preserve">Компьютерные презентационные </w:t>
      </w:r>
      <w:proofErr w:type="spellStart"/>
      <w:proofErr w:type="gramStart"/>
      <w:r w:rsidR="003F264E" w:rsidRPr="00ED03DF">
        <w:rPr>
          <w:color w:val="000000"/>
          <w:sz w:val="28"/>
          <w:szCs w:val="28"/>
        </w:rPr>
        <w:t>слайд-фильмы</w:t>
      </w:r>
      <w:proofErr w:type="spellEnd"/>
      <w:proofErr w:type="gramEnd"/>
      <w:r w:rsidR="003F264E" w:rsidRPr="00ED03DF">
        <w:rPr>
          <w:color w:val="000000"/>
          <w:sz w:val="28"/>
          <w:szCs w:val="28"/>
        </w:rPr>
        <w:t xml:space="preserve"> удобно использовать для вывода информации в виде распечаток крупным шрифтом на принтере в качестве раздаточного материала.</w:t>
      </w:r>
    </w:p>
    <w:p w:rsidR="003F264E" w:rsidRPr="00ED03DF" w:rsidRDefault="00AE628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Вывод:</w:t>
      </w:r>
    </w:p>
    <w:p w:rsidR="003F264E" w:rsidRPr="00ED03DF" w:rsidRDefault="00AE628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ED03DF">
        <w:rPr>
          <w:color w:val="000000"/>
          <w:sz w:val="28"/>
          <w:szCs w:val="28"/>
        </w:rPr>
        <w:t>Мультимедийные</w:t>
      </w:r>
      <w:proofErr w:type="spellEnd"/>
      <w:r w:rsidRPr="00ED03DF">
        <w:rPr>
          <w:color w:val="000000"/>
          <w:sz w:val="28"/>
          <w:szCs w:val="28"/>
        </w:rPr>
        <w:t xml:space="preserve"> презентации</w:t>
      </w:r>
      <w:r w:rsidR="003F264E" w:rsidRPr="00ED03DF">
        <w:rPr>
          <w:color w:val="000000"/>
          <w:sz w:val="28"/>
          <w:szCs w:val="28"/>
        </w:rPr>
        <w:t xml:space="preserve"> являются прекрасным наглядным пособием и демонстрационным материалом, что способствует хорошей результативности обучения.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2. Практическое использование ИКТ на уроках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 xml:space="preserve">Использование ИКТ для реализации интеграции образовательных областей </w:t>
      </w:r>
      <w:r w:rsidR="00AE628E" w:rsidRPr="00ED03DF">
        <w:rPr>
          <w:color w:val="000000"/>
          <w:sz w:val="28"/>
          <w:szCs w:val="28"/>
        </w:rPr>
        <w:t>обеспечивает активность ребенка</w:t>
      </w:r>
      <w:r w:rsidRPr="00ED03DF">
        <w:rPr>
          <w:color w:val="000000"/>
          <w:sz w:val="28"/>
          <w:szCs w:val="28"/>
        </w:rPr>
        <w:t xml:space="preserve"> при рассматривании, обследо</w:t>
      </w:r>
      <w:r w:rsidR="00AE628E" w:rsidRPr="00ED03DF">
        <w:rPr>
          <w:color w:val="000000"/>
          <w:sz w:val="28"/>
          <w:szCs w:val="28"/>
        </w:rPr>
        <w:t>вании и зрительном выделении им</w:t>
      </w:r>
      <w:r w:rsidRPr="00ED03DF">
        <w:rPr>
          <w:color w:val="000000"/>
          <w:sz w:val="28"/>
          <w:szCs w:val="28"/>
        </w:rPr>
        <w:t xml:space="preserve"> признаков и свой</w:t>
      </w:r>
      <w:proofErr w:type="gramStart"/>
      <w:r w:rsidRPr="00ED03DF">
        <w:rPr>
          <w:color w:val="000000"/>
          <w:sz w:val="28"/>
          <w:szCs w:val="28"/>
        </w:rPr>
        <w:t>ств пр</w:t>
      </w:r>
      <w:proofErr w:type="gramEnd"/>
      <w:r w:rsidRPr="00ED03DF">
        <w:rPr>
          <w:color w:val="000000"/>
          <w:sz w:val="28"/>
          <w:szCs w:val="28"/>
        </w:rPr>
        <w:t>едметов.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Использую информационные технологии на всех этапах урока: при объяснении нового материала, закреплении, повторении, контроле.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Дидактический материал ИКТ разнообразный по содержанию и по форме. Я часто применяю видеоролики, фотографии (репродукции) электронн</w:t>
      </w:r>
      <w:r w:rsidR="005A175C">
        <w:rPr>
          <w:color w:val="000000"/>
          <w:sz w:val="28"/>
          <w:szCs w:val="28"/>
        </w:rPr>
        <w:t xml:space="preserve">ой энциклопедии, </w:t>
      </w:r>
      <w:r w:rsidRPr="00ED03DF">
        <w:rPr>
          <w:color w:val="000000"/>
          <w:sz w:val="28"/>
          <w:szCs w:val="28"/>
        </w:rPr>
        <w:t xml:space="preserve"> задания, развивающего характера.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При разработке образовательной деятельности с использованием ИКТ уделя</w:t>
      </w:r>
      <w:r w:rsidR="00AE628E" w:rsidRPr="00ED03DF">
        <w:rPr>
          <w:color w:val="000000"/>
          <w:sz w:val="28"/>
          <w:szCs w:val="28"/>
        </w:rPr>
        <w:t>ю особое внимание здоровью ученика</w:t>
      </w:r>
      <w:r w:rsidRPr="00ED03DF">
        <w:rPr>
          <w:color w:val="000000"/>
          <w:sz w:val="28"/>
          <w:szCs w:val="28"/>
        </w:rPr>
        <w:t>. Обязательно включаю физические и динамические паузы, зарядку для глаз, смену поз.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Уроки с использованием информационных технологий не только расширяют и закрепляют полученные знания, но и в значительной степени повышают творческий и интелл</w:t>
      </w:r>
      <w:r w:rsidR="00AE628E" w:rsidRPr="00ED03DF">
        <w:rPr>
          <w:color w:val="000000"/>
          <w:sz w:val="28"/>
          <w:szCs w:val="28"/>
        </w:rPr>
        <w:t>ектуальный потенциал обучающегося</w:t>
      </w:r>
      <w:r w:rsidRPr="00ED03DF">
        <w:rPr>
          <w:color w:val="000000"/>
          <w:sz w:val="28"/>
          <w:szCs w:val="28"/>
        </w:rPr>
        <w:t>.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Таким образом, труд, затраченный на управление познавательной деятельностью с помощью средств ИКТ, оправдывает себя во всех отношениях: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• повышает качество знаний</w:t>
      </w:r>
      <w:r w:rsidR="00AE628E" w:rsidRPr="00ED03DF">
        <w:rPr>
          <w:color w:val="000000"/>
          <w:sz w:val="28"/>
          <w:szCs w:val="28"/>
        </w:rPr>
        <w:t>;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• продвигает ребенка в общем развитии</w:t>
      </w:r>
      <w:r w:rsidR="00AE628E" w:rsidRPr="00ED03DF">
        <w:rPr>
          <w:color w:val="000000"/>
          <w:sz w:val="28"/>
          <w:szCs w:val="28"/>
        </w:rPr>
        <w:t>;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• помогает преодолеть трудности</w:t>
      </w:r>
      <w:r w:rsidR="00AE628E" w:rsidRPr="00ED03DF">
        <w:rPr>
          <w:color w:val="000000"/>
          <w:sz w:val="28"/>
          <w:szCs w:val="28"/>
        </w:rPr>
        <w:t>;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lastRenderedPageBreak/>
        <w:t>• вносит радость в жизнь ребенка</w:t>
      </w:r>
      <w:r w:rsidR="00ED03DF">
        <w:rPr>
          <w:color w:val="000000"/>
          <w:sz w:val="28"/>
          <w:szCs w:val="28"/>
        </w:rPr>
        <w:t>;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• позволяет вести обучение в зоне ближайшего развития</w:t>
      </w:r>
      <w:r w:rsidR="00AE628E" w:rsidRPr="00ED03DF">
        <w:rPr>
          <w:color w:val="000000"/>
          <w:sz w:val="28"/>
          <w:szCs w:val="28"/>
        </w:rPr>
        <w:t>;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• создает благоприятные условия для лучшего взаим</w:t>
      </w:r>
      <w:r w:rsidR="00AE628E" w:rsidRPr="00ED03DF">
        <w:rPr>
          <w:color w:val="000000"/>
          <w:sz w:val="28"/>
          <w:szCs w:val="28"/>
        </w:rPr>
        <w:t xml:space="preserve">опонимания учителя и обучающегося, </w:t>
      </w:r>
      <w:r w:rsidRPr="00ED03DF">
        <w:rPr>
          <w:color w:val="000000"/>
          <w:sz w:val="28"/>
          <w:szCs w:val="28"/>
        </w:rPr>
        <w:t xml:space="preserve"> и их сотрудничества в учебном процессе.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 xml:space="preserve"> ИКТ включаю в организацию по формированию математ</w:t>
      </w:r>
      <w:r w:rsidR="00AE628E" w:rsidRPr="00ED03DF">
        <w:rPr>
          <w:color w:val="000000"/>
          <w:sz w:val="28"/>
          <w:szCs w:val="28"/>
        </w:rPr>
        <w:t xml:space="preserve">ических представлений </w:t>
      </w:r>
      <w:proofErr w:type="gramStart"/>
      <w:r w:rsidR="00AE628E" w:rsidRPr="00ED03DF">
        <w:rPr>
          <w:color w:val="000000"/>
          <w:sz w:val="28"/>
          <w:szCs w:val="28"/>
        </w:rPr>
        <w:t>обучающегос</w:t>
      </w:r>
      <w:r w:rsidRPr="00ED03DF">
        <w:rPr>
          <w:color w:val="000000"/>
          <w:sz w:val="28"/>
          <w:szCs w:val="28"/>
        </w:rPr>
        <w:t>я</w:t>
      </w:r>
      <w:proofErr w:type="gramEnd"/>
      <w:r w:rsidRPr="00ED03DF">
        <w:rPr>
          <w:color w:val="000000"/>
          <w:sz w:val="28"/>
          <w:szCs w:val="28"/>
        </w:rPr>
        <w:t xml:space="preserve"> с интеллектуальными нарушениями. При использовании ИКТ опираюсь на то, </w:t>
      </w:r>
      <w:r w:rsidR="001D730E">
        <w:rPr>
          <w:color w:val="000000"/>
          <w:sz w:val="28"/>
          <w:szCs w:val="28"/>
        </w:rPr>
        <w:t xml:space="preserve">что у ребенка </w:t>
      </w:r>
      <w:r w:rsidRPr="00ED03DF">
        <w:rPr>
          <w:color w:val="000000"/>
          <w:sz w:val="28"/>
          <w:szCs w:val="28"/>
        </w:rPr>
        <w:t xml:space="preserve"> преобладает наглядно-образное </w:t>
      </w:r>
      <w:r w:rsidR="00ED03DF">
        <w:rPr>
          <w:color w:val="000000"/>
          <w:sz w:val="28"/>
          <w:szCs w:val="28"/>
        </w:rPr>
        <w:t>мышление, поэтому  активно использую</w:t>
      </w:r>
      <w:r w:rsidRPr="00ED03DF">
        <w:rPr>
          <w:color w:val="000000"/>
          <w:sz w:val="28"/>
          <w:szCs w:val="28"/>
        </w:rPr>
        <w:t xml:space="preserve"> в работе принцип наглядности. Для реализации этого принципа использую разнообразный статичный и динамичный иллюстративный материал. Также использую ресурсы Интернета, что позволяет сделать процесс формирования математических представ</w:t>
      </w:r>
      <w:r w:rsidR="007474C0">
        <w:rPr>
          <w:color w:val="000000"/>
          <w:sz w:val="28"/>
          <w:szCs w:val="28"/>
        </w:rPr>
        <w:t xml:space="preserve">лений </w:t>
      </w:r>
      <w:r w:rsidRPr="00ED03DF">
        <w:rPr>
          <w:color w:val="000000"/>
          <w:sz w:val="28"/>
          <w:szCs w:val="28"/>
        </w:rPr>
        <w:t xml:space="preserve"> наглядным, информацио</w:t>
      </w:r>
      <w:r w:rsidR="007474C0">
        <w:rPr>
          <w:color w:val="000000"/>
          <w:sz w:val="28"/>
          <w:szCs w:val="28"/>
        </w:rPr>
        <w:t xml:space="preserve">нно насыщенным и комфортным. В практике </w:t>
      </w:r>
      <w:r w:rsidRPr="00ED03DF">
        <w:rPr>
          <w:color w:val="000000"/>
          <w:sz w:val="28"/>
          <w:szCs w:val="28"/>
        </w:rPr>
        <w:t xml:space="preserve"> использую компьютерные</w:t>
      </w:r>
      <w:r w:rsidR="005A175C">
        <w:rPr>
          <w:color w:val="000000"/>
          <w:sz w:val="28"/>
          <w:szCs w:val="28"/>
        </w:rPr>
        <w:t xml:space="preserve"> игровые программы</w:t>
      </w:r>
      <w:r w:rsidR="007474C0">
        <w:rPr>
          <w:color w:val="000000"/>
          <w:sz w:val="28"/>
          <w:szCs w:val="28"/>
        </w:rPr>
        <w:t xml:space="preserve"> «Уроки тетушки</w:t>
      </w:r>
      <w:r w:rsidRPr="00ED03DF">
        <w:rPr>
          <w:color w:val="000000"/>
          <w:sz w:val="28"/>
          <w:szCs w:val="28"/>
        </w:rPr>
        <w:t xml:space="preserve"> Совы» и «Учимся с </w:t>
      </w:r>
      <w:proofErr w:type="spellStart"/>
      <w:r w:rsidRPr="00ED03DF">
        <w:rPr>
          <w:color w:val="000000"/>
          <w:sz w:val="28"/>
          <w:szCs w:val="28"/>
        </w:rPr>
        <w:t>Логошей</w:t>
      </w:r>
      <w:proofErr w:type="spellEnd"/>
      <w:r w:rsidRPr="00ED03DF">
        <w:rPr>
          <w:color w:val="000000"/>
          <w:sz w:val="28"/>
          <w:szCs w:val="28"/>
        </w:rPr>
        <w:t>».</w:t>
      </w:r>
    </w:p>
    <w:p w:rsidR="00AE628E" w:rsidRPr="00ED03DF" w:rsidRDefault="00AE628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noProof/>
          <w:color w:val="000000"/>
          <w:sz w:val="28"/>
          <w:szCs w:val="28"/>
        </w:rPr>
        <w:drawing>
          <wp:inline distT="0" distB="0" distL="0" distR="0">
            <wp:extent cx="3433445" cy="1940560"/>
            <wp:effectExtent l="19050" t="0" r="0" b="0"/>
            <wp:docPr id="5" name="Рисунок 5" descr="t1586746643b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1586746643b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4E" w:rsidRPr="00ED03DF" w:rsidRDefault="00AE628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D03DF">
        <w:rPr>
          <w:color w:val="000000"/>
          <w:sz w:val="28"/>
          <w:szCs w:val="28"/>
        </w:rPr>
        <w:t>Цель игровых программ: содействовать  развитию</w:t>
      </w:r>
      <w:r w:rsidR="003F264E" w:rsidRPr="00ED03DF">
        <w:rPr>
          <w:color w:val="000000"/>
          <w:sz w:val="28"/>
          <w:szCs w:val="28"/>
        </w:rPr>
        <w:t xml:space="preserve"> внимания, мы</w:t>
      </w:r>
      <w:r w:rsidRPr="00ED03DF">
        <w:rPr>
          <w:color w:val="000000"/>
          <w:sz w:val="28"/>
          <w:szCs w:val="28"/>
        </w:rPr>
        <w:t>шления, классификация,  пространственные представления</w:t>
      </w:r>
      <w:r w:rsidR="003F264E" w:rsidRPr="00ED03DF">
        <w:rPr>
          <w:color w:val="000000"/>
          <w:sz w:val="28"/>
          <w:szCs w:val="28"/>
        </w:rPr>
        <w:t>, развитие речи, активизация словаря, закрепление понятия величины (большой, маленький, длинный, короткий, высокий, низкий, закрепление цветов спектра, геометрических фигур, упражнение в прямом счете в пределах 10 и умения соотносить число с цифрой, раз</w:t>
      </w:r>
      <w:r w:rsidR="00871E95">
        <w:rPr>
          <w:color w:val="000000"/>
          <w:sz w:val="28"/>
          <w:szCs w:val="28"/>
        </w:rPr>
        <w:t>витие мелкой моторики руки).</w:t>
      </w:r>
      <w:proofErr w:type="gramEnd"/>
      <w:r w:rsidR="00421553" w:rsidRPr="00ED03DF">
        <w:rPr>
          <w:color w:val="000000"/>
          <w:sz w:val="28"/>
          <w:szCs w:val="28"/>
        </w:rPr>
        <w:t xml:space="preserve"> </w:t>
      </w:r>
      <w:r w:rsidR="003F264E" w:rsidRPr="00ED03DF">
        <w:rPr>
          <w:color w:val="000000"/>
          <w:sz w:val="28"/>
          <w:szCs w:val="28"/>
        </w:rPr>
        <w:t xml:space="preserve"> Все зависит от темы урока, поставленных целей и задач, а также от обще</w:t>
      </w:r>
      <w:r w:rsidR="00421553" w:rsidRPr="00ED03DF">
        <w:rPr>
          <w:color w:val="000000"/>
          <w:sz w:val="28"/>
          <w:szCs w:val="28"/>
        </w:rPr>
        <w:t>го уровня ребенка. Так,  если использовать</w:t>
      </w:r>
      <w:r w:rsidR="003F264E" w:rsidRPr="00ED03DF">
        <w:rPr>
          <w:color w:val="000000"/>
          <w:sz w:val="28"/>
          <w:szCs w:val="28"/>
        </w:rPr>
        <w:t xml:space="preserve"> компьютер в начале урока</w:t>
      </w:r>
      <w:r w:rsidR="00871E95">
        <w:rPr>
          <w:color w:val="000000"/>
          <w:sz w:val="28"/>
          <w:szCs w:val="28"/>
        </w:rPr>
        <w:t xml:space="preserve">, это </w:t>
      </w:r>
      <w:r w:rsidR="00871E95">
        <w:rPr>
          <w:color w:val="000000"/>
          <w:sz w:val="28"/>
          <w:szCs w:val="28"/>
        </w:rPr>
        <w:lastRenderedPageBreak/>
        <w:t>вызовет интерес к теме. В середине урока,</w:t>
      </w:r>
      <w:r w:rsidR="003F264E" w:rsidRPr="00ED03DF">
        <w:rPr>
          <w:color w:val="000000"/>
          <w:sz w:val="28"/>
          <w:szCs w:val="28"/>
        </w:rPr>
        <w:t xml:space="preserve"> позволит сменить виды деятельности. Применение ИКТ возможно и уместно в заключительной части ур</w:t>
      </w:r>
      <w:r w:rsidR="00421553" w:rsidRPr="00ED03DF">
        <w:rPr>
          <w:color w:val="000000"/>
          <w:sz w:val="28"/>
          <w:szCs w:val="28"/>
        </w:rPr>
        <w:t>ока на этапе оценки работы ученика</w:t>
      </w:r>
      <w:r w:rsidR="003F264E" w:rsidRPr="00ED03DF">
        <w:rPr>
          <w:color w:val="000000"/>
          <w:sz w:val="28"/>
          <w:szCs w:val="28"/>
        </w:rPr>
        <w:t>, тогда использование ИКТ выступает наградой за хорошую работу.</w:t>
      </w:r>
    </w:p>
    <w:p w:rsidR="003F264E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Для развития интереса к занятиям по развитию речи использую в работе материалы сайта </w:t>
      </w:r>
      <w:hyperlink r:id="rId8" w:tgtFrame="_blank" w:history="1">
        <w:r w:rsidRPr="00ED03DF">
          <w:rPr>
            <w:rStyle w:val="a4"/>
            <w:sz w:val="28"/>
            <w:szCs w:val="28"/>
          </w:rPr>
          <w:t>http://games-for-kids.ru</w:t>
        </w:r>
      </w:hyperlink>
      <w:r w:rsidRPr="00ED03DF">
        <w:rPr>
          <w:color w:val="000000"/>
          <w:sz w:val="28"/>
          <w:szCs w:val="28"/>
        </w:rPr>
        <w:t>.</w:t>
      </w:r>
    </w:p>
    <w:p w:rsidR="00871E95" w:rsidRDefault="00871E95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71E95" w:rsidRPr="00ED03DF" w:rsidRDefault="00871E95" w:rsidP="00871E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Материал сайта позволяет в интересной форме провести артикуляционную гимнастику, развивать физический слух, а также в букваре содержатся занимательные упражнения на знакомство с буквами.</w:t>
      </w:r>
    </w:p>
    <w:p w:rsidR="00B03172" w:rsidRDefault="00B03172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03172" w:rsidRPr="00ED03DF" w:rsidRDefault="00B03172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03172">
        <w:rPr>
          <w:noProof/>
          <w:color w:val="000000"/>
          <w:sz w:val="28"/>
          <w:szCs w:val="28"/>
        </w:rPr>
        <w:drawing>
          <wp:inline distT="0" distB="0" distL="0" distR="0">
            <wp:extent cx="5318760" cy="2985770"/>
            <wp:effectExtent l="19050" t="0" r="0" b="0"/>
            <wp:docPr id="3" name="Рисунок 7" descr="t1586746643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1586746643b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298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33965" cy="2873733"/>
            <wp:effectExtent l="19050" t="0" r="0" b="0"/>
            <wp:docPr id="8" name="Рисунок 8" descr="t1586746643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1586746643b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561" cy="2874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53" w:rsidRPr="00ED03DF" w:rsidRDefault="00421553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21553" w:rsidRPr="00ED03DF" w:rsidRDefault="00421553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noProof/>
          <w:color w:val="000000"/>
          <w:sz w:val="28"/>
          <w:szCs w:val="28"/>
        </w:rPr>
        <w:drawing>
          <wp:inline distT="0" distB="0" distL="0" distR="0">
            <wp:extent cx="5056803" cy="2840436"/>
            <wp:effectExtent l="19050" t="0" r="0" b="0"/>
            <wp:docPr id="15" name="Рисунок 11" descr="t158674664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1586746643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39" cy="284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С помощью игровой компьютерной программы “Уроки Живой природы.</w:t>
      </w:r>
      <w:r w:rsidR="00421553" w:rsidRPr="00ED03DF">
        <w:rPr>
          <w:color w:val="000000"/>
          <w:sz w:val="28"/>
          <w:szCs w:val="28"/>
        </w:rPr>
        <w:t xml:space="preserve"> Окружающий мир” я помогаю ученику </w:t>
      </w:r>
      <w:r w:rsidRPr="00ED03DF">
        <w:rPr>
          <w:color w:val="000000"/>
          <w:sz w:val="28"/>
          <w:szCs w:val="28"/>
        </w:rPr>
        <w:t xml:space="preserve"> познакомиться с окружающим </w:t>
      </w:r>
      <w:r w:rsidR="001D730E">
        <w:rPr>
          <w:color w:val="000000"/>
          <w:sz w:val="28"/>
          <w:szCs w:val="28"/>
        </w:rPr>
        <w:t>миром.</w:t>
      </w:r>
      <w:r w:rsidRPr="00ED03DF">
        <w:rPr>
          <w:color w:val="000000"/>
          <w:sz w:val="28"/>
          <w:szCs w:val="28"/>
        </w:rPr>
        <w:t xml:space="preserve"> Учебный материал представлен в игровой форме, наиболее подходящей для детского восприятия. Многочисленные задания, которые ребенок выполняет, общаясь с анимированным персонажем, позволяют ему не только легко и прочно усвоить материал программы, но и развить внимание и логическое мышление.</w:t>
      </w:r>
    </w:p>
    <w:p w:rsidR="003F264E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Эти методические пособия помогают мне активизировать познават</w:t>
      </w:r>
      <w:r w:rsidR="00421553" w:rsidRPr="00ED03DF">
        <w:rPr>
          <w:color w:val="000000"/>
          <w:sz w:val="28"/>
          <w:szCs w:val="28"/>
        </w:rPr>
        <w:t>ельную деятельность обучающегося</w:t>
      </w:r>
      <w:r w:rsidRPr="00ED03DF">
        <w:rPr>
          <w:color w:val="000000"/>
          <w:sz w:val="28"/>
          <w:szCs w:val="28"/>
        </w:rPr>
        <w:t xml:space="preserve">, обеспечивают высокую </w:t>
      </w:r>
      <w:r w:rsidRPr="00ED03DF">
        <w:rPr>
          <w:color w:val="000000"/>
          <w:sz w:val="28"/>
          <w:szCs w:val="28"/>
        </w:rPr>
        <w:lastRenderedPageBreak/>
        <w:t>степень визуализации образовательного процесса, повышают мотивацию к обучению.</w:t>
      </w:r>
    </w:p>
    <w:p w:rsidR="003F264E" w:rsidRPr="00ED03DF" w:rsidRDefault="00421553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У школьника</w:t>
      </w:r>
      <w:r w:rsidR="003F264E" w:rsidRPr="00ED03DF">
        <w:rPr>
          <w:color w:val="000000"/>
          <w:sz w:val="28"/>
          <w:szCs w:val="28"/>
        </w:rPr>
        <w:t xml:space="preserve"> с интеллектуальными нарушениями небогатая жиз</w:t>
      </w:r>
      <w:r w:rsidRPr="00ED03DF">
        <w:rPr>
          <w:color w:val="000000"/>
          <w:sz w:val="28"/>
          <w:szCs w:val="28"/>
        </w:rPr>
        <w:t>ненная практика и поэтому для него</w:t>
      </w:r>
      <w:r w:rsidR="003F264E" w:rsidRPr="00ED03DF">
        <w:rPr>
          <w:color w:val="000000"/>
          <w:sz w:val="28"/>
          <w:szCs w:val="28"/>
        </w:rPr>
        <w:t xml:space="preserve"> многие образы окружающего мира незнакомы. А при помощи ИКТ мы имеем возможность подобрать богатый иллюстративный материал. </w:t>
      </w:r>
    </w:p>
    <w:p w:rsidR="00ED03DF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Достоинства использования И</w:t>
      </w:r>
      <w:proofErr w:type="gramStart"/>
      <w:r w:rsidRPr="00ED03DF">
        <w:rPr>
          <w:color w:val="000000"/>
          <w:sz w:val="28"/>
          <w:szCs w:val="28"/>
        </w:rPr>
        <w:t>КТ в св</w:t>
      </w:r>
      <w:proofErr w:type="gramEnd"/>
      <w:r w:rsidRPr="00ED03DF">
        <w:rPr>
          <w:color w:val="000000"/>
          <w:sz w:val="28"/>
          <w:szCs w:val="28"/>
        </w:rPr>
        <w:t xml:space="preserve">оей практике я отношу к двум группам: техническим и дидактическим. </w:t>
      </w:r>
    </w:p>
    <w:p w:rsidR="00ED03DF" w:rsidRPr="00ED03DF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Техническими достоинствами являются быстрота, маневренность, оперативность, возможност</w:t>
      </w:r>
      <w:r w:rsidR="001D730E">
        <w:rPr>
          <w:color w:val="000000"/>
          <w:sz w:val="28"/>
          <w:szCs w:val="28"/>
        </w:rPr>
        <w:t>ь просмотра и прослушивания</w:t>
      </w:r>
      <w:r w:rsidRPr="00ED03DF">
        <w:rPr>
          <w:color w:val="000000"/>
          <w:sz w:val="28"/>
          <w:szCs w:val="28"/>
        </w:rPr>
        <w:t xml:space="preserve">. </w:t>
      </w:r>
    </w:p>
    <w:p w:rsidR="003F264E" w:rsidRDefault="003F264E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D03DF">
        <w:rPr>
          <w:color w:val="000000"/>
          <w:sz w:val="28"/>
          <w:szCs w:val="28"/>
        </w:rPr>
        <w:t>Дидактические достоинства интерактивных уроков – создание эффекта присут</w:t>
      </w:r>
      <w:r w:rsidR="00421553" w:rsidRPr="00ED03DF">
        <w:rPr>
          <w:color w:val="000000"/>
          <w:sz w:val="28"/>
          <w:szCs w:val="28"/>
        </w:rPr>
        <w:t>ствия ("Я это видел!"), у учащего</w:t>
      </w:r>
      <w:r w:rsidRPr="00ED03DF">
        <w:rPr>
          <w:color w:val="000000"/>
          <w:sz w:val="28"/>
          <w:szCs w:val="28"/>
        </w:rPr>
        <w:t>ся появляется ощущение подлинности, реальности событий, интерес, желание узнать и увидеть больше.</w:t>
      </w:r>
    </w:p>
    <w:p w:rsidR="00635866" w:rsidRDefault="00871E95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Вывод: </w:t>
      </w:r>
      <w:r w:rsidR="00635866" w:rsidRPr="00C356CD">
        <w:rPr>
          <w:sz w:val="28"/>
          <w:szCs w:val="28"/>
        </w:rPr>
        <w:t xml:space="preserve">Развитие </w:t>
      </w:r>
      <w:r w:rsidR="00635866">
        <w:rPr>
          <w:sz w:val="28"/>
          <w:szCs w:val="28"/>
        </w:rPr>
        <w:t>информационных</w:t>
      </w:r>
      <w:r w:rsidR="00635866" w:rsidRPr="00C356CD">
        <w:rPr>
          <w:sz w:val="28"/>
          <w:szCs w:val="28"/>
        </w:rPr>
        <w:t xml:space="preserve"> технологий прогрессирует, компетентность детей</w:t>
      </w:r>
      <w:r w:rsidR="00635866">
        <w:rPr>
          <w:sz w:val="28"/>
          <w:szCs w:val="28"/>
        </w:rPr>
        <w:t xml:space="preserve">, </w:t>
      </w:r>
      <w:r w:rsidR="00635866" w:rsidRPr="00C356CD">
        <w:rPr>
          <w:sz w:val="28"/>
          <w:szCs w:val="28"/>
        </w:rPr>
        <w:t>их осведомленность о таких технологиях также неизбежно возрастает.</w:t>
      </w:r>
      <w:r w:rsidRPr="00871E9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Использование в педагогической деятельности сервисов помогает педагогу значительно сократить время на трансляцию учебного материала, увеличить объем продуктивных видов деятельности на уроке; создавать интересные учебные и дидактические пособия, раздаточные, оценочные и тестирующие материалы, необходимые для реализации поставленных коррекционно-образовательных задач, быстро находить основные и дополнительные учебные материалы по теме урока.</w:t>
      </w:r>
    </w:p>
    <w:p w:rsidR="00871E95" w:rsidRDefault="00871E95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871E95" w:rsidRDefault="00871E95" w:rsidP="00871E9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Литературные и </w:t>
      </w:r>
      <w:proofErr w:type="spellStart"/>
      <w:proofErr w:type="gramStart"/>
      <w:r>
        <w:rPr>
          <w:color w:val="000000"/>
          <w:sz w:val="27"/>
          <w:szCs w:val="27"/>
        </w:rPr>
        <w:t>Интернет-источники</w:t>
      </w:r>
      <w:proofErr w:type="spellEnd"/>
      <w:proofErr w:type="gramEnd"/>
      <w:r>
        <w:rPr>
          <w:color w:val="000000"/>
          <w:sz w:val="27"/>
          <w:szCs w:val="27"/>
        </w:rPr>
        <w:t>:</w:t>
      </w:r>
    </w:p>
    <w:p w:rsidR="00871E95" w:rsidRDefault="00871E95" w:rsidP="00871E9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Никольская, И.А. Информационные технологии в специальном образовании. – М.: Коррекционная педагогика, 2004.</w:t>
      </w:r>
    </w:p>
    <w:p w:rsidR="00871E95" w:rsidRDefault="00871E95" w:rsidP="00871E9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Селевко</w:t>
      </w:r>
      <w:proofErr w:type="spellEnd"/>
      <w:r>
        <w:rPr>
          <w:color w:val="000000"/>
          <w:sz w:val="27"/>
          <w:szCs w:val="27"/>
        </w:rPr>
        <w:t xml:space="preserve"> Г.К. Современные образовательные технологии: Учебное пособие. - М.: Народное образование, 1998.</w:t>
      </w:r>
    </w:p>
    <w:p w:rsidR="00871E95" w:rsidRPr="00ED03DF" w:rsidRDefault="00871E95" w:rsidP="00ED03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sectPr w:rsidR="00871E95" w:rsidRPr="00ED03DF" w:rsidSect="00F0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0FD7"/>
    <w:multiLevelType w:val="hybridMultilevel"/>
    <w:tmpl w:val="A8A66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0038E"/>
    <w:multiLevelType w:val="hybridMultilevel"/>
    <w:tmpl w:val="FFF2A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966B3"/>
    <w:multiLevelType w:val="hybridMultilevel"/>
    <w:tmpl w:val="DEC27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3F264E"/>
    <w:rsid w:val="00173316"/>
    <w:rsid w:val="001B329B"/>
    <w:rsid w:val="001D730E"/>
    <w:rsid w:val="00260A46"/>
    <w:rsid w:val="002C1F1F"/>
    <w:rsid w:val="003F264E"/>
    <w:rsid w:val="00421553"/>
    <w:rsid w:val="005A175C"/>
    <w:rsid w:val="00635866"/>
    <w:rsid w:val="006719C5"/>
    <w:rsid w:val="007474C0"/>
    <w:rsid w:val="0082120B"/>
    <w:rsid w:val="00871E95"/>
    <w:rsid w:val="00877446"/>
    <w:rsid w:val="00902182"/>
    <w:rsid w:val="00A41726"/>
    <w:rsid w:val="00AC5BBD"/>
    <w:rsid w:val="00AD3C82"/>
    <w:rsid w:val="00AE628E"/>
    <w:rsid w:val="00B03172"/>
    <w:rsid w:val="00B17559"/>
    <w:rsid w:val="00CA220A"/>
    <w:rsid w:val="00CF7681"/>
    <w:rsid w:val="00D43C6E"/>
    <w:rsid w:val="00ED03DF"/>
    <w:rsid w:val="00F04080"/>
    <w:rsid w:val="00F44B42"/>
    <w:rsid w:val="00F66BC8"/>
    <w:rsid w:val="00F76970"/>
    <w:rsid w:val="00FA1D16"/>
    <w:rsid w:val="00FB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26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64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D03D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B03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es-for-kid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n.ru/video/watch/62669e8266530f31a33a96ec?f=d2d" TargetMode="External"/><Relationship Id="rId11" Type="http://schemas.openxmlformats.org/officeDocument/2006/relationships/image" Target="media/image4.png"/><Relationship Id="rId5" Type="http://schemas.openxmlformats.org/officeDocument/2006/relationships/hyperlink" Target="balzitowa@yandex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20</cp:revision>
  <dcterms:created xsi:type="dcterms:W3CDTF">2022-11-19T11:48:00Z</dcterms:created>
  <dcterms:modified xsi:type="dcterms:W3CDTF">2022-11-29T17:31:00Z</dcterms:modified>
</cp:coreProperties>
</file>