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8A6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center"/>
        <w:rPr>
          <w:b/>
          <w:bCs/>
          <w:color w:val="181818"/>
          <w:sz w:val="28"/>
          <w:szCs w:val="28"/>
        </w:rPr>
      </w:pPr>
      <w:r w:rsidRPr="005E2631">
        <w:rPr>
          <w:b/>
          <w:bCs/>
          <w:color w:val="181818"/>
          <w:sz w:val="28"/>
          <w:szCs w:val="28"/>
        </w:rPr>
        <w:t xml:space="preserve">ИСПОЛЬЗОВАНИЕ </w:t>
      </w:r>
      <w:r w:rsidR="001E08A6">
        <w:rPr>
          <w:b/>
          <w:bCs/>
          <w:color w:val="181818"/>
          <w:sz w:val="28"/>
          <w:szCs w:val="28"/>
        </w:rPr>
        <w:t>ЭОР И ИКТ</w:t>
      </w:r>
      <w:r w:rsidRPr="005E2631">
        <w:rPr>
          <w:b/>
          <w:bCs/>
          <w:color w:val="181818"/>
          <w:sz w:val="28"/>
          <w:szCs w:val="28"/>
        </w:rPr>
        <w:t xml:space="preserve"> В РАБОТЕ </w:t>
      </w:r>
    </w:p>
    <w:p w:rsid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УЧИТЕЛЯ-</w:t>
      </w:r>
      <w:r w:rsidRPr="005E2631">
        <w:rPr>
          <w:b/>
          <w:bCs/>
          <w:color w:val="181818"/>
          <w:sz w:val="28"/>
          <w:szCs w:val="28"/>
        </w:rPr>
        <w:t>ЛОГОПЕДА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right"/>
        <w:rPr>
          <w:b/>
          <w:bCs/>
          <w:color w:val="181818"/>
          <w:sz w:val="28"/>
          <w:szCs w:val="28"/>
        </w:rPr>
      </w:pPr>
      <w:proofErr w:type="spellStart"/>
      <w:r w:rsidRPr="005E2631">
        <w:rPr>
          <w:b/>
          <w:bCs/>
          <w:color w:val="181818"/>
          <w:sz w:val="28"/>
          <w:szCs w:val="28"/>
        </w:rPr>
        <w:t>Меженникова</w:t>
      </w:r>
      <w:proofErr w:type="spellEnd"/>
      <w:r w:rsidRPr="005E2631">
        <w:rPr>
          <w:b/>
          <w:bCs/>
          <w:color w:val="181818"/>
          <w:sz w:val="28"/>
          <w:szCs w:val="28"/>
        </w:rPr>
        <w:t xml:space="preserve"> Елена Александровна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center"/>
        <w:rPr>
          <w:bCs/>
          <w:i/>
          <w:color w:val="181818"/>
          <w:sz w:val="28"/>
          <w:szCs w:val="28"/>
        </w:rPr>
      </w:pPr>
      <w:r w:rsidRPr="005E2631">
        <w:rPr>
          <w:bCs/>
          <w:i/>
          <w:color w:val="181818"/>
          <w:sz w:val="28"/>
          <w:szCs w:val="28"/>
        </w:rPr>
        <w:t>ГБОУ СОШ «ОЦ «Южный город» СП «Детский сад «Забава»</w:t>
      </w:r>
    </w:p>
    <w:p w:rsid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center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Сама</w:t>
      </w:r>
      <w:r w:rsidR="001E08A6">
        <w:rPr>
          <w:bCs/>
          <w:color w:val="181818"/>
          <w:sz w:val="28"/>
          <w:szCs w:val="28"/>
        </w:rPr>
        <w:t xml:space="preserve">рская область, </w:t>
      </w:r>
      <w:proofErr w:type="spellStart"/>
      <w:r w:rsidR="001E08A6">
        <w:rPr>
          <w:bCs/>
          <w:color w:val="181818"/>
          <w:sz w:val="28"/>
          <w:szCs w:val="28"/>
        </w:rPr>
        <w:t>мкр</w:t>
      </w:r>
      <w:proofErr w:type="spellEnd"/>
      <w:r w:rsidR="001E08A6">
        <w:rPr>
          <w:bCs/>
          <w:color w:val="181818"/>
          <w:sz w:val="28"/>
          <w:szCs w:val="28"/>
        </w:rPr>
        <w:t>. Южный город</w:t>
      </w:r>
    </w:p>
    <w:p w:rsidR="001E08A6" w:rsidRPr="001E08A6" w:rsidRDefault="001E08A6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center"/>
        <w:rPr>
          <w:bCs/>
          <w:color w:val="181818"/>
          <w:sz w:val="28"/>
          <w:szCs w:val="28"/>
          <w:lang w:val="en-US"/>
        </w:rPr>
      </w:pPr>
      <w:hyperlink r:id="rId5" w:history="1">
        <w:r w:rsidRPr="00B91DB2">
          <w:rPr>
            <w:rStyle w:val="a4"/>
            <w:bCs/>
            <w:sz w:val="28"/>
            <w:szCs w:val="28"/>
            <w:lang w:val="en-US"/>
          </w:rPr>
          <w:t>nosova_lena@mail.ru</w:t>
        </w:r>
      </w:hyperlink>
      <w:r>
        <w:rPr>
          <w:bCs/>
          <w:color w:val="181818"/>
          <w:sz w:val="28"/>
          <w:szCs w:val="28"/>
          <w:lang w:val="en-US"/>
        </w:rPr>
        <w:t xml:space="preserve"> </w:t>
      </w:r>
    </w:p>
    <w:p w:rsidR="00A77261" w:rsidRPr="005E2631" w:rsidRDefault="00A7726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center"/>
        <w:rPr>
          <w:color w:val="181818"/>
          <w:sz w:val="28"/>
          <w:szCs w:val="28"/>
        </w:rPr>
      </w:pP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Компьютер несёт в себе образный тип информации, наиболее близкий и понятный дошкольникам. Движение, звук, созданные сюжеты, предметные картинки с заданным звуком и без него привлекают внимание детей. Дети получают эмоциональный и познавательный заряд, вызывающий у них желание действовать, играя автоматизировать и дифференцировать поставленные учителем-логопедом нарушенные звуки. Использование   компьютерных технологий в работе с детьми   дошкольного возраста особо актуально.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В «Федеральных государственных требованиях к структуре основной общеобразовательной программы дошкольного образования» говорится о том, что основная  общеобразовательная программа должна предусматривать решение программных образовательных задач в совместной деятельности взрослого и детей 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предполагать построение образовательного процесса на адекватных возрасту формах работы  с детьми. А основной формой работы с детьми дошкольного возраста и ведущим видом деятельности для них является игра.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  <w:u w:val="single"/>
        </w:rPr>
        <w:t>Интерактивные игры</w:t>
      </w:r>
      <w:r w:rsidRPr="005E2631">
        <w:rPr>
          <w:color w:val="181818"/>
          <w:sz w:val="28"/>
          <w:szCs w:val="28"/>
        </w:rPr>
        <w:t>- совместный и признанный метод обучения и воспитания, обладающий образовательной, развивающей и воспитывающей функциями, которые действуют в органическом единстве. К сожалению, в этой области очень мало систематических исследований и широких наблюдений.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 xml:space="preserve">Одна из </w:t>
      </w:r>
      <w:r w:rsidRPr="005E2631">
        <w:rPr>
          <w:color w:val="181818"/>
          <w:sz w:val="28"/>
          <w:szCs w:val="28"/>
          <w:u w:val="single"/>
        </w:rPr>
        <w:t>главных задач</w:t>
      </w:r>
      <w:r w:rsidRPr="005E2631">
        <w:rPr>
          <w:color w:val="181818"/>
          <w:sz w:val="28"/>
          <w:szCs w:val="28"/>
        </w:rPr>
        <w:t xml:space="preserve"> интерактивных игр- способствовать ребёнку стать активным субъектом, а не пассивным объектом педагогического и родительского воздействия. Это позволяет ребёнку осознанно усваивать знания.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Применение интерактивных методов обучения позволяет реализовать дифференцированный подход к детям разного уровня подготовленности.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Использование новых непривычных приёмов закрепления, тем более в игровой форме, повышает непроизвольное внимание детей, помогает развить произвольное внимание. Информационные технологии обеспечивают личностно-ориентированный подход.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Возможности компьютера позволяют увеличить объём предлагаемого для ознакомления материала. Кроме того, у дошкольников с ТНР один и тот же программный материал должен повторяться многократно, и большое значение имеет многообразие форм подачи.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b/>
          <w:bCs/>
          <w:color w:val="181818"/>
          <w:sz w:val="28"/>
          <w:szCs w:val="28"/>
        </w:rPr>
        <w:lastRenderedPageBreak/>
        <w:t>Цель</w:t>
      </w:r>
      <w:r>
        <w:rPr>
          <w:b/>
          <w:bCs/>
          <w:color w:val="181818"/>
          <w:sz w:val="28"/>
          <w:szCs w:val="28"/>
        </w:rPr>
        <w:t>:</w:t>
      </w:r>
    </w:p>
    <w:p w:rsidR="005E2631" w:rsidRPr="005E2631" w:rsidRDefault="001E08A6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Создание мотивации детей (</w:t>
      </w:r>
      <w:r w:rsidR="005E2631" w:rsidRPr="005E2631">
        <w:rPr>
          <w:color w:val="181818"/>
          <w:sz w:val="28"/>
          <w:szCs w:val="28"/>
        </w:rPr>
        <w:t xml:space="preserve">с помощью </w:t>
      </w:r>
      <w:r>
        <w:rPr>
          <w:color w:val="181818"/>
          <w:sz w:val="28"/>
          <w:szCs w:val="28"/>
        </w:rPr>
        <w:t>ЭОР и ИКТ)</w:t>
      </w:r>
      <w:r w:rsidR="005E2631" w:rsidRPr="005E2631">
        <w:rPr>
          <w:color w:val="181818"/>
          <w:sz w:val="28"/>
          <w:szCs w:val="28"/>
        </w:rPr>
        <w:t xml:space="preserve">, направленной на активную самостоятельную детскую деятельность для получения результата и повышение качества </w:t>
      </w:r>
      <w:r w:rsidR="00351099">
        <w:rPr>
          <w:color w:val="181818"/>
          <w:sz w:val="28"/>
          <w:szCs w:val="28"/>
        </w:rPr>
        <w:t>коррекционно-</w:t>
      </w:r>
      <w:r w:rsidR="005E2631" w:rsidRPr="005E2631">
        <w:rPr>
          <w:color w:val="181818"/>
          <w:sz w:val="28"/>
          <w:szCs w:val="28"/>
        </w:rPr>
        <w:t>образовательного процесса</w:t>
      </w:r>
      <w:r>
        <w:rPr>
          <w:color w:val="181818"/>
          <w:sz w:val="28"/>
          <w:szCs w:val="28"/>
        </w:rPr>
        <w:t>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b/>
          <w:bCs/>
          <w:color w:val="181818"/>
          <w:sz w:val="28"/>
          <w:szCs w:val="28"/>
        </w:rPr>
        <w:t>Задачи</w:t>
      </w:r>
      <w:r>
        <w:rPr>
          <w:b/>
          <w:bCs/>
          <w:color w:val="181818"/>
          <w:sz w:val="28"/>
          <w:szCs w:val="28"/>
        </w:rPr>
        <w:t>:</w:t>
      </w:r>
    </w:p>
    <w:p w:rsidR="005E2631" w:rsidRPr="005E2631" w:rsidRDefault="005E2631" w:rsidP="005E26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сделать материал доступным для восприятия не только через слуховые анализаторы, но и через зрительные;</w:t>
      </w:r>
    </w:p>
    <w:p w:rsidR="005E2631" w:rsidRPr="005E2631" w:rsidRDefault="005E2631" w:rsidP="005E26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существенно расширить звуковой ряд тем по автоматизации и дифференциации нарушенных звуков, создавая авторские интерактивные игры, делая их доступными и понятными детям;</w:t>
      </w:r>
    </w:p>
    <w:p w:rsidR="005E2631" w:rsidRPr="005E2631" w:rsidRDefault="005E2631" w:rsidP="005E26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обогатить методические возможности организации совместной деятельности педагога и детей, придать ей современный уровень с учетом ФГОС;</w:t>
      </w:r>
    </w:p>
    <w:p w:rsidR="005E2631" w:rsidRPr="005E2631" w:rsidRDefault="005E2631" w:rsidP="005E26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 xml:space="preserve">активизировать речевой потенциал ребёнка, способствовать воспитанию интереса к речевым </w:t>
      </w:r>
      <w:r w:rsidR="001E08A6">
        <w:rPr>
          <w:color w:val="181818"/>
          <w:sz w:val="28"/>
          <w:szCs w:val="28"/>
        </w:rPr>
        <w:t xml:space="preserve">электронным </w:t>
      </w:r>
      <w:r w:rsidRPr="005E2631">
        <w:rPr>
          <w:color w:val="181818"/>
          <w:sz w:val="28"/>
          <w:szCs w:val="28"/>
        </w:rPr>
        <w:t>интерактивным играм;</w:t>
      </w:r>
    </w:p>
    <w:p w:rsidR="005E2631" w:rsidRPr="005E2631" w:rsidRDefault="005E2631" w:rsidP="005E26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а</w:t>
      </w:r>
      <w:r w:rsidRPr="005E2631">
        <w:rPr>
          <w:color w:val="181818"/>
          <w:sz w:val="28"/>
          <w:szCs w:val="28"/>
        </w:rPr>
        <w:t>ктивизировать и развить эмоциональное восприятие по автоматизации и дифференциации нарушенных звуков;</w:t>
      </w:r>
    </w:p>
    <w:p w:rsidR="005E2631" w:rsidRPr="005E2631" w:rsidRDefault="005E2631" w:rsidP="005E26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с</w:t>
      </w:r>
      <w:r w:rsidRPr="005E2631">
        <w:rPr>
          <w:color w:val="181818"/>
          <w:sz w:val="28"/>
          <w:szCs w:val="28"/>
        </w:rPr>
        <w:t>пособствовать формированию познавательной мотивации дошкольников к речевой деятельности;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 xml:space="preserve">Используя в своей практике </w:t>
      </w:r>
      <w:r w:rsidR="001E08A6">
        <w:rPr>
          <w:color w:val="181818"/>
          <w:sz w:val="28"/>
          <w:szCs w:val="28"/>
        </w:rPr>
        <w:t xml:space="preserve">ЭОР и </w:t>
      </w:r>
      <w:proofErr w:type="gramStart"/>
      <w:r w:rsidR="001E08A6">
        <w:rPr>
          <w:color w:val="181818"/>
          <w:sz w:val="28"/>
          <w:szCs w:val="28"/>
        </w:rPr>
        <w:t>ИКТ</w:t>
      </w:r>
      <w:proofErr w:type="gramEnd"/>
      <w:r w:rsidRPr="005E2631">
        <w:rPr>
          <w:color w:val="181818"/>
          <w:sz w:val="28"/>
          <w:szCs w:val="28"/>
        </w:rPr>
        <w:t xml:space="preserve"> я выделила для себя ряд преимуществ: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1) Компьютер на занятии выступает средством, активизирующим коррекционную работу (количественно усиливает функцию учителя-логопеда, повышает скорость обмена информацией между ребенком и педагогом, оперативности принятия решения);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2) Позволяет создать учебную ситуацию, в которой деятельность детей реализуется в игровой форме;</w:t>
      </w:r>
    </w:p>
    <w:p w:rsidR="005E2631" w:rsidRPr="005E2631" w:rsidRDefault="001E08A6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3</w:t>
      </w:r>
      <w:r w:rsidR="005E2631" w:rsidRPr="005E2631">
        <w:rPr>
          <w:color w:val="181818"/>
          <w:sz w:val="28"/>
          <w:szCs w:val="28"/>
        </w:rPr>
        <w:t>) Учет индивидуальных особенностей и дифференцированный подход;</w:t>
      </w:r>
    </w:p>
    <w:p w:rsidR="005E2631" w:rsidRPr="005E2631" w:rsidRDefault="001E08A6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4</w:t>
      </w:r>
      <w:r w:rsidR="005E2631" w:rsidRPr="005E2631">
        <w:rPr>
          <w:color w:val="181818"/>
          <w:sz w:val="28"/>
          <w:szCs w:val="28"/>
        </w:rPr>
        <w:t>) Высокая скорость обновления дидактического материала на экране экономит время на занятии;</w:t>
      </w:r>
    </w:p>
    <w:p w:rsidR="005E2631" w:rsidRPr="005E2631" w:rsidRDefault="001E08A6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5</w:t>
      </w:r>
      <w:r w:rsidR="005E2631" w:rsidRPr="005E2631">
        <w:rPr>
          <w:color w:val="181818"/>
          <w:sz w:val="28"/>
          <w:szCs w:val="28"/>
        </w:rPr>
        <w:t>) Активизация работы родителей за счет использования новых консультативных форм и, предлагаемых способах взаимодействия с детьми;</w:t>
      </w:r>
    </w:p>
    <w:p w:rsidR="005E2631" w:rsidRPr="005E2631" w:rsidRDefault="001E08A6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6</w:t>
      </w:r>
      <w:r w:rsidR="005E2631" w:rsidRPr="005E2631">
        <w:rPr>
          <w:color w:val="181818"/>
          <w:sz w:val="28"/>
          <w:szCs w:val="28"/>
        </w:rPr>
        <w:t>) Расширение творческих способностей педагога;</w:t>
      </w:r>
    </w:p>
    <w:p w:rsidR="005E2631" w:rsidRPr="005E2631" w:rsidRDefault="001E08A6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7</w:t>
      </w:r>
      <w:r w:rsidR="005E2631" w:rsidRPr="005E2631">
        <w:rPr>
          <w:color w:val="181818"/>
          <w:sz w:val="28"/>
          <w:szCs w:val="28"/>
        </w:rPr>
        <w:t>) Экономия временных ресурсов.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b/>
          <w:bCs/>
          <w:color w:val="181818"/>
          <w:sz w:val="28"/>
          <w:szCs w:val="28"/>
        </w:rPr>
        <w:t>Преимущества использования интерактивных игр для ребенка: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1) Использование интерактивных игр позволяет включаться трем видам памяти: зрительной, слуховой, моторной, что позволяет сформировать устойчивые визуально-кинестетические и визуально — аудиальные условно-рефлекторные связи ЦНС. В процессе работы на их основе у детей формируются необходимые речевые навыки, а в дальнейшем и самоконтроль за своей речью;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2) Повышается мотивация обучения детей, активизация непроизвольного внимания за счет использования новых способов подачи материала, помогает развитию непроизвольного внимания;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lastRenderedPageBreak/>
        <w:t>3) Развитие мелкой моторики детей, за счет управления мышью и работой с клавиатурой.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4) Формирование и развитие совместной координированной деятельности зрительного и моторного анализаторов, т.к. мозг ребенка одновременно выполняет несколько видов деятельности: следит за изображением, отдает команды пальцами, а также активизирует умственную деятельность;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5) Повышение самооценки ребенка за счет системы поощрений, возможности исправить недочеты самостоятельно;</w:t>
      </w:r>
    </w:p>
    <w:p w:rsidR="005E2631" w:rsidRPr="005E2631" w:rsidRDefault="00E51E7E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6</w:t>
      </w:r>
      <w:r w:rsidR="005E2631" w:rsidRPr="005E2631">
        <w:rPr>
          <w:color w:val="181818"/>
          <w:sz w:val="28"/>
          <w:szCs w:val="28"/>
        </w:rPr>
        <w:t>) Развитие активного восприятия, которое является опорой прочных знаний;</w:t>
      </w:r>
    </w:p>
    <w:p w:rsidR="005E2631" w:rsidRPr="005E2631" w:rsidRDefault="00E51E7E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7</w:t>
      </w:r>
      <w:r w:rsidR="005E2631" w:rsidRPr="005E2631">
        <w:rPr>
          <w:color w:val="181818"/>
          <w:sz w:val="28"/>
          <w:szCs w:val="28"/>
        </w:rPr>
        <w:t>) Восприятия образной информации, понятной детям, которые пока не владеют навыками чтения и письма;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 xml:space="preserve">При отборе </w:t>
      </w:r>
      <w:r w:rsidR="00E51E7E">
        <w:rPr>
          <w:color w:val="181818"/>
          <w:sz w:val="28"/>
          <w:szCs w:val="28"/>
        </w:rPr>
        <w:t>и</w:t>
      </w:r>
      <w:r w:rsidR="001E08A6">
        <w:rPr>
          <w:color w:val="181818"/>
          <w:sz w:val="28"/>
          <w:szCs w:val="28"/>
        </w:rPr>
        <w:t xml:space="preserve">нтерактивных электронных </w:t>
      </w:r>
      <w:r w:rsidRPr="005E2631">
        <w:rPr>
          <w:color w:val="181818"/>
          <w:sz w:val="28"/>
          <w:szCs w:val="28"/>
        </w:rPr>
        <w:t>игр следует учитывать ряд требований ФГОС, предъявляемых к развивающим и обучающим программам, применяемым на логопедических занятиях: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— соответствие возрастным особенностям;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— занимательность;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— грамотность;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— создание ситуации успеха;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— достижение цели;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— стимулировать познавательно-речевое развитие детей;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— объекты, воспроизводимые на экране должны быть достаточными по размеру, знакомы детям;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— текст задания должен озвучиваться взрослым;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— задания должны быть интересны, понятны, просты в управлении;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— соответствовать высокому техническому уровню: развивать, давать знания, обучать в незатейливой игровой форме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— должны носить исследовательский характер;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— задания должны развивать широкий спектр навыков и представлений.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В настоящее время существует огромное количество логопедических компь</w:t>
      </w:r>
      <w:r w:rsidR="00E51E7E">
        <w:rPr>
          <w:color w:val="181818"/>
          <w:sz w:val="28"/>
          <w:szCs w:val="28"/>
        </w:rPr>
        <w:t>ютерных программ. Д</w:t>
      </w:r>
      <w:r w:rsidRPr="005E2631">
        <w:rPr>
          <w:color w:val="181818"/>
          <w:sz w:val="28"/>
          <w:szCs w:val="28"/>
        </w:rPr>
        <w:t>анные игры, не всегда представляют возможно</w:t>
      </w:r>
      <w:r>
        <w:rPr>
          <w:color w:val="181818"/>
          <w:sz w:val="28"/>
          <w:szCs w:val="28"/>
        </w:rPr>
        <w:t>сть использовать их в стенах ДОО</w:t>
      </w:r>
      <w:r w:rsidRPr="005E2631">
        <w:rPr>
          <w:color w:val="181818"/>
          <w:sz w:val="28"/>
          <w:szCs w:val="28"/>
        </w:rPr>
        <w:t>. Происходит это по разным причинам: длительные эпизоды, не соответствие программным задачам на определенном этапе, отсутствие необходимого оборудования (н-р, микрофон), неверное произношение слов, что категорически противопоказано детям с нарушениями в речевом развитии.</w:t>
      </w:r>
    </w:p>
    <w:p w:rsidR="00A77261" w:rsidRDefault="005E2631" w:rsidP="005A7314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Для оказания коррекционной помощи дошкольникам мной разработаны</w:t>
      </w:r>
      <w:r w:rsidR="005A7314">
        <w:rPr>
          <w:color w:val="181818"/>
          <w:sz w:val="28"/>
          <w:szCs w:val="28"/>
        </w:rPr>
        <w:t xml:space="preserve"> авторские логопедические игры-презентации, которые можно использовать для реализации разных целей и задач в непосредственно образовательной деятельности.</w:t>
      </w:r>
    </w:p>
    <w:p w:rsidR="005A7314" w:rsidRDefault="005A7314" w:rsidP="005A7314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Пример: интерактивная игра-презентация «Приключения </w:t>
      </w:r>
      <w:proofErr w:type="spellStart"/>
      <w:r>
        <w:rPr>
          <w:color w:val="181818"/>
          <w:sz w:val="28"/>
          <w:szCs w:val="28"/>
        </w:rPr>
        <w:t>Лунтика</w:t>
      </w:r>
      <w:proofErr w:type="spellEnd"/>
      <w:r>
        <w:rPr>
          <w:color w:val="181818"/>
          <w:sz w:val="28"/>
          <w:szCs w:val="28"/>
        </w:rPr>
        <w:t>» - цель: автоматизация звука [Л].</w:t>
      </w:r>
    </w:p>
    <w:p w:rsidR="005A7314" w:rsidRPr="00A412F9" w:rsidRDefault="005A7314" w:rsidP="005A7314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i/>
          <w:color w:val="181818"/>
          <w:sz w:val="28"/>
          <w:szCs w:val="28"/>
        </w:rPr>
      </w:pPr>
      <w:r w:rsidRPr="00A412F9">
        <w:rPr>
          <w:i/>
          <w:noProof/>
          <w:color w:val="181818"/>
          <w:sz w:val="28"/>
          <w:szCs w:val="28"/>
        </w:rPr>
        <w:lastRenderedPageBreak/>
        <w:drawing>
          <wp:inline distT="0" distB="0" distL="0" distR="0" wp14:anchorId="1591EB04" wp14:editId="6B8DCAE4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314" w:rsidRDefault="005A7314" w:rsidP="005A7314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A7314">
        <w:rPr>
          <w:noProof/>
          <w:color w:val="181818"/>
          <w:sz w:val="28"/>
          <w:szCs w:val="28"/>
        </w:rPr>
        <w:drawing>
          <wp:inline distT="0" distB="0" distL="0" distR="0" wp14:anchorId="52D62697" wp14:editId="37C63871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314" w:rsidRDefault="005A7314" w:rsidP="005A7314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A7314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54E731AF" wp14:editId="2DF28740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314" w:rsidRDefault="005A7314" w:rsidP="005A7314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A7314">
        <w:rPr>
          <w:noProof/>
          <w:color w:val="181818"/>
          <w:sz w:val="28"/>
          <w:szCs w:val="28"/>
        </w:rPr>
        <w:drawing>
          <wp:inline distT="0" distB="0" distL="0" distR="0" wp14:anchorId="25E36382" wp14:editId="3CC4741A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DBD" w:rsidRPr="00221457" w:rsidRDefault="00221457" w:rsidP="005A7314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В </w:t>
      </w:r>
      <w:r>
        <w:rPr>
          <w:color w:val="181818"/>
          <w:sz w:val="28"/>
          <w:szCs w:val="28"/>
          <w:lang w:val="en-US"/>
        </w:rPr>
        <w:t>mail</w:t>
      </w:r>
      <w:r>
        <w:rPr>
          <w:color w:val="181818"/>
          <w:sz w:val="28"/>
          <w:szCs w:val="28"/>
        </w:rPr>
        <w:t>-облаке создала папку «Интерактивные игры», которые использую в работе и в качестве рекомендаций родителям. Пройдя по ссылке, они дома могут закреплять нужный звук с помощью данных игр. Игры периодически обновляю, пополняю.</w:t>
      </w:r>
    </w:p>
    <w:p w:rsidR="00546DBD" w:rsidRDefault="00E51E7E" w:rsidP="005A7314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hyperlink r:id="rId10" w:history="1">
        <w:r w:rsidR="00546DBD" w:rsidRPr="00863255">
          <w:rPr>
            <w:rStyle w:val="a4"/>
            <w:sz w:val="28"/>
            <w:szCs w:val="28"/>
          </w:rPr>
          <w:t>https://cloud.mail.ru/public/vcDC/WbF1L73Ug</w:t>
        </w:r>
      </w:hyperlink>
    </w:p>
    <w:p w:rsidR="00546DBD" w:rsidRDefault="00546DBD" w:rsidP="005A7314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</w:p>
    <w:p w:rsidR="005A7314" w:rsidRDefault="005A7314" w:rsidP="00E51E7E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Кроме этого, я использую </w:t>
      </w:r>
      <w:r w:rsidR="00A6373B">
        <w:rPr>
          <w:color w:val="181818"/>
          <w:sz w:val="28"/>
          <w:szCs w:val="28"/>
        </w:rPr>
        <w:t>различные сайты и сервисы с интерактивными играми для развития всех компонентов речи:</w:t>
      </w:r>
    </w:p>
    <w:p w:rsidR="00A6373B" w:rsidRDefault="00E51E7E" w:rsidP="00A6373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hyperlink r:id="rId11" w:history="1">
        <w:r w:rsidR="00A6373B" w:rsidRPr="00863255">
          <w:rPr>
            <w:rStyle w:val="a4"/>
            <w:sz w:val="28"/>
            <w:szCs w:val="28"/>
          </w:rPr>
          <w:t>https://vini.by/</w:t>
        </w:r>
      </w:hyperlink>
      <w:r w:rsidR="00A6373B">
        <w:rPr>
          <w:color w:val="181818"/>
          <w:sz w:val="28"/>
          <w:szCs w:val="28"/>
        </w:rPr>
        <w:t xml:space="preserve"> - </w:t>
      </w:r>
      <w:proofErr w:type="spellStart"/>
      <w:r w:rsidR="00A6373B">
        <w:rPr>
          <w:color w:val="181818"/>
          <w:sz w:val="28"/>
          <w:szCs w:val="28"/>
        </w:rPr>
        <w:t>ЛогоМир</w:t>
      </w:r>
      <w:proofErr w:type="spellEnd"/>
    </w:p>
    <w:p w:rsidR="00A6373B" w:rsidRDefault="00E51E7E" w:rsidP="00A6373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hyperlink r:id="rId12" w:history="1">
        <w:r w:rsidR="00A6373B" w:rsidRPr="00863255">
          <w:rPr>
            <w:rStyle w:val="a4"/>
            <w:sz w:val="28"/>
            <w:szCs w:val="28"/>
          </w:rPr>
          <w:t>https://mersibo.ru/</w:t>
        </w:r>
      </w:hyperlink>
      <w:r w:rsidR="00A6373B">
        <w:rPr>
          <w:color w:val="181818"/>
          <w:sz w:val="28"/>
          <w:szCs w:val="28"/>
        </w:rPr>
        <w:t xml:space="preserve"> - </w:t>
      </w:r>
      <w:proofErr w:type="spellStart"/>
      <w:r w:rsidR="00A6373B">
        <w:rPr>
          <w:color w:val="181818"/>
          <w:sz w:val="28"/>
          <w:szCs w:val="28"/>
        </w:rPr>
        <w:t>Мерсибо</w:t>
      </w:r>
      <w:proofErr w:type="spellEnd"/>
    </w:p>
    <w:p w:rsidR="00A6373B" w:rsidRDefault="00A6373B" w:rsidP="00A6373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«Игры для Тигры»</w:t>
      </w:r>
    </w:p>
    <w:p w:rsidR="00A6373B" w:rsidRDefault="00E51E7E" w:rsidP="00A6373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hyperlink r:id="rId13" w:history="1">
        <w:r w:rsidR="00A6373B" w:rsidRPr="00863255">
          <w:rPr>
            <w:rStyle w:val="a4"/>
            <w:sz w:val="28"/>
            <w:szCs w:val="28"/>
          </w:rPr>
          <w:t>http://shkatulkalogopeda.blogspot.com/</w:t>
        </w:r>
      </w:hyperlink>
      <w:r w:rsidR="00A6373B">
        <w:rPr>
          <w:color w:val="181818"/>
          <w:sz w:val="28"/>
          <w:szCs w:val="28"/>
        </w:rPr>
        <w:t xml:space="preserve"> - Шкатулка логопеда</w:t>
      </w:r>
    </w:p>
    <w:p w:rsidR="00A6373B" w:rsidRDefault="00E51E7E" w:rsidP="00A6373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hyperlink r:id="rId14" w:history="1">
        <w:r w:rsidR="00A6373B" w:rsidRPr="00863255">
          <w:rPr>
            <w:rStyle w:val="a4"/>
            <w:sz w:val="28"/>
            <w:szCs w:val="28"/>
          </w:rPr>
          <w:t>http://e-igroteca.com/roditelyam/onlajn-igry/</w:t>
        </w:r>
      </w:hyperlink>
      <w:r w:rsidR="00A6373B">
        <w:rPr>
          <w:color w:val="181818"/>
          <w:sz w:val="28"/>
          <w:szCs w:val="28"/>
        </w:rPr>
        <w:t xml:space="preserve"> - Игротека</w:t>
      </w:r>
    </w:p>
    <w:p w:rsidR="00A412F9" w:rsidRPr="00A412F9" w:rsidRDefault="00E51E7E" w:rsidP="00A412F9">
      <w:pPr>
        <w:pStyle w:val="a3"/>
        <w:numPr>
          <w:ilvl w:val="0"/>
          <w:numId w:val="3"/>
        </w:numPr>
        <w:shd w:val="clear" w:color="auto" w:fill="FFFFFF"/>
        <w:spacing w:after="0" w:line="210" w:lineRule="atLeast"/>
        <w:jc w:val="both"/>
        <w:rPr>
          <w:color w:val="181818"/>
          <w:sz w:val="28"/>
          <w:szCs w:val="28"/>
        </w:rPr>
      </w:pPr>
      <w:hyperlink r:id="rId15" w:history="1">
        <w:r w:rsidR="00A412F9" w:rsidRPr="00863255">
          <w:rPr>
            <w:rStyle w:val="a4"/>
            <w:sz w:val="28"/>
            <w:szCs w:val="28"/>
          </w:rPr>
          <w:t>https://www.logozavr.ru/</w:t>
        </w:r>
      </w:hyperlink>
      <w:r w:rsidR="00A412F9">
        <w:rPr>
          <w:color w:val="181818"/>
          <w:sz w:val="28"/>
          <w:szCs w:val="28"/>
        </w:rPr>
        <w:t xml:space="preserve"> </w:t>
      </w:r>
    </w:p>
    <w:p w:rsidR="00A412F9" w:rsidRPr="00A412F9" w:rsidRDefault="00E51E7E" w:rsidP="00A412F9">
      <w:pPr>
        <w:pStyle w:val="a3"/>
        <w:numPr>
          <w:ilvl w:val="0"/>
          <w:numId w:val="3"/>
        </w:numPr>
        <w:shd w:val="clear" w:color="auto" w:fill="FFFFFF"/>
        <w:spacing w:after="0" w:line="210" w:lineRule="atLeast"/>
        <w:jc w:val="both"/>
        <w:rPr>
          <w:color w:val="181818"/>
          <w:sz w:val="28"/>
          <w:szCs w:val="28"/>
        </w:rPr>
      </w:pPr>
      <w:hyperlink r:id="rId16" w:history="1">
        <w:r w:rsidR="00A412F9" w:rsidRPr="00863255">
          <w:rPr>
            <w:rStyle w:val="a4"/>
            <w:sz w:val="28"/>
            <w:szCs w:val="28"/>
          </w:rPr>
          <w:t>www.solnet.ee</w:t>
        </w:r>
      </w:hyperlink>
      <w:r w:rsidR="00A412F9">
        <w:rPr>
          <w:color w:val="181818"/>
          <w:sz w:val="28"/>
          <w:szCs w:val="28"/>
        </w:rPr>
        <w:t xml:space="preserve"> – Умные игры для умных детей, родителей, учителей</w:t>
      </w:r>
    </w:p>
    <w:p w:rsidR="009D0E99" w:rsidRDefault="009D0E99" w:rsidP="009D0E99">
      <w:pPr>
        <w:pStyle w:val="a3"/>
        <w:shd w:val="clear" w:color="auto" w:fill="FFFFFF"/>
        <w:spacing w:before="0" w:beforeAutospacing="0" w:after="0" w:afterAutospacing="0" w:line="210" w:lineRule="atLeast"/>
        <w:ind w:firstLine="72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Одним из интересных цифровых сервисов для меня стал</w:t>
      </w:r>
      <w:r w:rsidR="00221457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 xml:space="preserve"> </w:t>
      </w:r>
      <w:hyperlink r:id="rId17" w:history="1">
        <w:r w:rsidRPr="00863255">
          <w:rPr>
            <w:rStyle w:val="a4"/>
            <w:sz w:val="28"/>
            <w:szCs w:val="28"/>
          </w:rPr>
          <w:t>https://learningapps.org/</w:t>
        </w:r>
      </w:hyperlink>
      <w:r>
        <w:rPr>
          <w:color w:val="181818"/>
          <w:sz w:val="28"/>
          <w:szCs w:val="28"/>
        </w:rPr>
        <w:t xml:space="preserve"> </w:t>
      </w:r>
    </w:p>
    <w:p w:rsidR="009D0E99" w:rsidRDefault="009D0E99" w:rsidP="009D0E9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 w:rsidRPr="009D0E99">
        <w:rPr>
          <w:color w:val="181818"/>
          <w:sz w:val="28"/>
          <w:szCs w:val="28"/>
        </w:rPr>
        <w:t>LearningApps.org создан для поддержки обучения и преподавания с помощью небольших обще</w:t>
      </w:r>
      <w:r>
        <w:rPr>
          <w:color w:val="181818"/>
          <w:sz w:val="28"/>
          <w:szCs w:val="28"/>
        </w:rPr>
        <w:t xml:space="preserve">доступных интерактивны </w:t>
      </w:r>
      <w:r w:rsidRPr="009D0E99">
        <w:rPr>
          <w:color w:val="181818"/>
          <w:sz w:val="28"/>
          <w:szCs w:val="28"/>
        </w:rPr>
        <w:t>упраж</w:t>
      </w:r>
      <w:r>
        <w:rPr>
          <w:color w:val="181818"/>
          <w:sz w:val="28"/>
          <w:szCs w:val="28"/>
        </w:rPr>
        <w:t>нений</w:t>
      </w:r>
      <w:r w:rsidRPr="009D0E99">
        <w:rPr>
          <w:color w:val="181818"/>
          <w:sz w:val="28"/>
          <w:szCs w:val="28"/>
        </w:rPr>
        <w:t xml:space="preserve">. Данные упражнения создаются онлайн и в дальнейшем </w:t>
      </w:r>
      <w:r>
        <w:rPr>
          <w:color w:val="181818"/>
          <w:sz w:val="28"/>
          <w:szCs w:val="28"/>
        </w:rPr>
        <w:t>используются</w:t>
      </w:r>
      <w:r w:rsidRPr="009D0E99">
        <w:rPr>
          <w:color w:val="181818"/>
          <w:sz w:val="28"/>
          <w:szCs w:val="28"/>
        </w:rPr>
        <w:t xml:space="preserve"> образовательном процессе. Для создания таких упражнений на сайте предлагается несколько шаблонов (упражнения на классификацию, тесты с множественным выбором и т. д.). </w:t>
      </w:r>
    </w:p>
    <w:p w:rsidR="00A412F9" w:rsidRDefault="00A412F9" w:rsidP="009D0E9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В нем я создаю</w:t>
      </w:r>
      <w:r w:rsidR="009D0E99">
        <w:rPr>
          <w:color w:val="181818"/>
          <w:sz w:val="28"/>
          <w:szCs w:val="28"/>
        </w:rPr>
        <w:t xml:space="preserve"> логопедические игры</w:t>
      </w:r>
      <w:r>
        <w:rPr>
          <w:color w:val="181818"/>
          <w:sz w:val="28"/>
          <w:szCs w:val="28"/>
        </w:rPr>
        <w:t xml:space="preserve"> и упражнения</w:t>
      </w:r>
      <w:r w:rsidR="009D0E99">
        <w:rPr>
          <w:color w:val="181818"/>
          <w:sz w:val="28"/>
          <w:szCs w:val="28"/>
        </w:rPr>
        <w:t xml:space="preserve"> </w:t>
      </w:r>
      <w:r w:rsidR="00CD0718">
        <w:rPr>
          <w:color w:val="181818"/>
          <w:sz w:val="28"/>
          <w:szCs w:val="28"/>
        </w:rPr>
        <w:t>с элементами</w:t>
      </w:r>
      <w:r>
        <w:rPr>
          <w:color w:val="181818"/>
          <w:sz w:val="28"/>
          <w:szCs w:val="28"/>
        </w:rPr>
        <w:t>.</w:t>
      </w:r>
      <w:r w:rsidR="00CD0718">
        <w:rPr>
          <w:color w:val="181818"/>
          <w:sz w:val="28"/>
          <w:szCs w:val="28"/>
        </w:rPr>
        <w:t xml:space="preserve"> </w:t>
      </w:r>
    </w:p>
    <w:p w:rsidR="00CD0718" w:rsidRDefault="00A412F9" w:rsidP="009D0E9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Пример: игра с элементами ТРИЗ</w:t>
      </w:r>
    </w:p>
    <w:p w:rsidR="00CD0718" w:rsidRPr="00546DBD" w:rsidRDefault="00CD0718" w:rsidP="009D0E9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</w:p>
    <w:p w:rsidR="009D0E99" w:rsidRDefault="009D0E99" w:rsidP="009D0E9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</w:t>
      </w:r>
      <w:r w:rsidR="00CD0718">
        <w:rPr>
          <w:noProof/>
        </w:rPr>
        <w:drawing>
          <wp:inline distT="0" distB="0" distL="0" distR="0" wp14:anchorId="55D8D829" wp14:editId="1CA74DA2">
            <wp:extent cx="5940425" cy="2585013"/>
            <wp:effectExtent l="0" t="0" r="3175" b="6350"/>
            <wp:docPr id="6" name="Рисунок 6" descr="https://sun9-6.userapi.com/impg/8zUDamVSzW6qEsXp4JjU38i2hzFk67npZrsQKQ/O3h9mA5tepI.jpg?size=1280x557&amp;quality=96&amp;sign=9ff1f5916675379119404d2ede0c20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8zUDamVSzW6qEsXp4JjU38i2hzFk67npZrsQKQ/O3h9mA5tepI.jpg?size=1280x557&amp;quality=96&amp;sign=9ff1f5916675379119404d2ede0c2003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18" w:rsidRDefault="00CD0718" w:rsidP="009D0E9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>
        <w:rPr>
          <w:noProof/>
        </w:rPr>
        <w:drawing>
          <wp:inline distT="0" distB="0" distL="0" distR="0" wp14:anchorId="52EDA14D" wp14:editId="768592C7">
            <wp:extent cx="5940425" cy="2738165"/>
            <wp:effectExtent l="0" t="0" r="3175" b="5080"/>
            <wp:docPr id="7" name="Рисунок 7" descr="https://sun9-38.userapi.com/impg/3rKlA6_bJNCb-jBIctsq2QXXOKd9ycF3pzk7VA/fBv_YczD42A.jpg?size=1280x590&amp;quality=96&amp;sign=047f66afeae670f39c035116aa431c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impg/3rKlA6_bJNCb-jBIctsq2QXXOKd9ycF3pzk7VA/fBv_YczD42A.jpg?size=1280x590&amp;quality=96&amp;sign=047f66afeae670f39c035116aa431c79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18" w:rsidRDefault="00CD0718" w:rsidP="009D0E9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ED4834" wp14:editId="52A26E85">
            <wp:extent cx="5940425" cy="2589654"/>
            <wp:effectExtent l="0" t="0" r="3175" b="1270"/>
            <wp:docPr id="8" name="Рисунок 8" descr="https://sun9-46.userapi.com/impg/VZtBW4kvm_Yj_xywGxq_mzbqAdr2cfyEQAg4Ag/uIHgBzxYvj4.jpg?size=1280x558&amp;quality=96&amp;sign=11e0d85a3aa9fed156f845b873d9d3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6.userapi.com/impg/VZtBW4kvm_Yj_xywGxq_mzbqAdr2cfyEQAg4Ag/uIHgBzxYvj4.jpg?size=1280x558&amp;quality=96&amp;sign=11e0d85a3aa9fed156f845b873d9d37b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18" w:rsidRDefault="00CD0718" w:rsidP="009D0E9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>
        <w:rPr>
          <w:noProof/>
        </w:rPr>
        <w:drawing>
          <wp:inline distT="0" distB="0" distL="0" distR="0" wp14:anchorId="6D4B335E" wp14:editId="2D513180">
            <wp:extent cx="5940425" cy="3067673"/>
            <wp:effectExtent l="0" t="0" r="3175" b="0"/>
            <wp:docPr id="9" name="Рисунок 9" descr="https://sun9-5.userapi.com/impg/k14p7BaaYe3jlgkmZGrKgddka4S9YVVj6LBRjw/4rKItQxkeZ0.jpg?size=1280x661&amp;quality=96&amp;sign=06c4bb283c383156fb22a62081e14e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.userapi.com/impg/k14p7BaaYe3jlgkmZGrKgddka4S9YVVj6LBRjw/4rKItQxkeZ0.jpg?size=1280x661&amp;quality=96&amp;sign=06c4bb283c383156fb22a62081e14e55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3B" w:rsidRDefault="00A6373B" w:rsidP="005A7314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</w:p>
    <w:p w:rsid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</w:p>
    <w:p w:rsidR="00D478B0" w:rsidRDefault="00D478B0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 работе с родителями применяю создание электронных образовательных маршрутов в рамках различных лексических тем. В маршруте пошагово происходит усвоение лексической темы с помощью видео, игр т.п.</w:t>
      </w:r>
    </w:p>
    <w:p w:rsidR="00D478B0" w:rsidRDefault="00E51E7E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hyperlink r:id="rId22" w:history="1">
        <w:r w:rsidR="00D478B0" w:rsidRPr="00863255">
          <w:rPr>
            <w:rStyle w:val="a4"/>
            <w:sz w:val="28"/>
            <w:szCs w:val="28"/>
          </w:rPr>
          <w:t>https://cloud.mail.ru/public/UTDM/UkbnonbTJ</w:t>
        </w:r>
      </w:hyperlink>
      <w:r w:rsidR="00D478B0">
        <w:rPr>
          <w:color w:val="181818"/>
          <w:sz w:val="28"/>
          <w:szCs w:val="28"/>
        </w:rPr>
        <w:t xml:space="preserve"> </w:t>
      </w:r>
    </w:p>
    <w:p w:rsidR="00D478B0" w:rsidRDefault="00D478B0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</w:p>
    <w:p w:rsidR="00D478B0" w:rsidRDefault="00D478B0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Также я веду блог на </w:t>
      </w:r>
      <w:r w:rsidR="00A412F9">
        <w:rPr>
          <w:color w:val="181818"/>
          <w:sz w:val="28"/>
          <w:szCs w:val="28"/>
        </w:rPr>
        <w:t>образовательном портале «</w:t>
      </w:r>
      <w:proofErr w:type="spellStart"/>
      <w:r w:rsidR="00A412F9">
        <w:rPr>
          <w:color w:val="181818"/>
          <w:sz w:val="28"/>
          <w:szCs w:val="28"/>
          <w:lang w:val="en-US"/>
        </w:rPr>
        <w:t>Prodlenka</w:t>
      </w:r>
      <w:proofErr w:type="spellEnd"/>
      <w:r w:rsidR="00A412F9">
        <w:rPr>
          <w:color w:val="181818"/>
          <w:sz w:val="28"/>
          <w:szCs w:val="28"/>
        </w:rPr>
        <w:t>», где публикую методические разработки, которые могут быть полезны учителям-логопедам, психологам, родителям.</w:t>
      </w:r>
    </w:p>
    <w:p w:rsidR="00A412F9" w:rsidRPr="00A412F9" w:rsidRDefault="00A412F9" w:rsidP="00A412F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934075" cy="3057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</w:p>
    <w:p w:rsidR="00A412F9" w:rsidRPr="00A412F9" w:rsidRDefault="00A412F9" w:rsidP="00A412F9">
      <w:pPr>
        <w:pStyle w:val="a3"/>
        <w:shd w:val="clear" w:color="auto" w:fill="FFFFFF"/>
        <w:spacing w:after="0" w:line="210" w:lineRule="atLeast"/>
        <w:ind w:firstLine="709"/>
        <w:jc w:val="both"/>
        <w:rPr>
          <w:color w:val="181818"/>
          <w:sz w:val="28"/>
          <w:szCs w:val="28"/>
        </w:rPr>
      </w:pPr>
      <w:r w:rsidRPr="00A412F9">
        <w:rPr>
          <w:color w:val="181818"/>
          <w:sz w:val="28"/>
          <w:szCs w:val="28"/>
        </w:rPr>
        <w:t xml:space="preserve">Внедрение современных компьютерных технологий в логопедическую практику позволяет сделать работу логопеда более продуктивной и эффективной. Компьютерные технологии являются еще одним эффективным способом формирования правильной речи и коррекции ее недостатков. Использование </w:t>
      </w:r>
      <w:r w:rsidR="001E08A6">
        <w:rPr>
          <w:color w:val="181818"/>
          <w:sz w:val="28"/>
          <w:szCs w:val="28"/>
        </w:rPr>
        <w:t xml:space="preserve">ЭОР и </w:t>
      </w:r>
      <w:r w:rsidRPr="00A412F9">
        <w:rPr>
          <w:color w:val="181818"/>
          <w:sz w:val="28"/>
          <w:szCs w:val="28"/>
        </w:rPr>
        <w:t>ИКТ органично дополняет традиционные формы работы логопеда, расширяя возможности организации взаимодействия логопеда с другими участниками образовательного процесса, что позволяет значительно повысить эффективность коррекционной работы.</w:t>
      </w:r>
    </w:p>
    <w:p w:rsidR="00A412F9" w:rsidRPr="00A412F9" w:rsidRDefault="00A412F9" w:rsidP="00A412F9">
      <w:pPr>
        <w:pStyle w:val="a3"/>
        <w:shd w:val="clear" w:color="auto" w:fill="FFFFFF"/>
        <w:spacing w:after="0" w:line="210" w:lineRule="atLeast"/>
        <w:ind w:firstLine="709"/>
        <w:jc w:val="both"/>
        <w:rPr>
          <w:color w:val="181818"/>
          <w:sz w:val="28"/>
          <w:szCs w:val="28"/>
        </w:rPr>
      </w:pPr>
      <w:r w:rsidRPr="00A412F9">
        <w:rPr>
          <w:color w:val="181818"/>
          <w:sz w:val="28"/>
          <w:szCs w:val="28"/>
        </w:rPr>
        <w:t>Таким образом грамотное сочетание традиционных средств и ИКТ позволяет учителю-логопеду не только идти в ногу со временем, выполняя требования законодательства, но и повысить мотивацию детей к занятию, что существенно сократить время на преодоление речевых нарушений и повысит эффективность коррекционно-образовательного процесса.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</w:p>
    <w:p w:rsidR="00A77261" w:rsidRDefault="00A77261" w:rsidP="00A77261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</w:p>
    <w:p w:rsidR="00D478B0" w:rsidRDefault="00D478B0" w:rsidP="00A77261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Cs/>
          <w:color w:val="181818"/>
          <w:sz w:val="28"/>
          <w:szCs w:val="28"/>
        </w:rPr>
      </w:pPr>
    </w:p>
    <w:p w:rsidR="00D478B0" w:rsidRDefault="00D478B0" w:rsidP="00A77261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Cs/>
          <w:color w:val="181818"/>
          <w:sz w:val="28"/>
          <w:szCs w:val="28"/>
        </w:rPr>
      </w:pPr>
    </w:p>
    <w:p w:rsidR="00D478B0" w:rsidRDefault="00D478B0" w:rsidP="00A77261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Cs/>
          <w:color w:val="181818"/>
          <w:sz w:val="28"/>
          <w:szCs w:val="28"/>
        </w:rPr>
      </w:pPr>
    </w:p>
    <w:p w:rsidR="00D478B0" w:rsidRDefault="00D478B0" w:rsidP="00A77261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Cs/>
          <w:color w:val="181818"/>
          <w:sz w:val="28"/>
          <w:szCs w:val="28"/>
        </w:rPr>
      </w:pPr>
    </w:p>
    <w:p w:rsidR="00D478B0" w:rsidRDefault="00D478B0" w:rsidP="00A77261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Cs/>
          <w:color w:val="181818"/>
          <w:sz w:val="28"/>
          <w:szCs w:val="28"/>
        </w:rPr>
      </w:pPr>
    </w:p>
    <w:p w:rsidR="00D478B0" w:rsidRDefault="00D478B0" w:rsidP="00A77261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Cs/>
          <w:color w:val="181818"/>
          <w:sz w:val="28"/>
          <w:szCs w:val="28"/>
        </w:rPr>
      </w:pPr>
    </w:p>
    <w:p w:rsidR="00D478B0" w:rsidRDefault="00D478B0" w:rsidP="00A77261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Cs/>
          <w:color w:val="181818"/>
          <w:sz w:val="28"/>
          <w:szCs w:val="28"/>
        </w:rPr>
      </w:pPr>
    </w:p>
    <w:p w:rsidR="00D478B0" w:rsidRDefault="00D478B0" w:rsidP="00A77261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Cs/>
          <w:color w:val="181818"/>
          <w:sz w:val="28"/>
          <w:szCs w:val="28"/>
        </w:rPr>
      </w:pPr>
    </w:p>
    <w:p w:rsidR="00D478B0" w:rsidRDefault="00D478B0" w:rsidP="00A77261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Cs/>
          <w:color w:val="181818"/>
          <w:sz w:val="28"/>
          <w:szCs w:val="28"/>
        </w:rPr>
      </w:pPr>
    </w:p>
    <w:p w:rsidR="00E51E7E" w:rsidRDefault="00E51E7E" w:rsidP="00A77261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Cs/>
          <w:color w:val="181818"/>
          <w:sz w:val="28"/>
          <w:szCs w:val="28"/>
        </w:rPr>
      </w:pPr>
    </w:p>
    <w:p w:rsidR="005E2631" w:rsidRPr="005E2631" w:rsidRDefault="005E2631" w:rsidP="00A77261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bookmarkStart w:id="0" w:name="_GoBack"/>
      <w:bookmarkEnd w:id="0"/>
      <w:r w:rsidRPr="005E2631">
        <w:rPr>
          <w:bCs/>
          <w:color w:val="181818"/>
          <w:sz w:val="28"/>
          <w:szCs w:val="28"/>
        </w:rPr>
        <w:lastRenderedPageBreak/>
        <w:t>Список литературы: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1. Кукушкина О. И. Компьютерные технологии в контексте профессии: обучение</w:t>
      </w:r>
      <w:r>
        <w:rPr>
          <w:color w:val="181818"/>
          <w:sz w:val="28"/>
          <w:szCs w:val="28"/>
        </w:rPr>
        <w:t xml:space="preserve"> </w:t>
      </w:r>
      <w:r w:rsidRPr="005E2631">
        <w:rPr>
          <w:color w:val="181818"/>
          <w:sz w:val="28"/>
          <w:szCs w:val="28"/>
        </w:rPr>
        <w:t>студентов. Дефектология – М., 2001. – № 3.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 xml:space="preserve">2. </w:t>
      </w:r>
      <w:proofErr w:type="spellStart"/>
      <w:r w:rsidRPr="005E2631">
        <w:rPr>
          <w:color w:val="181818"/>
          <w:sz w:val="28"/>
          <w:szCs w:val="28"/>
        </w:rPr>
        <w:t>Лынская</w:t>
      </w:r>
      <w:proofErr w:type="spellEnd"/>
      <w:r w:rsidRPr="005E2631">
        <w:rPr>
          <w:color w:val="181818"/>
          <w:sz w:val="28"/>
          <w:szCs w:val="28"/>
        </w:rPr>
        <w:t xml:space="preserve"> М. И. Организация логопедической помощи с </w:t>
      </w:r>
      <w:r w:rsidRPr="005E2631">
        <w:rPr>
          <w:bCs/>
          <w:color w:val="181818"/>
          <w:sz w:val="28"/>
          <w:szCs w:val="28"/>
        </w:rPr>
        <w:t>использованием</w:t>
      </w:r>
      <w:r w:rsidRPr="005E2631">
        <w:rPr>
          <w:color w:val="181818"/>
          <w:sz w:val="28"/>
          <w:szCs w:val="28"/>
        </w:rPr>
        <w:t> компьютерных программ. Логопед в детском саду – Л., 2013. – № 6 (13</w:t>
      </w:r>
      <w:proofErr w:type="gramStart"/>
      <w:r w:rsidRPr="005E2631">
        <w:rPr>
          <w:color w:val="181818"/>
          <w:sz w:val="28"/>
          <w:szCs w:val="28"/>
        </w:rPr>
        <w:t>) .</w:t>
      </w:r>
      <w:proofErr w:type="gramEnd"/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Федорович Л. А. Информационные технологии в учебном процессе подготовки будущих логопедов. Логопед в детском саду – Л., 2015. – № 5-6 (8-9).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3. Белкин А. С. Компетентность. Профессионализм. Мастерство. – Челябинск, 2014.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 xml:space="preserve">4. </w:t>
      </w:r>
      <w:proofErr w:type="spellStart"/>
      <w:r w:rsidRPr="005E2631">
        <w:rPr>
          <w:color w:val="181818"/>
          <w:sz w:val="28"/>
          <w:szCs w:val="28"/>
        </w:rPr>
        <w:t>Борякова</w:t>
      </w:r>
      <w:proofErr w:type="spellEnd"/>
      <w:r w:rsidRPr="005E2631">
        <w:rPr>
          <w:color w:val="181818"/>
          <w:sz w:val="28"/>
          <w:szCs w:val="28"/>
        </w:rPr>
        <w:t xml:space="preserve"> Н. Ю., Соболева А. В., Ткачева В. В. Практикум по </w:t>
      </w:r>
      <w:r w:rsidRPr="005E2631">
        <w:rPr>
          <w:bCs/>
          <w:color w:val="181818"/>
          <w:sz w:val="28"/>
          <w:szCs w:val="28"/>
        </w:rPr>
        <w:t>коррекционно</w:t>
      </w:r>
      <w:r w:rsidRPr="005E2631">
        <w:rPr>
          <w:color w:val="181818"/>
          <w:sz w:val="28"/>
          <w:szCs w:val="28"/>
        </w:rPr>
        <w:t>-развивающим занятиям. – М., 2011.</w:t>
      </w:r>
    </w:p>
    <w:p w:rsid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 xml:space="preserve">5. Гаркуша Ю. Ф., </w:t>
      </w:r>
      <w:proofErr w:type="spellStart"/>
      <w:r w:rsidRPr="005E2631">
        <w:rPr>
          <w:color w:val="181818"/>
          <w:sz w:val="28"/>
          <w:szCs w:val="28"/>
        </w:rPr>
        <w:t>Черлина</w:t>
      </w:r>
      <w:proofErr w:type="spellEnd"/>
      <w:r w:rsidRPr="005E2631">
        <w:rPr>
          <w:color w:val="181818"/>
          <w:sz w:val="28"/>
          <w:szCs w:val="28"/>
        </w:rPr>
        <w:t xml:space="preserve"> Н. А., Манина Е. В. Новые информационные технологии в логопедической </w:t>
      </w:r>
      <w:r w:rsidRPr="005E2631">
        <w:rPr>
          <w:bCs/>
          <w:color w:val="181818"/>
          <w:sz w:val="28"/>
          <w:szCs w:val="28"/>
        </w:rPr>
        <w:t>работе</w:t>
      </w:r>
      <w:r w:rsidRPr="005E2631">
        <w:rPr>
          <w:color w:val="181818"/>
          <w:sz w:val="28"/>
          <w:szCs w:val="28"/>
        </w:rPr>
        <w:t>. Логопед. 2014. № 2.</w:t>
      </w:r>
    </w:p>
    <w:p w:rsidR="005E2631" w:rsidRPr="005E2631" w:rsidRDefault="005E2631" w:rsidP="005E2631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5E2631">
        <w:rPr>
          <w:color w:val="181818"/>
          <w:sz w:val="28"/>
          <w:szCs w:val="28"/>
        </w:rPr>
        <w:t>8. </w:t>
      </w:r>
      <w:r w:rsidRPr="005E2631">
        <w:rPr>
          <w:bCs/>
          <w:color w:val="181818"/>
          <w:sz w:val="28"/>
          <w:szCs w:val="28"/>
        </w:rPr>
        <w:t>Интерактивные</w:t>
      </w:r>
      <w:r w:rsidRPr="005E2631">
        <w:rPr>
          <w:color w:val="181818"/>
          <w:sz w:val="28"/>
          <w:szCs w:val="28"/>
        </w:rPr>
        <w:t xml:space="preserve"> технологии в образовании// учебно-методический </w:t>
      </w:r>
      <w:proofErr w:type="gramStart"/>
      <w:r w:rsidRPr="005E2631">
        <w:rPr>
          <w:color w:val="181818"/>
          <w:sz w:val="28"/>
          <w:szCs w:val="28"/>
        </w:rPr>
        <w:t>ком-</w:t>
      </w:r>
      <w:proofErr w:type="spellStart"/>
      <w:r w:rsidRPr="005E2631">
        <w:rPr>
          <w:color w:val="181818"/>
          <w:sz w:val="28"/>
          <w:szCs w:val="28"/>
        </w:rPr>
        <w:t>плекс</w:t>
      </w:r>
      <w:proofErr w:type="spellEnd"/>
      <w:proofErr w:type="gramEnd"/>
      <w:r w:rsidRPr="005E2631">
        <w:rPr>
          <w:color w:val="181818"/>
          <w:sz w:val="28"/>
          <w:szCs w:val="28"/>
        </w:rPr>
        <w:t>// Российский государственный гуманитарный университет. – Москва, 2015. – 21с.</w:t>
      </w:r>
    </w:p>
    <w:p w:rsidR="00127409" w:rsidRPr="005E2631" w:rsidRDefault="00127409" w:rsidP="005E26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27409" w:rsidRPr="005E2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21372"/>
    <w:multiLevelType w:val="hybridMultilevel"/>
    <w:tmpl w:val="5B4C0A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00D14BA"/>
    <w:multiLevelType w:val="hybridMultilevel"/>
    <w:tmpl w:val="BBD2FD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D501352"/>
    <w:multiLevelType w:val="hybridMultilevel"/>
    <w:tmpl w:val="DE9A34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631"/>
    <w:rsid w:val="00127409"/>
    <w:rsid w:val="001E08A6"/>
    <w:rsid w:val="00221457"/>
    <w:rsid w:val="00351099"/>
    <w:rsid w:val="00546DBD"/>
    <w:rsid w:val="005A7314"/>
    <w:rsid w:val="005E2631"/>
    <w:rsid w:val="009D0E99"/>
    <w:rsid w:val="00A412F9"/>
    <w:rsid w:val="00A43B7B"/>
    <w:rsid w:val="00A6373B"/>
    <w:rsid w:val="00A77261"/>
    <w:rsid w:val="00CD0718"/>
    <w:rsid w:val="00D478B0"/>
    <w:rsid w:val="00E5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F5704"/>
  <w15:chartTrackingRefBased/>
  <w15:docId w15:val="{18DE62E8-8D68-4009-AD93-0B5DB785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A73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shkatulkalogopeda.blogspot.com/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hyperlink" Target="https://mersibo.ru/" TargetMode="External"/><Relationship Id="rId17" Type="http://schemas.openxmlformats.org/officeDocument/2006/relationships/hyperlink" Target="https://learningapps.org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olnet.ee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ini.by/" TargetMode="External"/><Relationship Id="rId24" Type="http://schemas.openxmlformats.org/officeDocument/2006/relationships/fontTable" Target="fontTable.xml"/><Relationship Id="rId5" Type="http://schemas.openxmlformats.org/officeDocument/2006/relationships/hyperlink" Target="mailto:nosova_lena@mail.ru" TargetMode="External"/><Relationship Id="rId15" Type="http://schemas.openxmlformats.org/officeDocument/2006/relationships/hyperlink" Target="https://www.logozavr.ru/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cloud.mail.ru/public/vcDC/WbF1L73Ug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e-igroteca.com/roditelyam/onlajn-igry/" TargetMode="External"/><Relationship Id="rId22" Type="http://schemas.openxmlformats.org/officeDocument/2006/relationships/hyperlink" Target="https://cloud.mail.ru/public/UTDM/UkbnonbT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1601</Words>
  <Characters>9127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2022-11-27T10:23:00Z</dcterms:created>
  <dcterms:modified xsi:type="dcterms:W3CDTF">2022-11-30T06:55:00Z</dcterms:modified>
</cp:coreProperties>
</file>