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8F0" w:rsidRDefault="00FF7647" w:rsidP="003468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</w:t>
      </w:r>
      <w:r w:rsidR="003468F0" w:rsidRPr="003468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гры и упражнения для слогового чтения </w:t>
      </w:r>
      <w:r w:rsidR="008F1243" w:rsidRPr="003468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 логопедическом сопровождении</w:t>
      </w:r>
      <w:r w:rsidR="003468F0" w:rsidRPr="003468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детей с ОВЗ младшего </w:t>
      </w:r>
    </w:p>
    <w:p w:rsidR="008F1243" w:rsidRDefault="003468F0" w:rsidP="003468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468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школьного </w:t>
      </w:r>
      <w:r w:rsidR="008F1243" w:rsidRPr="003468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возраста</w:t>
      </w:r>
    </w:p>
    <w:p w:rsidR="003468F0" w:rsidRPr="003468F0" w:rsidRDefault="003468F0" w:rsidP="003468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473096" w:rsidRPr="003468F0" w:rsidRDefault="00473096" w:rsidP="0047309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468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Денисова Лариса Геннадьевна, учитель логопед </w:t>
      </w:r>
    </w:p>
    <w:p w:rsidR="003468F0" w:rsidRDefault="0084061A" w:rsidP="0047309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84061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Государственное бюджетное учреждение - центр психолого-педагогической, медицинской и социальной помощи</w:t>
      </w:r>
      <w:bookmarkStart w:id="0" w:name="_GoBack"/>
      <w:bookmarkEnd w:id="0"/>
      <w:r w:rsidRPr="0084061A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муниципального района Борский Самарской области</w:t>
      </w:r>
    </w:p>
    <w:p w:rsidR="008F1243" w:rsidRPr="003468F0" w:rsidRDefault="003468F0" w:rsidP="0047309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3468F0">
        <w:rPr>
          <w:rFonts w:ascii="Times New Roman" w:hAnsi="Times New Roman" w:cs="Times New Roman"/>
          <w:sz w:val="28"/>
          <w:szCs w:val="28"/>
        </w:rPr>
        <w:t>denisova.dlaryc@yandex.ru</w:t>
      </w:r>
      <w:r w:rsidR="008F1243" w:rsidRPr="003468F0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8F1243" w:rsidRPr="00AB5763" w:rsidRDefault="008F1243" w:rsidP="008F124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F22BF7" w:rsidRPr="00AB5763" w:rsidRDefault="00606F9D" w:rsidP="002E7C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Специфика речев</w:t>
      </w:r>
      <w:r w:rsidR="006B1B46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ых</w:t>
      </w:r>
      <w:r w:rsidR="00956E95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</w:t>
      </w:r>
      <w:r w:rsidR="006B1B46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арушений</w:t>
      </w:r>
      <w:r w:rsidR="00956E95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детей с ограниченными возможностями здоровья очень разнообразна, которая может осложняться интеллектуальными особенностями. Часто в заключение у детей</w:t>
      </w:r>
      <w:r w:rsidR="009B0078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младшего школьного возраста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F22BF7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которым рекомендовано пройти 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ПМПК</w:t>
      </w:r>
      <w:r w:rsidR="009B0078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учитель – логопед ставит нарушение устной и письменной речи, обусловленное различным уровнем общего недоразвития речи, либо Дислексия и Дисграфия (нарушение чтения и письма). </w:t>
      </w:r>
      <w:r w:rsidR="00AE5D3C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Поэтому, </w:t>
      </w:r>
      <w:r w:rsidR="00F85295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 из главных направлений</w:t>
      </w:r>
      <w:r w:rsidR="00E74D6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учителя-логопеда при работе с </w:t>
      </w:r>
      <w:r w:rsidR="00F85295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обучающимися с ОВЗ младшего школьного возраста – это профилактика и коррекция</w:t>
      </w:r>
      <w:r w:rsidR="00AE5D3C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53496F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нарушения чтения (дислексии)</w:t>
      </w:r>
      <w:r w:rsidR="00F85295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письма.</w:t>
      </w:r>
      <w:r w:rsidR="00AE5D3C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B0DA0" w:rsidRPr="00AB5763" w:rsidRDefault="00F22BF7" w:rsidP="002E7C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Какие же трудности испытывают дети с </w:t>
      </w:r>
      <w:r w:rsidR="006B1B46"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ограниченными возможностями здоровья</w:t>
      </w:r>
      <w:r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при формировании навыка чтения?</w:t>
      </w:r>
      <w:r w:rsidR="006B1B46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Первое – это </w:t>
      </w:r>
      <w:r w:rsidR="001A2A78"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запоминание</w:t>
      </w:r>
      <w:r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самой буквы (зрительный образ буквы), далее </w:t>
      </w:r>
      <w:r w:rsidR="00A163B4"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–</w:t>
      </w:r>
      <w:r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74D6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затруднения </w:t>
      </w:r>
      <w:r w:rsidR="00A163B4"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слияния звуков в слоги</w:t>
      </w:r>
      <w:r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Трудно - значит неинтересно. Никто не будет любить делать то, что у него плохо получается. </w:t>
      </w:r>
    </w:p>
    <w:p w:rsidR="003C2A67" w:rsidRPr="00AB5763" w:rsidRDefault="002B0DA0" w:rsidP="002E7C90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i/>
          <w:sz w:val="28"/>
          <w:szCs w:val="28"/>
        </w:rPr>
        <w:t xml:space="preserve">С детьми с ограниченными возможностями здоровья только классические методы и приемы </w:t>
      </w:r>
      <w:r w:rsidR="003C2A67" w:rsidRPr="00AB5763">
        <w:rPr>
          <w:i/>
          <w:sz w:val="28"/>
          <w:szCs w:val="28"/>
        </w:rPr>
        <w:t>не эффективны</w:t>
      </w:r>
      <w:r w:rsidRPr="00AB5763">
        <w:rPr>
          <w:i/>
          <w:sz w:val="28"/>
          <w:szCs w:val="28"/>
        </w:rPr>
        <w:t>, а значит, в копилке логопеда, совместно с традиционными</w:t>
      </w:r>
      <w:r w:rsidR="00BC638E" w:rsidRPr="00AB5763">
        <w:rPr>
          <w:i/>
          <w:sz w:val="28"/>
          <w:szCs w:val="28"/>
        </w:rPr>
        <w:t>,</w:t>
      </w:r>
      <w:r w:rsidRPr="00AB5763">
        <w:rPr>
          <w:i/>
          <w:sz w:val="28"/>
          <w:szCs w:val="28"/>
        </w:rPr>
        <w:t xml:space="preserve"> должны быть методики</w:t>
      </w:r>
      <w:r w:rsidR="00F85295" w:rsidRPr="00AB5763">
        <w:rPr>
          <w:i/>
          <w:sz w:val="28"/>
          <w:szCs w:val="28"/>
        </w:rPr>
        <w:t>,</w:t>
      </w:r>
      <w:r w:rsidRPr="00AB5763">
        <w:rPr>
          <w:i/>
          <w:sz w:val="28"/>
          <w:szCs w:val="28"/>
        </w:rPr>
        <w:t xml:space="preserve"> способствующие заинтересовать ребенка. </w:t>
      </w:r>
    </w:p>
    <w:p w:rsidR="00324E3A" w:rsidRPr="00AB5763" w:rsidRDefault="00784C95" w:rsidP="002E7C90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color w:val="000000"/>
          <w:sz w:val="28"/>
          <w:szCs w:val="28"/>
        </w:rPr>
      </w:pPr>
      <w:r w:rsidRPr="00AB5763">
        <w:rPr>
          <w:i/>
          <w:color w:val="000000"/>
          <w:sz w:val="28"/>
          <w:szCs w:val="28"/>
        </w:rPr>
        <w:t>Чтобы повысить мотивацию к обучению чтению</w:t>
      </w:r>
      <w:r w:rsidR="009B0078" w:rsidRPr="00AB5763">
        <w:rPr>
          <w:i/>
          <w:color w:val="000000"/>
          <w:sz w:val="28"/>
          <w:szCs w:val="28"/>
        </w:rPr>
        <w:t xml:space="preserve">, </w:t>
      </w:r>
      <w:r w:rsidR="00E74D60">
        <w:rPr>
          <w:i/>
          <w:color w:val="000000"/>
          <w:sz w:val="28"/>
          <w:szCs w:val="28"/>
        </w:rPr>
        <w:t>закрепить навыки</w:t>
      </w:r>
      <w:r w:rsidR="009B0078" w:rsidRPr="00AB5763">
        <w:rPr>
          <w:i/>
          <w:color w:val="000000"/>
          <w:sz w:val="28"/>
          <w:szCs w:val="28"/>
        </w:rPr>
        <w:t xml:space="preserve"> слогового чтения,</w:t>
      </w:r>
      <w:r w:rsidRPr="00AB5763">
        <w:rPr>
          <w:i/>
          <w:color w:val="000000"/>
          <w:sz w:val="28"/>
          <w:szCs w:val="28"/>
        </w:rPr>
        <w:t xml:space="preserve"> на занятиях </w:t>
      </w:r>
      <w:r w:rsidR="003E67A8" w:rsidRPr="00AB5763">
        <w:rPr>
          <w:i/>
          <w:color w:val="000000"/>
          <w:sz w:val="28"/>
          <w:szCs w:val="28"/>
        </w:rPr>
        <w:t xml:space="preserve">активно </w:t>
      </w:r>
      <w:r w:rsidRPr="00AB5763">
        <w:rPr>
          <w:i/>
          <w:color w:val="000000"/>
          <w:sz w:val="28"/>
          <w:szCs w:val="28"/>
        </w:rPr>
        <w:t>использую слоговые таблицы.</w:t>
      </w:r>
      <w:r w:rsidR="00D92C3B" w:rsidRPr="00AB5763">
        <w:rPr>
          <w:i/>
          <w:color w:val="000000"/>
          <w:sz w:val="28"/>
          <w:szCs w:val="28"/>
        </w:rPr>
        <w:t xml:space="preserve"> </w:t>
      </w:r>
    </w:p>
    <w:p w:rsidR="00154C2B" w:rsidRPr="00AB5763" w:rsidRDefault="00BC638E" w:rsidP="002E7C90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color w:val="000000"/>
          <w:sz w:val="28"/>
          <w:szCs w:val="28"/>
        </w:rPr>
      </w:pPr>
      <w:r w:rsidRPr="00AB5763">
        <w:rPr>
          <w:i/>
          <w:color w:val="000000"/>
          <w:sz w:val="28"/>
          <w:szCs w:val="28"/>
        </w:rPr>
        <w:t xml:space="preserve">Таблицы оформлены </w:t>
      </w:r>
      <w:r w:rsidR="00D92C3B" w:rsidRPr="00AB5763">
        <w:rPr>
          <w:i/>
          <w:color w:val="000000"/>
          <w:sz w:val="28"/>
          <w:szCs w:val="28"/>
        </w:rPr>
        <w:t xml:space="preserve">в </w:t>
      </w:r>
      <w:r w:rsidR="00324E3A" w:rsidRPr="00AB5763">
        <w:rPr>
          <w:i/>
          <w:color w:val="000000"/>
          <w:sz w:val="28"/>
          <w:szCs w:val="28"/>
        </w:rPr>
        <w:t>обыкновенном фотоальбоме</w:t>
      </w:r>
      <w:r w:rsidRPr="00AB5763">
        <w:rPr>
          <w:i/>
          <w:color w:val="000000"/>
          <w:sz w:val="28"/>
          <w:szCs w:val="28"/>
        </w:rPr>
        <w:t>, который назвала</w:t>
      </w:r>
      <w:r w:rsidR="00324E3A" w:rsidRPr="00AB5763">
        <w:rPr>
          <w:i/>
          <w:color w:val="000000"/>
          <w:sz w:val="28"/>
          <w:szCs w:val="28"/>
        </w:rPr>
        <w:t xml:space="preserve"> </w:t>
      </w:r>
      <w:r w:rsidRPr="00AB5763">
        <w:rPr>
          <w:i/>
          <w:color w:val="000000"/>
          <w:sz w:val="28"/>
          <w:szCs w:val="28"/>
        </w:rPr>
        <w:t>«Беговая дорожка или от буквы к букве</w:t>
      </w:r>
      <w:r w:rsidR="00324E3A" w:rsidRPr="00AB5763">
        <w:rPr>
          <w:i/>
          <w:color w:val="000000"/>
          <w:sz w:val="28"/>
          <w:szCs w:val="28"/>
        </w:rPr>
        <w:t>».</w:t>
      </w:r>
      <w:r w:rsidRPr="00AB5763">
        <w:rPr>
          <w:i/>
          <w:color w:val="000000"/>
          <w:sz w:val="28"/>
          <w:szCs w:val="28"/>
        </w:rPr>
        <w:t xml:space="preserve"> Ламинированные листы</w:t>
      </w:r>
      <w:r w:rsidR="00324E3A" w:rsidRPr="00AB5763">
        <w:rPr>
          <w:i/>
          <w:color w:val="000000"/>
          <w:sz w:val="28"/>
          <w:szCs w:val="28"/>
        </w:rPr>
        <w:t xml:space="preserve"> </w:t>
      </w:r>
      <w:r w:rsidRPr="00AB5763">
        <w:rPr>
          <w:i/>
          <w:color w:val="000000"/>
          <w:sz w:val="28"/>
          <w:szCs w:val="28"/>
        </w:rPr>
        <w:t xml:space="preserve">(формат </w:t>
      </w:r>
      <w:r w:rsidRPr="00AB5763">
        <w:rPr>
          <w:i/>
          <w:color w:val="000000"/>
          <w:sz w:val="28"/>
          <w:szCs w:val="28"/>
        </w:rPr>
        <w:lastRenderedPageBreak/>
        <w:t xml:space="preserve">А4) вставлены в альбом. </w:t>
      </w:r>
      <w:r w:rsidR="00324E3A" w:rsidRPr="00AB5763">
        <w:rPr>
          <w:i/>
          <w:color w:val="000000"/>
          <w:sz w:val="28"/>
          <w:szCs w:val="28"/>
        </w:rPr>
        <w:t xml:space="preserve">Для удобства работы с таблицей в группе, а </w:t>
      </w:r>
      <w:r w:rsidR="002E7C90" w:rsidRPr="00AB5763">
        <w:rPr>
          <w:i/>
          <w:color w:val="000000"/>
          <w:sz w:val="28"/>
          <w:szCs w:val="28"/>
        </w:rPr>
        <w:t>также</w:t>
      </w:r>
      <w:r w:rsidR="00324E3A" w:rsidRPr="00AB5763">
        <w:rPr>
          <w:i/>
          <w:color w:val="000000"/>
          <w:sz w:val="28"/>
          <w:szCs w:val="28"/>
        </w:rPr>
        <w:t xml:space="preserve"> при необходимости копирования для домашнего задания, нужную слоговую таблицу можно </w:t>
      </w:r>
      <w:r w:rsidR="00C37AF4" w:rsidRPr="00AB5763">
        <w:rPr>
          <w:i/>
          <w:color w:val="000000"/>
          <w:sz w:val="28"/>
          <w:szCs w:val="28"/>
        </w:rPr>
        <w:t xml:space="preserve">вынуть </w:t>
      </w:r>
      <w:r w:rsidR="00324E3A" w:rsidRPr="00AB5763">
        <w:rPr>
          <w:i/>
          <w:color w:val="000000"/>
          <w:sz w:val="28"/>
          <w:szCs w:val="28"/>
        </w:rPr>
        <w:t>из фотоальбома</w:t>
      </w:r>
      <w:r w:rsidR="00C37AF4" w:rsidRPr="00AB5763">
        <w:rPr>
          <w:i/>
          <w:color w:val="000000"/>
          <w:sz w:val="28"/>
          <w:szCs w:val="28"/>
        </w:rPr>
        <w:t>.</w:t>
      </w:r>
    </w:p>
    <w:p w:rsidR="0068374B" w:rsidRDefault="00324E3A" w:rsidP="002E7C90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57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041F8B" w:rsidRPr="00AB576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В логопедической практике очень часто встречаются дети, внимание которых очень трудно удержать на протяжении всего занятия. </w:t>
      </w:r>
      <w:r w:rsidR="00041F8B" w:rsidRPr="00AB5763">
        <w:rPr>
          <w:rFonts w:ascii="Times New Roman" w:hAnsi="Times New Roman" w:cs="Times New Roman"/>
          <w:i/>
          <w:sz w:val="28"/>
          <w:szCs w:val="28"/>
          <w:lang w:eastAsia="ru-RU"/>
        </w:rPr>
        <w:tab/>
      </w:r>
      <w:r w:rsidR="00154C2B" w:rsidRPr="00AB576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Поэтому, </w:t>
      </w:r>
      <w:r w:rsidR="002E7C90" w:rsidRPr="00AB5763">
        <w:rPr>
          <w:rFonts w:ascii="Times New Roman" w:hAnsi="Times New Roman" w:cs="Times New Roman"/>
          <w:bCs/>
          <w:i/>
          <w:iCs/>
          <w:sz w:val="28"/>
          <w:szCs w:val="28"/>
        </w:rPr>
        <w:t>наряду со</w:t>
      </w:r>
      <w:r w:rsidR="00154C2B" w:rsidRPr="00AB576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слоговыми таблицами на печатном варианте разработала </w:t>
      </w:r>
      <w:r w:rsidR="00154C2B" w:rsidRPr="00AB5763">
        <w:rPr>
          <w:rFonts w:ascii="Times New Roman" w:hAnsi="Times New Roman" w:cs="Times New Roman"/>
          <w:i/>
          <w:color w:val="000000"/>
          <w:sz w:val="28"/>
          <w:szCs w:val="28"/>
        </w:rPr>
        <w:t>э</w:t>
      </w:r>
      <w:r w:rsidR="00D40D63" w:rsidRPr="00AB5763">
        <w:rPr>
          <w:rFonts w:ascii="Times New Roman" w:hAnsi="Times New Roman" w:cs="Times New Roman"/>
          <w:i/>
          <w:color w:val="000000"/>
          <w:sz w:val="28"/>
          <w:szCs w:val="28"/>
        </w:rPr>
        <w:t>лектронные</w:t>
      </w:r>
      <w:r w:rsidR="00D92C3B"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40D63" w:rsidRPr="00AB5763">
        <w:rPr>
          <w:rFonts w:ascii="Times New Roman" w:hAnsi="Times New Roman" w:cs="Times New Roman"/>
          <w:i/>
          <w:color w:val="000000"/>
          <w:sz w:val="28"/>
          <w:szCs w:val="28"/>
        </w:rPr>
        <w:t>слоговые таблицы</w:t>
      </w:r>
      <w:r w:rsidR="00D92C3B"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</w:t>
      </w:r>
      <w:r w:rsidR="003C2A67" w:rsidRPr="00AB576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Игры и упражнения для слогового чтения»</w:t>
      </w:r>
      <w:r w:rsidR="006837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(Рис.1)</w:t>
      </w:r>
      <w:r w:rsidR="00154C2B" w:rsidRPr="00AB5763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D40D63" w:rsidRPr="00AB576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095337" w:rsidRPr="00AB5763">
        <w:rPr>
          <w:rFonts w:ascii="Times New Roman" w:hAnsi="Times New Roman" w:cs="Times New Roman"/>
          <w:i/>
          <w:sz w:val="28"/>
          <w:szCs w:val="28"/>
        </w:rPr>
        <w:t>Слайды в электронной презентации проиллюстрированы яркими, интересными картинками.</w:t>
      </w:r>
    </w:p>
    <w:p w:rsidR="00095337" w:rsidRDefault="0084061A" w:rsidP="0068374B">
      <w:pPr>
        <w:shd w:val="clear" w:color="auto" w:fill="FFFFFF"/>
        <w:spacing w:after="0" w:line="360" w:lineRule="auto"/>
        <w:ind w:firstLine="45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6" type="#_x0000_t75" style="width:342pt;height:164.25pt">
            <v:imagedata r:id="rId6" o:title="миа"/>
          </v:shape>
        </w:pict>
      </w:r>
    </w:p>
    <w:p w:rsidR="0068374B" w:rsidRPr="00AB5763" w:rsidRDefault="0068374B" w:rsidP="0068374B">
      <w:pPr>
        <w:shd w:val="clear" w:color="auto" w:fill="FFFFFF"/>
        <w:spacing w:after="0" w:line="360" w:lineRule="auto"/>
        <w:ind w:firstLine="45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Рис.1 «Слайды презентации «Игры и упражнения для слогового чтения»»</w:t>
      </w:r>
    </w:p>
    <w:p w:rsidR="008F4B29" w:rsidRPr="00AB5763" w:rsidRDefault="00E74D60" w:rsidP="002E7C90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Перед началом работы </w:t>
      </w:r>
      <w:r w:rsidR="00095337" w:rsidRPr="00AB5763">
        <w:rPr>
          <w:rFonts w:ascii="Times New Roman" w:hAnsi="Times New Roman" w:cs="Times New Roman"/>
          <w:i/>
          <w:sz w:val="28"/>
          <w:szCs w:val="28"/>
        </w:rPr>
        <w:t>с электронными таблицами по обучению чтению, ребёнка необходимо ознакомить с интерфейсом и кнопками управления (хотя, кнопками управления работает педагог).</w:t>
      </w:r>
      <w:r w:rsidR="00E126F1" w:rsidRPr="00AB5763">
        <w:rPr>
          <w:rFonts w:ascii="Times New Roman" w:hAnsi="Times New Roman" w:cs="Times New Roman"/>
          <w:i/>
          <w:sz w:val="28"/>
          <w:szCs w:val="28"/>
        </w:rPr>
        <w:t xml:space="preserve"> Домашняя страница содержит гиперссылки на электронные таблицы «Слог в окошке», «Колокольчик позвени, слог для чтения покажи!», «Прочитай слог или доскажи словечко» и др. </w:t>
      </w:r>
    </w:p>
    <w:p w:rsidR="00784C95" w:rsidRPr="00AB5763" w:rsidRDefault="00784C95" w:rsidP="002E7C90">
      <w:pPr>
        <w:shd w:val="clear" w:color="auto" w:fill="FFFFFF"/>
        <w:spacing w:after="0" w:line="360" w:lineRule="auto"/>
        <w:ind w:firstLine="45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5763">
        <w:rPr>
          <w:rFonts w:ascii="Times New Roman" w:hAnsi="Times New Roman" w:cs="Times New Roman"/>
          <w:i/>
          <w:sz w:val="28"/>
          <w:szCs w:val="28"/>
        </w:rPr>
        <w:t xml:space="preserve">Цель использования </w:t>
      </w:r>
      <w:r w:rsidRPr="00AB5763">
        <w:rPr>
          <w:rStyle w:val="a3"/>
          <w:rFonts w:ascii="Times New Roman" w:hAnsi="Times New Roman" w:cs="Times New Roman"/>
          <w:b w:val="0"/>
          <w:i/>
          <w:sz w:val="28"/>
          <w:szCs w:val="28"/>
        </w:rPr>
        <w:t>слоговых таблиц – обеспечить формирование навыка чтения слога</w:t>
      </w:r>
      <w:r w:rsidRPr="00AB5763">
        <w:rPr>
          <w:rFonts w:ascii="Times New Roman" w:hAnsi="Times New Roman" w:cs="Times New Roman"/>
          <w:i/>
          <w:sz w:val="28"/>
          <w:szCs w:val="28"/>
        </w:rPr>
        <w:t>.</w:t>
      </w:r>
    </w:p>
    <w:p w:rsidR="00157E7A" w:rsidRPr="00AB5763" w:rsidRDefault="00095337" w:rsidP="002E7C90">
      <w:pPr>
        <w:spacing w:after="0" w:line="360" w:lineRule="auto"/>
        <w:ind w:firstLine="454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B5763">
        <w:rPr>
          <w:rFonts w:ascii="Times New Roman" w:hAnsi="Times New Roman" w:cs="Times New Roman"/>
          <w:bCs/>
          <w:i/>
          <w:sz w:val="28"/>
          <w:szCs w:val="28"/>
        </w:rPr>
        <w:t>Применять с</w:t>
      </w:r>
      <w:r w:rsidR="00157E7A" w:rsidRPr="00AB5763">
        <w:rPr>
          <w:rFonts w:ascii="Times New Roman" w:hAnsi="Times New Roman" w:cs="Times New Roman"/>
          <w:bCs/>
          <w:i/>
          <w:sz w:val="28"/>
          <w:szCs w:val="28"/>
        </w:rPr>
        <w:t xml:space="preserve">логовые таблицы можно в течение продолжительного времени. Сначала они будут </w:t>
      </w:r>
      <w:r w:rsidR="00BC638E" w:rsidRPr="00AB5763">
        <w:rPr>
          <w:rFonts w:ascii="Times New Roman" w:hAnsi="Times New Roman" w:cs="Times New Roman"/>
          <w:bCs/>
          <w:i/>
          <w:sz w:val="28"/>
          <w:szCs w:val="28"/>
        </w:rPr>
        <w:t>помогать</w:t>
      </w:r>
      <w:r w:rsidR="00157E7A" w:rsidRPr="00AB5763">
        <w:rPr>
          <w:rFonts w:ascii="Times New Roman" w:hAnsi="Times New Roman" w:cs="Times New Roman"/>
          <w:bCs/>
          <w:i/>
          <w:sz w:val="28"/>
          <w:szCs w:val="28"/>
        </w:rPr>
        <w:t xml:space="preserve"> ребёнку в преодолении проблем усвоения слияния звуков в слоги, так же быстро находить и узнавать буквы. </w:t>
      </w:r>
    </w:p>
    <w:p w:rsidR="00157E7A" w:rsidRPr="00AB5763" w:rsidRDefault="00157E7A" w:rsidP="002E7C90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bCs/>
          <w:i/>
          <w:sz w:val="28"/>
          <w:szCs w:val="28"/>
        </w:rPr>
        <w:t xml:space="preserve">С помощью таблиц (если регулярно по ним заниматься) взрослый сможет воспитать у ребенка устойчивую тенденцию тщательно </w:t>
      </w:r>
      <w:r w:rsidRPr="00AB5763">
        <w:rPr>
          <w:bCs/>
          <w:i/>
          <w:sz w:val="28"/>
          <w:szCs w:val="28"/>
        </w:rPr>
        <w:lastRenderedPageBreak/>
        <w:t>воспринимать звукобуквенный состав слов, что будет способствовать правильному р</w:t>
      </w:r>
      <w:r w:rsidR="00647506" w:rsidRPr="00AB5763">
        <w:rPr>
          <w:bCs/>
          <w:i/>
          <w:sz w:val="28"/>
          <w:szCs w:val="28"/>
        </w:rPr>
        <w:t xml:space="preserve">азвитию навыка чтения и письма. </w:t>
      </w:r>
      <w:r w:rsidR="008F4B29" w:rsidRPr="00AB5763">
        <w:rPr>
          <w:bCs/>
          <w:i/>
          <w:sz w:val="28"/>
          <w:szCs w:val="28"/>
        </w:rPr>
        <w:t>П</w:t>
      </w:r>
      <w:r w:rsidRPr="00AB5763">
        <w:rPr>
          <w:i/>
          <w:sz w:val="28"/>
          <w:szCs w:val="28"/>
        </w:rPr>
        <w:t xml:space="preserve">ри </w:t>
      </w:r>
      <w:r w:rsidR="00BB549F" w:rsidRPr="00AB5763">
        <w:rPr>
          <w:i/>
          <w:sz w:val="28"/>
          <w:szCs w:val="28"/>
        </w:rPr>
        <w:t>обучении чтению</w:t>
      </w:r>
      <w:r w:rsidRPr="00AB5763">
        <w:rPr>
          <w:i/>
          <w:sz w:val="28"/>
          <w:szCs w:val="28"/>
        </w:rPr>
        <w:t xml:space="preserve"> </w:t>
      </w:r>
      <w:r w:rsidR="00BB549F" w:rsidRPr="00AB5763">
        <w:rPr>
          <w:i/>
          <w:sz w:val="28"/>
          <w:szCs w:val="28"/>
        </w:rPr>
        <w:t>посредством слоговых таблиц</w:t>
      </w:r>
      <w:r w:rsidRPr="00AB5763">
        <w:rPr>
          <w:i/>
          <w:sz w:val="28"/>
          <w:szCs w:val="28"/>
        </w:rPr>
        <w:t xml:space="preserve"> необходимо помнить</w:t>
      </w:r>
      <w:r w:rsidR="00BC638E" w:rsidRPr="00AB5763">
        <w:rPr>
          <w:i/>
          <w:sz w:val="28"/>
          <w:szCs w:val="28"/>
        </w:rPr>
        <w:t xml:space="preserve"> </w:t>
      </w:r>
      <w:r w:rsidR="008F4B29" w:rsidRPr="00AB5763">
        <w:rPr>
          <w:i/>
          <w:sz w:val="28"/>
          <w:szCs w:val="28"/>
        </w:rPr>
        <w:t>правилах.</w:t>
      </w:r>
    </w:p>
    <w:p w:rsidR="00647506" w:rsidRPr="00AB5763" w:rsidRDefault="00784C95" w:rsidP="002E7C90">
      <w:pPr>
        <w:spacing w:after="0" w:line="360" w:lineRule="auto"/>
        <w:ind w:firstLine="454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Чтобы ребёнку было легче и быстрее научиться </w:t>
      </w:r>
      <w:proofErr w:type="spellStart"/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слогослиянию</w:t>
      </w:r>
      <w:proofErr w:type="spellEnd"/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E126F1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разработала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пособие </w:t>
      </w:r>
      <w:r w:rsidRPr="00AB57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«Беговая дорожка или от буквы к букве».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За основу взят принцип обучения </w:t>
      </w:r>
      <w:r w:rsidRPr="00AB5763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чтению Н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С. Жуковой</w:t>
      </w:r>
      <w:r w:rsidR="00463E7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[2</w:t>
      </w:r>
      <w:r w:rsidR="00CA14A3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]</w:t>
      </w:r>
      <w:r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BA1116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C5CAC" w:rsidRPr="00AB57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30CE1" w:rsidRPr="00AB5763" w:rsidRDefault="00401DF0" w:rsidP="002E7C90">
      <w:pPr>
        <w:pStyle w:val="a6"/>
        <w:tabs>
          <w:tab w:val="left" w:pos="6663"/>
        </w:tabs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i/>
          <w:sz w:val="28"/>
          <w:szCs w:val="28"/>
        </w:rPr>
        <w:t>Выполняя игровые упражнения с ребёнком индивидуально, параллельно автоматизируем поставленный звук в прямых и обратных слогах.</w:t>
      </w:r>
    </w:p>
    <w:p w:rsidR="00784C95" w:rsidRPr="00AB5763" w:rsidRDefault="00784C95" w:rsidP="002E7C90">
      <w:pPr>
        <w:pStyle w:val="a6"/>
        <w:tabs>
          <w:tab w:val="left" w:pos="6663"/>
        </w:tabs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i/>
          <w:sz w:val="28"/>
          <w:szCs w:val="28"/>
        </w:rPr>
        <w:t>Для детей, которые выучили все буквы (хорошо усвоили зрительный образ букв</w:t>
      </w:r>
      <w:r w:rsidR="00A30CE1" w:rsidRPr="00AB5763">
        <w:rPr>
          <w:i/>
          <w:sz w:val="28"/>
          <w:szCs w:val="28"/>
        </w:rPr>
        <w:t>)</w:t>
      </w:r>
      <w:r w:rsidRPr="00AB5763">
        <w:rPr>
          <w:i/>
          <w:sz w:val="28"/>
          <w:szCs w:val="28"/>
        </w:rPr>
        <w:t xml:space="preserve"> использую </w:t>
      </w:r>
      <w:r w:rsidR="00401DF0" w:rsidRPr="00AB5763">
        <w:rPr>
          <w:i/>
          <w:sz w:val="28"/>
          <w:szCs w:val="28"/>
        </w:rPr>
        <w:t>комплексы упражнений</w:t>
      </w:r>
      <w:r w:rsidR="00A30CE1" w:rsidRPr="00AB5763">
        <w:rPr>
          <w:i/>
          <w:sz w:val="28"/>
          <w:szCs w:val="28"/>
        </w:rPr>
        <w:t xml:space="preserve"> в электронном варианте «Слог в окошке», «Колокольчик позвени, слог для чтения покажи!», «Прочитай слог или доскажи словечко», </w:t>
      </w:r>
      <w:r w:rsidR="00401DF0" w:rsidRPr="00AB5763">
        <w:rPr>
          <w:i/>
          <w:iCs/>
          <w:sz w:val="28"/>
          <w:szCs w:val="28"/>
        </w:rPr>
        <w:t>«Найди, покажи, назови</w:t>
      </w:r>
      <w:r w:rsidRPr="00AB5763">
        <w:rPr>
          <w:i/>
          <w:sz w:val="28"/>
          <w:szCs w:val="28"/>
        </w:rPr>
        <w:t xml:space="preserve">». По мере продвижения в технике </w:t>
      </w:r>
      <w:r w:rsidRPr="00AB5763">
        <w:rPr>
          <w:rStyle w:val="a3"/>
          <w:b w:val="0"/>
          <w:i/>
          <w:sz w:val="28"/>
          <w:szCs w:val="28"/>
        </w:rPr>
        <w:t>чтения</w:t>
      </w:r>
      <w:r w:rsidRPr="00AB5763">
        <w:rPr>
          <w:i/>
          <w:sz w:val="28"/>
          <w:szCs w:val="28"/>
        </w:rPr>
        <w:t xml:space="preserve"> даются двусложные, трехсложные слова.</w:t>
      </w:r>
    </w:p>
    <w:p w:rsidR="001365FA" w:rsidRPr="00AB5763" w:rsidRDefault="007D73E8" w:rsidP="002E7C90">
      <w:pPr>
        <w:pStyle w:val="a6"/>
        <w:tabs>
          <w:tab w:val="left" w:pos="6663"/>
        </w:tabs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rStyle w:val="a3"/>
          <w:b w:val="0"/>
          <w:i/>
          <w:sz w:val="28"/>
          <w:szCs w:val="28"/>
        </w:rPr>
        <w:t>Интересна детям работа со слоговыми</w:t>
      </w:r>
      <w:r w:rsidR="00784C95" w:rsidRPr="00AB5763">
        <w:rPr>
          <w:rStyle w:val="a3"/>
          <w:b w:val="0"/>
          <w:i/>
          <w:sz w:val="28"/>
          <w:szCs w:val="28"/>
        </w:rPr>
        <w:t xml:space="preserve"> таблиц</w:t>
      </w:r>
      <w:r w:rsidRPr="00AB5763">
        <w:rPr>
          <w:rStyle w:val="a3"/>
          <w:b w:val="0"/>
          <w:i/>
          <w:sz w:val="28"/>
          <w:szCs w:val="28"/>
        </w:rPr>
        <w:t>ами</w:t>
      </w:r>
      <w:r w:rsidR="00784C95" w:rsidRPr="00AB5763">
        <w:rPr>
          <w:rStyle w:val="a3"/>
          <w:b w:val="0"/>
          <w:i/>
          <w:sz w:val="28"/>
          <w:szCs w:val="28"/>
        </w:rPr>
        <w:t xml:space="preserve"> </w:t>
      </w:r>
      <w:r w:rsidR="00784C95" w:rsidRPr="00AB5763">
        <w:rPr>
          <w:i/>
          <w:iCs/>
          <w:sz w:val="28"/>
          <w:szCs w:val="28"/>
        </w:rPr>
        <w:t xml:space="preserve">по </w:t>
      </w:r>
      <w:r w:rsidR="00401DF0" w:rsidRPr="00AB5763">
        <w:rPr>
          <w:i/>
          <w:iCs/>
          <w:sz w:val="28"/>
          <w:szCs w:val="28"/>
        </w:rPr>
        <w:t xml:space="preserve">методике </w:t>
      </w:r>
      <w:proofErr w:type="spellStart"/>
      <w:r w:rsidR="00784C95" w:rsidRPr="00AB5763">
        <w:rPr>
          <w:i/>
          <w:iCs/>
          <w:sz w:val="28"/>
          <w:szCs w:val="28"/>
        </w:rPr>
        <w:t>Гегелия</w:t>
      </w:r>
      <w:proofErr w:type="spellEnd"/>
      <w:r w:rsidR="00EC63E8" w:rsidRPr="00AB5763">
        <w:rPr>
          <w:i/>
          <w:iCs/>
          <w:sz w:val="28"/>
          <w:szCs w:val="28"/>
        </w:rPr>
        <w:t xml:space="preserve"> Н.А.</w:t>
      </w:r>
      <w:r w:rsidR="0068374B">
        <w:rPr>
          <w:i/>
          <w:iCs/>
          <w:sz w:val="28"/>
          <w:szCs w:val="28"/>
        </w:rPr>
        <w:t xml:space="preserve"> </w:t>
      </w:r>
      <w:r w:rsidR="00463E7E">
        <w:rPr>
          <w:i/>
          <w:iCs/>
          <w:sz w:val="28"/>
          <w:szCs w:val="28"/>
        </w:rPr>
        <w:t>[3</w:t>
      </w:r>
      <w:r w:rsidR="00EC63E8" w:rsidRPr="00AB5763">
        <w:rPr>
          <w:i/>
          <w:iCs/>
          <w:sz w:val="28"/>
          <w:szCs w:val="28"/>
        </w:rPr>
        <w:t>]</w:t>
      </w:r>
      <w:r w:rsidRPr="00AB5763">
        <w:rPr>
          <w:i/>
          <w:sz w:val="28"/>
          <w:szCs w:val="28"/>
        </w:rPr>
        <w:t>, т.к. в</w:t>
      </w:r>
      <w:r w:rsidR="00784C95" w:rsidRPr="00AB5763">
        <w:rPr>
          <w:i/>
          <w:sz w:val="28"/>
          <w:szCs w:val="28"/>
        </w:rPr>
        <w:t xml:space="preserve"> </w:t>
      </w:r>
      <w:r w:rsidR="00784C95" w:rsidRPr="00AB5763">
        <w:rPr>
          <w:rStyle w:val="a3"/>
          <w:b w:val="0"/>
          <w:i/>
          <w:sz w:val="28"/>
          <w:szCs w:val="28"/>
        </w:rPr>
        <w:t>таблицах</w:t>
      </w:r>
      <w:r w:rsidR="00784C95" w:rsidRPr="00AB5763">
        <w:rPr>
          <w:i/>
          <w:sz w:val="28"/>
          <w:szCs w:val="28"/>
        </w:rPr>
        <w:t xml:space="preserve"> есть значки-подсказки</w:t>
      </w:r>
      <w:r w:rsidR="008F4B29" w:rsidRPr="00AB5763">
        <w:rPr>
          <w:i/>
          <w:sz w:val="28"/>
          <w:szCs w:val="28"/>
        </w:rPr>
        <w:t>.</w:t>
      </w:r>
      <w:r w:rsidRPr="00AB5763">
        <w:rPr>
          <w:i/>
          <w:sz w:val="28"/>
          <w:szCs w:val="28"/>
        </w:rPr>
        <w:t xml:space="preserve"> Разработала электронный вариант с игровыми упражнениями слоговых таблиц</w:t>
      </w:r>
      <w:r w:rsidR="00784C95" w:rsidRPr="00AB5763">
        <w:rPr>
          <w:i/>
          <w:sz w:val="28"/>
          <w:szCs w:val="28"/>
        </w:rPr>
        <w:t xml:space="preserve"> </w:t>
      </w:r>
      <w:r w:rsidRPr="00AB5763">
        <w:rPr>
          <w:i/>
          <w:sz w:val="28"/>
          <w:szCs w:val="28"/>
        </w:rPr>
        <w:t>Н.А.</w:t>
      </w:r>
      <w:r w:rsidRPr="00AB5763">
        <w:rPr>
          <w:i/>
          <w:iCs/>
          <w:sz w:val="28"/>
          <w:szCs w:val="28"/>
        </w:rPr>
        <w:t xml:space="preserve"> </w:t>
      </w:r>
      <w:proofErr w:type="spellStart"/>
      <w:r w:rsidRPr="00AB5763">
        <w:rPr>
          <w:i/>
          <w:iCs/>
          <w:sz w:val="28"/>
          <w:szCs w:val="28"/>
        </w:rPr>
        <w:t>Гегелия</w:t>
      </w:r>
      <w:proofErr w:type="spellEnd"/>
      <w:r w:rsidRPr="00AB5763">
        <w:rPr>
          <w:i/>
          <w:iCs/>
          <w:sz w:val="28"/>
          <w:szCs w:val="28"/>
        </w:rPr>
        <w:t>.</w:t>
      </w:r>
    </w:p>
    <w:p w:rsidR="00276C8F" w:rsidRPr="00AB5763" w:rsidRDefault="00784C95" w:rsidP="002E7C90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i/>
          <w:sz w:val="28"/>
          <w:szCs w:val="28"/>
        </w:rPr>
        <w:t xml:space="preserve">Достоинство </w:t>
      </w:r>
      <w:r w:rsidRPr="00AB5763">
        <w:rPr>
          <w:rStyle w:val="a3"/>
          <w:b w:val="0"/>
          <w:i/>
          <w:sz w:val="28"/>
          <w:szCs w:val="28"/>
        </w:rPr>
        <w:t>слоговых таблиц состоит в том</w:t>
      </w:r>
      <w:r w:rsidRPr="00AB5763">
        <w:rPr>
          <w:i/>
          <w:sz w:val="28"/>
          <w:szCs w:val="28"/>
        </w:rPr>
        <w:t xml:space="preserve">, что дети, которые обучаются </w:t>
      </w:r>
      <w:r w:rsidRPr="00AB5763">
        <w:rPr>
          <w:rStyle w:val="a3"/>
          <w:b w:val="0"/>
          <w:i/>
          <w:sz w:val="28"/>
          <w:szCs w:val="28"/>
        </w:rPr>
        <w:t>чтению</w:t>
      </w:r>
      <w:r w:rsidRPr="00AB5763">
        <w:rPr>
          <w:i/>
          <w:sz w:val="28"/>
          <w:szCs w:val="28"/>
        </w:rPr>
        <w:t xml:space="preserve">, </w:t>
      </w:r>
      <w:r w:rsidR="007D73E8" w:rsidRPr="00AB5763">
        <w:rPr>
          <w:i/>
          <w:sz w:val="28"/>
          <w:szCs w:val="28"/>
        </w:rPr>
        <w:t xml:space="preserve">осознают звукобуквенную структуру </w:t>
      </w:r>
      <w:r w:rsidR="007D73E8" w:rsidRPr="00AB5763">
        <w:rPr>
          <w:rStyle w:val="a3"/>
          <w:b w:val="0"/>
          <w:i/>
          <w:sz w:val="28"/>
          <w:szCs w:val="28"/>
        </w:rPr>
        <w:t xml:space="preserve">слога </w:t>
      </w:r>
      <w:r w:rsidR="007D73E8" w:rsidRPr="00AB5763">
        <w:rPr>
          <w:i/>
          <w:iCs/>
          <w:sz w:val="28"/>
          <w:szCs w:val="28"/>
        </w:rPr>
        <w:t xml:space="preserve">(сочетание согласного с гласным), </w:t>
      </w:r>
      <w:r w:rsidRPr="00AB5763">
        <w:rPr>
          <w:i/>
          <w:sz w:val="28"/>
          <w:szCs w:val="28"/>
        </w:rPr>
        <w:t xml:space="preserve">осознают закономерность расположения </w:t>
      </w:r>
      <w:r w:rsidRPr="00AB5763">
        <w:rPr>
          <w:rStyle w:val="a3"/>
          <w:b w:val="0"/>
          <w:i/>
          <w:sz w:val="28"/>
          <w:szCs w:val="28"/>
        </w:rPr>
        <w:t>слогов в таблице</w:t>
      </w:r>
      <w:r w:rsidRPr="00AB5763">
        <w:rPr>
          <w:i/>
          <w:sz w:val="28"/>
          <w:szCs w:val="28"/>
        </w:rPr>
        <w:t xml:space="preserve">, учатся находить нужный </w:t>
      </w:r>
      <w:r w:rsidRPr="00AB5763">
        <w:rPr>
          <w:rStyle w:val="a3"/>
          <w:b w:val="0"/>
          <w:i/>
          <w:sz w:val="28"/>
          <w:szCs w:val="28"/>
        </w:rPr>
        <w:t>слог</w:t>
      </w:r>
      <w:r w:rsidRPr="00AB5763">
        <w:rPr>
          <w:i/>
          <w:sz w:val="28"/>
          <w:szCs w:val="28"/>
        </w:rPr>
        <w:t xml:space="preserve"> на пересечении горизонтали и вертикали, и в результате чего начинают воспринимать и воспроизводить его как единое целое.</w:t>
      </w:r>
    </w:p>
    <w:p w:rsidR="00160241" w:rsidRDefault="00E74D60" w:rsidP="002E7C90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Данные упражнения можно </w:t>
      </w:r>
      <w:r w:rsidR="00C65060" w:rsidRPr="00AB5763">
        <w:rPr>
          <w:i/>
          <w:sz w:val="28"/>
          <w:szCs w:val="28"/>
        </w:rPr>
        <w:t>выполнять с группой детей или индивидуально.</w:t>
      </w:r>
      <w:r w:rsidR="00160241">
        <w:rPr>
          <w:i/>
          <w:sz w:val="28"/>
          <w:szCs w:val="28"/>
        </w:rPr>
        <w:t xml:space="preserve"> (Рис.2)</w:t>
      </w:r>
    </w:p>
    <w:p w:rsidR="00160241" w:rsidRDefault="0084061A" w:rsidP="00160241">
      <w:pPr>
        <w:pStyle w:val="a6"/>
        <w:spacing w:before="0" w:beforeAutospacing="0" w:after="0" w:afterAutospacing="0" w:line="360" w:lineRule="auto"/>
        <w:ind w:firstLine="45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 id="_x0000_i1027" type="#_x0000_t75" style="width:261.75pt;height:128.25pt">
            <v:imagedata r:id="rId7" o:title="мас"/>
          </v:shape>
        </w:pict>
      </w:r>
    </w:p>
    <w:p w:rsidR="00160241" w:rsidRDefault="00160241" w:rsidP="00160241">
      <w:pPr>
        <w:pStyle w:val="a6"/>
        <w:spacing w:before="0" w:beforeAutospacing="0" w:after="0" w:afterAutospacing="0" w:line="360" w:lineRule="auto"/>
        <w:ind w:firstLine="454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Рис.2 «Подгрупповое занятие с использованием слоговых таблиц»</w:t>
      </w:r>
    </w:p>
    <w:p w:rsidR="00C65060" w:rsidRPr="00AB5763" w:rsidRDefault="00C65060" w:rsidP="002E7C90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i/>
          <w:sz w:val="28"/>
          <w:szCs w:val="28"/>
        </w:rPr>
        <w:t>Электронный вариант</w:t>
      </w:r>
      <w:r w:rsidR="00691940" w:rsidRPr="00AB5763">
        <w:rPr>
          <w:i/>
          <w:sz w:val="28"/>
          <w:szCs w:val="28"/>
        </w:rPr>
        <w:t xml:space="preserve"> таблиц так же</w:t>
      </w:r>
      <w:r w:rsidRPr="00AB5763">
        <w:rPr>
          <w:i/>
          <w:sz w:val="28"/>
          <w:szCs w:val="28"/>
        </w:rPr>
        <w:t xml:space="preserve"> </w:t>
      </w:r>
      <w:r w:rsidR="00691940" w:rsidRPr="00AB5763">
        <w:rPr>
          <w:i/>
          <w:sz w:val="28"/>
          <w:szCs w:val="28"/>
        </w:rPr>
        <w:t>удобно</w:t>
      </w:r>
      <w:r w:rsidRPr="00AB5763">
        <w:rPr>
          <w:i/>
          <w:sz w:val="28"/>
          <w:szCs w:val="28"/>
        </w:rPr>
        <w:t xml:space="preserve"> использовать при выполнении ребёнком домашнего задания логопеда, обучив </w:t>
      </w:r>
      <w:r w:rsidR="002E7C90" w:rsidRPr="00AB5763">
        <w:rPr>
          <w:i/>
          <w:sz w:val="28"/>
          <w:szCs w:val="28"/>
        </w:rPr>
        <w:t>родителей работе</w:t>
      </w:r>
      <w:r w:rsidRPr="00AB5763">
        <w:rPr>
          <w:i/>
          <w:sz w:val="28"/>
          <w:szCs w:val="28"/>
        </w:rPr>
        <w:t xml:space="preserve"> с электронными таблицами.</w:t>
      </w:r>
      <w:r w:rsidR="00691940" w:rsidRPr="00AB5763">
        <w:rPr>
          <w:i/>
          <w:sz w:val="28"/>
          <w:szCs w:val="28"/>
        </w:rPr>
        <w:t xml:space="preserve"> Разнообразие заданий не даст детям заскучать, а педагогам и родителям не придётся долго подбирать нужный материал.</w:t>
      </w:r>
    </w:p>
    <w:p w:rsidR="002E7C90" w:rsidRDefault="00C65060" w:rsidP="00160241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  <w:r w:rsidRPr="00AB5763">
        <w:rPr>
          <w:i/>
          <w:sz w:val="28"/>
          <w:szCs w:val="28"/>
        </w:rPr>
        <w:t xml:space="preserve">Результаты обследования </w:t>
      </w:r>
      <w:r w:rsidR="00004AB1" w:rsidRPr="00AB5763">
        <w:rPr>
          <w:i/>
          <w:sz w:val="28"/>
          <w:szCs w:val="28"/>
        </w:rPr>
        <w:t>обучающихся</w:t>
      </w:r>
      <w:r w:rsidRPr="00AB5763">
        <w:rPr>
          <w:i/>
          <w:sz w:val="28"/>
          <w:szCs w:val="28"/>
        </w:rPr>
        <w:t xml:space="preserve"> с ограниченными возможностями здоровья </w:t>
      </w:r>
      <w:r w:rsidR="00004AB1" w:rsidRPr="00AB5763">
        <w:rPr>
          <w:i/>
          <w:sz w:val="28"/>
          <w:szCs w:val="28"/>
        </w:rPr>
        <w:t xml:space="preserve">младшего школьного возраста </w:t>
      </w:r>
      <w:r w:rsidRPr="00AB5763">
        <w:rPr>
          <w:i/>
          <w:sz w:val="28"/>
          <w:szCs w:val="28"/>
        </w:rPr>
        <w:t>в конце учебного года позволяю</w:t>
      </w:r>
      <w:r w:rsidR="006C065C" w:rsidRPr="00AB5763">
        <w:rPr>
          <w:i/>
          <w:sz w:val="28"/>
          <w:szCs w:val="28"/>
        </w:rPr>
        <w:t xml:space="preserve">т </w:t>
      </w:r>
      <w:r w:rsidRPr="00AB5763">
        <w:rPr>
          <w:i/>
          <w:sz w:val="28"/>
          <w:szCs w:val="28"/>
        </w:rPr>
        <w:t xml:space="preserve">отметить эффективность </w:t>
      </w:r>
      <w:r w:rsidR="00691940" w:rsidRPr="00AB5763">
        <w:rPr>
          <w:i/>
          <w:sz w:val="28"/>
          <w:szCs w:val="28"/>
        </w:rPr>
        <w:t xml:space="preserve">и целесообразность </w:t>
      </w:r>
      <w:r w:rsidRPr="00AB5763">
        <w:rPr>
          <w:i/>
          <w:sz w:val="28"/>
          <w:szCs w:val="28"/>
        </w:rPr>
        <w:t>применяемой методики</w:t>
      </w:r>
      <w:r w:rsidR="00691940" w:rsidRPr="00AB5763">
        <w:rPr>
          <w:i/>
          <w:sz w:val="28"/>
          <w:szCs w:val="28"/>
        </w:rPr>
        <w:t>, что важно для</w:t>
      </w:r>
      <w:r w:rsidRPr="00AB5763">
        <w:rPr>
          <w:i/>
          <w:sz w:val="28"/>
          <w:szCs w:val="28"/>
        </w:rPr>
        <w:t xml:space="preserve"> </w:t>
      </w:r>
      <w:r w:rsidR="006C065C" w:rsidRPr="00AB5763">
        <w:rPr>
          <w:i/>
          <w:sz w:val="28"/>
          <w:szCs w:val="28"/>
        </w:rPr>
        <w:t>успешно</w:t>
      </w:r>
      <w:r w:rsidR="00691940" w:rsidRPr="00AB5763">
        <w:rPr>
          <w:i/>
          <w:sz w:val="28"/>
          <w:szCs w:val="28"/>
        </w:rPr>
        <w:t>го обучения</w:t>
      </w:r>
      <w:r w:rsidR="006C065C" w:rsidRPr="00AB5763">
        <w:rPr>
          <w:i/>
          <w:sz w:val="28"/>
          <w:szCs w:val="28"/>
        </w:rPr>
        <w:t xml:space="preserve"> чтению детей с различным уровнем подготовки. </w:t>
      </w:r>
    </w:p>
    <w:p w:rsidR="00160241" w:rsidRDefault="00160241" w:rsidP="00160241">
      <w:pPr>
        <w:pStyle w:val="a6"/>
        <w:spacing w:before="0" w:beforeAutospacing="0" w:after="0" w:afterAutospacing="0" w:line="360" w:lineRule="auto"/>
        <w:ind w:firstLine="454"/>
        <w:jc w:val="both"/>
        <w:rPr>
          <w:i/>
          <w:sz w:val="28"/>
          <w:szCs w:val="28"/>
        </w:rPr>
      </w:pPr>
    </w:p>
    <w:p w:rsidR="00E31ABB" w:rsidRDefault="00767576" w:rsidP="00E31ABB">
      <w:pPr>
        <w:pStyle w:val="a6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AB5763">
        <w:rPr>
          <w:i/>
          <w:sz w:val="28"/>
          <w:szCs w:val="28"/>
        </w:rPr>
        <w:t>Список литературы</w:t>
      </w:r>
    </w:p>
    <w:p w:rsidR="00E31ABB" w:rsidRPr="00463E7E" w:rsidRDefault="00E31ABB" w:rsidP="00463E7E">
      <w:pPr>
        <w:pStyle w:val="a6"/>
        <w:numPr>
          <w:ilvl w:val="0"/>
          <w:numId w:val="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i/>
          <w:sz w:val="28"/>
          <w:szCs w:val="28"/>
        </w:rPr>
      </w:pPr>
      <w:proofErr w:type="spellStart"/>
      <w:r w:rsidRPr="00463E7E">
        <w:rPr>
          <w:i/>
          <w:sz w:val="28"/>
          <w:szCs w:val="28"/>
        </w:rPr>
        <w:t>Абашина</w:t>
      </w:r>
      <w:proofErr w:type="spellEnd"/>
      <w:r w:rsidRPr="00463E7E">
        <w:rPr>
          <w:i/>
          <w:sz w:val="28"/>
          <w:szCs w:val="28"/>
        </w:rPr>
        <w:t xml:space="preserve"> З.А. Коррекция нарушений навыка чтения у детей с ограниченными возможностями здоровья (умственной отсталостью) на уроках чтения [Электронный ресурс]. </w:t>
      </w:r>
      <w:r w:rsidRPr="00463E7E">
        <w:rPr>
          <w:i/>
          <w:sz w:val="28"/>
          <w:szCs w:val="28"/>
          <w:lang w:val="en-US"/>
        </w:rPr>
        <w:t>URL</w:t>
      </w:r>
      <w:r w:rsidRPr="00463E7E">
        <w:rPr>
          <w:i/>
          <w:sz w:val="28"/>
          <w:szCs w:val="28"/>
        </w:rPr>
        <w:t xml:space="preserve">: </w:t>
      </w:r>
      <w:hyperlink r:id="rId8" w:history="1">
        <w:r w:rsidRPr="00463E7E">
          <w:rPr>
            <w:rStyle w:val="a4"/>
            <w:i/>
            <w:sz w:val="28"/>
            <w:szCs w:val="28"/>
          </w:rPr>
          <w:t>https://pedsovet.su/load/339-1-0-56487</w:t>
        </w:r>
      </w:hyperlink>
      <w:r w:rsidR="00463E7E" w:rsidRPr="00463E7E">
        <w:rPr>
          <w:i/>
          <w:sz w:val="28"/>
          <w:szCs w:val="28"/>
        </w:rPr>
        <w:t xml:space="preserve"> 01.12.2021.</w:t>
      </w:r>
    </w:p>
    <w:p w:rsidR="00AB5763" w:rsidRPr="00463E7E" w:rsidRDefault="00CA14A3" w:rsidP="00463E7E">
      <w:pPr>
        <w:pStyle w:val="a6"/>
        <w:numPr>
          <w:ilvl w:val="0"/>
          <w:numId w:val="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i/>
          <w:sz w:val="28"/>
          <w:szCs w:val="28"/>
        </w:rPr>
      </w:pPr>
      <w:r w:rsidRPr="00463E7E">
        <w:rPr>
          <w:i/>
          <w:sz w:val="28"/>
          <w:szCs w:val="28"/>
        </w:rPr>
        <w:t xml:space="preserve">Жукова Н.С.  Букварь. Издательство </w:t>
      </w:r>
      <w:proofErr w:type="spellStart"/>
      <w:r w:rsidRPr="00463E7E">
        <w:rPr>
          <w:i/>
          <w:sz w:val="28"/>
          <w:szCs w:val="28"/>
        </w:rPr>
        <w:t>Эксмодетство</w:t>
      </w:r>
      <w:proofErr w:type="spellEnd"/>
      <w:r w:rsidRPr="00463E7E">
        <w:rPr>
          <w:i/>
          <w:sz w:val="28"/>
          <w:szCs w:val="28"/>
        </w:rPr>
        <w:t xml:space="preserve"> 2017</w:t>
      </w:r>
    </w:p>
    <w:p w:rsidR="00AB5763" w:rsidRPr="00463E7E" w:rsidRDefault="00004AB1" w:rsidP="00463E7E">
      <w:pPr>
        <w:pStyle w:val="a6"/>
        <w:numPr>
          <w:ilvl w:val="0"/>
          <w:numId w:val="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i/>
          <w:sz w:val="28"/>
          <w:szCs w:val="28"/>
        </w:rPr>
      </w:pPr>
      <w:proofErr w:type="spellStart"/>
      <w:r w:rsidRPr="00463E7E">
        <w:rPr>
          <w:i/>
          <w:sz w:val="28"/>
          <w:szCs w:val="28"/>
        </w:rPr>
        <w:t>Гегелия</w:t>
      </w:r>
      <w:proofErr w:type="spellEnd"/>
      <w:r w:rsidRPr="00463E7E">
        <w:rPr>
          <w:i/>
          <w:sz w:val="28"/>
          <w:szCs w:val="28"/>
        </w:rPr>
        <w:t xml:space="preserve"> Н.А. Исправление недостатков произношения у школьников и взрослых: пособие для логопедов</w:t>
      </w:r>
      <w:r w:rsidR="00EC63E8" w:rsidRPr="00463E7E">
        <w:rPr>
          <w:i/>
          <w:sz w:val="28"/>
          <w:szCs w:val="28"/>
        </w:rPr>
        <w:t xml:space="preserve"> –– М.: ВЛАДОС, 2001.</w:t>
      </w:r>
      <w:r w:rsidRPr="00463E7E">
        <w:rPr>
          <w:i/>
          <w:sz w:val="28"/>
          <w:szCs w:val="28"/>
        </w:rPr>
        <w:t xml:space="preserve"> </w:t>
      </w:r>
    </w:p>
    <w:p w:rsidR="00AB5763" w:rsidRPr="00463E7E" w:rsidRDefault="00004AB1" w:rsidP="00463E7E">
      <w:pPr>
        <w:pStyle w:val="a6"/>
        <w:numPr>
          <w:ilvl w:val="0"/>
          <w:numId w:val="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i/>
          <w:sz w:val="28"/>
          <w:szCs w:val="28"/>
        </w:rPr>
      </w:pPr>
      <w:r w:rsidRPr="00463E7E">
        <w:rPr>
          <w:i/>
          <w:sz w:val="28"/>
          <w:szCs w:val="28"/>
        </w:rPr>
        <w:t xml:space="preserve">Корнев А.Н. Нарушения чтения и письма у детей: Учебно-методическое пособие -СПб.: </w:t>
      </w:r>
      <w:proofErr w:type="spellStart"/>
      <w:r w:rsidRPr="00463E7E">
        <w:rPr>
          <w:i/>
          <w:sz w:val="28"/>
          <w:szCs w:val="28"/>
        </w:rPr>
        <w:t>МиМ</w:t>
      </w:r>
      <w:proofErr w:type="spellEnd"/>
      <w:r w:rsidRPr="00463E7E">
        <w:rPr>
          <w:i/>
          <w:sz w:val="28"/>
          <w:szCs w:val="28"/>
        </w:rPr>
        <w:t>, 1997.</w:t>
      </w:r>
    </w:p>
    <w:p w:rsidR="00767576" w:rsidRPr="00463E7E" w:rsidRDefault="00BD066D" w:rsidP="00463E7E">
      <w:pPr>
        <w:pStyle w:val="a6"/>
        <w:numPr>
          <w:ilvl w:val="0"/>
          <w:numId w:val="5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i/>
          <w:sz w:val="28"/>
          <w:szCs w:val="28"/>
          <w:lang w:val="en-US"/>
        </w:rPr>
      </w:pPr>
      <w:r w:rsidRPr="00463E7E">
        <w:rPr>
          <w:i/>
          <w:sz w:val="28"/>
          <w:szCs w:val="28"/>
        </w:rPr>
        <w:t xml:space="preserve">Статья по логопедии «Особенности речевых нарушений у детей с ОВЗ» [Электронный ресурс]. </w:t>
      </w:r>
      <w:r w:rsidRPr="00463E7E">
        <w:rPr>
          <w:i/>
          <w:sz w:val="28"/>
          <w:szCs w:val="28"/>
          <w:lang w:val="en-US"/>
        </w:rPr>
        <w:t xml:space="preserve">URL: </w:t>
      </w:r>
      <w:hyperlink r:id="rId9" w:history="1">
        <w:r w:rsidR="00767576" w:rsidRPr="00463E7E">
          <w:rPr>
            <w:rStyle w:val="a4"/>
            <w:i/>
            <w:color w:val="auto"/>
            <w:sz w:val="28"/>
            <w:szCs w:val="28"/>
            <w:lang w:val="en-US"/>
          </w:rPr>
          <w:t>https://infourok.ru/statya-po-logopedii-na-temu-osobennosti-rechevih-narusheniy-u-detey-s-ovz-2468360.html</w:t>
        </w:r>
      </w:hyperlink>
      <w:r w:rsidR="00E31ABB" w:rsidRPr="00463E7E">
        <w:rPr>
          <w:rStyle w:val="a4"/>
          <w:i/>
          <w:color w:val="auto"/>
          <w:sz w:val="28"/>
          <w:szCs w:val="28"/>
          <w:lang w:val="en-US"/>
        </w:rPr>
        <w:t xml:space="preserve"> 01.12.2021.</w:t>
      </w:r>
    </w:p>
    <w:p w:rsidR="00E31ABB" w:rsidRPr="00463E7E" w:rsidRDefault="00E31ABB" w:rsidP="00463E7E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C3676" w:rsidRPr="00E31ABB" w:rsidRDefault="00DC3676" w:rsidP="004730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C3676" w:rsidRPr="00E31ABB" w:rsidSect="002E7C90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 w15:restartNumberingAfterBreak="0">
    <w:nsid w:val="1ABA1553"/>
    <w:multiLevelType w:val="hybridMultilevel"/>
    <w:tmpl w:val="02060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1252B"/>
    <w:multiLevelType w:val="hybridMultilevel"/>
    <w:tmpl w:val="918E9F8E"/>
    <w:lvl w:ilvl="0" w:tplc="43C417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D351DDF"/>
    <w:multiLevelType w:val="multilevel"/>
    <w:tmpl w:val="533C7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DE3B85"/>
    <w:multiLevelType w:val="multilevel"/>
    <w:tmpl w:val="32E0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D46B35"/>
    <w:multiLevelType w:val="multilevel"/>
    <w:tmpl w:val="538E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DF1"/>
    <w:rsid w:val="00000560"/>
    <w:rsid w:val="00004AB1"/>
    <w:rsid w:val="00041F8B"/>
    <w:rsid w:val="00095337"/>
    <w:rsid w:val="0012382D"/>
    <w:rsid w:val="001365FA"/>
    <w:rsid w:val="00154C2B"/>
    <w:rsid w:val="00157E7A"/>
    <w:rsid w:val="00160241"/>
    <w:rsid w:val="00175546"/>
    <w:rsid w:val="001A2A78"/>
    <w:rsid w:val="001B535E"/>
    <w:rsid w:val="0024620E"/>
    <w:rsid w:val="00275DF1"/>
    <w:rsid w:val="00276C8F"/>
    <w:rsid w:val="002B0DA0"/>
    <w:rsid w:val="002C5CAC"/>
    <w:rsid w:val="002E7C90"/>
    <w:rsid w:val="00311FEA"/>
    <w:rsid w:val="00324E3A"/>
    <w:rsid w:val="003468F0"/>
    <w:rsid w:val="00357E09"/>
    <w:rsid w:val="00364FE1"/>
    <w:rsid w:val="003C2A67"/>
    <w:rsid w:val="003E67A8"/>
    <w:rsid w:val="00401DF0"/>
    <w:rsid w:val="0043669D"/>
    <w:rsid w:val="004536E4"/>
    <w:rsid w:val="00463E7E"/>
    <w:rsid w:val="00473096"/>
    <w:rsid w:val="00496535"/>
    <w:rsid w:val="004A6A48"/>
    <w:rsid w:val="004C2CCB"/>
    <w:rsid w:val="004D6F51"/>
    <w:rsid w:val="004E48BA"/>
    <w:rsid w:val="004F7AFE"/>
    <w:rsid w:val="00510305"/>
    <w:rsid w:val="0053496F"/>
    <w:rsid w:val="005813D2"/>
    <w:rsid w:val="005A5A45"/>
    <w:rsid w:val="00606F9D"/>
    <w:rsid w:val="00647506"/>
    <w:rsid w:val="0068374B"/>
    <w:rsid w:val="00691940"/>
    <w:rsid w:val="006B1B46"/>
    <w:rsid w:val="006B79AA"/>
    <w:rsid w:val="006C065C"/>
    <w:rsid w:val="00704D38"/>
    <w:rsid w:val="0076475D"/>
    <w:rsid w:val="00767576"/>
    <w:rsid w:val="00784C95"/>
    <w:rsid w:val="007D73E8"/>
    <w:rsid w:val="007E47A0"/>
    <w:rsid w:val="0084061A"/>
    <w:rsid w:val="008447E5"/>
    <w:rsid w:val="00855DB3"/>
    <w:rsid w:val="00856DFD"/>
    <w:rsid w:val="008B2E2C"/>
    <w:rsid w:val="008F1243"/>
    <w:rsid w:val="008F4B29"/>
    <w:rsid w:val="0091002A"/>
    <w:rsid w:val="00956E95"/>
    <w:rsid w:val="009B0078"/>
    <w:rsid w:val="009C3A3D"/>
    <w:rsid w:val="00A163B4"/>
    <w:rsid w:val="00A30CE1"/>
    <w:rsid w:val="00A4240D"/>
    <w:rsid w:val="00A67E2E"/>
    <w:rsid w:val="00AB5763"/>
    <w:rsid w:val="00AE5D3C"/>
    <w:rsid w:val="00B128B1"/>
    <w:rsid w:val="00B4705F"/>
    <w:rsid w:val="00B73AF7"/>
    <w:rsid w:val="00B81D72"/>
    <w:rsid w:val="00BA1116"/>
    <w:rsid w:val="00BB549F"/>
    <w:rsid w:val="00BC638E"/>
    <w:rsid w:val="00BD066D"/>
    <w:rsid w:val="00BD55AF"/>
    <w:rsid w:val="00C37AF4"/>
    <w:rsid w:val="00C65060"/>
    <w:rsid w:val="00CA14A3"/>
    <w:rsid w:val="00CF689B"/>
    <w:rsid w:val="00D2075E"/>
    <w:rsid w:val="00D40D63"/>
    <w:rsid w:val="00D907BD"/>
    <w:rsid w:val="00D92C3B"/>
    <w:rsid w:val="00DB32F8"/>
    <w:rsid w:val="00DC3676"/>
    <w:rsid w:val="00E126F1"/>
    <w:rsid w:val="00E31ABB"/>
    <w:rsid w:val="00E74D60"/>
    <w:rsid w:val="00EC63E8"/>
    <w:rsid w:val="00F22BF7"/>
    <w:rsid w:val="00F85295"/>
    <w:rsid w:val="00FF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7C8DC"/>
  <w15:docId w15:val="{6E6D0B44-6F83-4C48-9063-630613312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D06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75D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A67E2E"/>
    <w:rPr>
      <w:b/>
      <w:bCs/>
    </w:rPr>
  </w:style>
  <w:style w:type="character" w:styleId="a4">
    <w:name w:val="Hyperlink"/>
    <w:basedOn w:val="a0"/>
    <w:uiPriority w:val="99"/>
    <w:unhideWhenUsed/>
    <w:rsid w:val="00DB32F8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5">
    <w:name w:val="List Paragraph"/>
    <w:basedOn w:val="a"/>
    <w:uiPriority w:val="34"/>
    <w:qFormat/>
    <w:rsid w:val="00DB32F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5A5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C5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CAC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16024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D06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5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0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0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81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4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0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039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2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49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5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15544">
                      <w:marLeft w:val="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4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00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558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dsovet.su/load/339-1-0-56487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statya-po-logopedii-na-temu-osobennosti-rechevih-narusheniy-u-detey-s-ovz-246836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7D0B5-BB61-428D-BA3B-745AB622F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Denisova</cp:lastModifiedBy>
  <cp:revision>17</cp:revision>
  <cp:lastPrinted>2019-12-05T18:23:00Z</cp:lastPrinted>
  <dcterms:created xsi:type="dcterms:W3CDTF">2020-11-29T19:02:00Z</dcterms:created>
  <dcterms:modified xsi:type="dcterms:W3CDTF">2021-12-03T08:05:00Z</dcterms:modified>
</cp:coreProperties>
</file>