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4F5" w:rsidRPr="003B0D39" w:rsidRDefault="002934F5" w:rsidP="009312F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D39">
        <w:rPr>
          <w:rFonts w:ascii="Times New Roman" w:hAnsi="Times New Roman" w:cs="Times New Roman"/>
          <w:b/>
          <w:sz w:val="28"/>
          <w:szCs w:val="28"/>
        </w:rPr>
        <w:t xml:space="preserve">Использование </w:t>
      </w:r>
      <w:r w:rsidR="003B0D39" w:rsidRPr="003B0D39">
        <w:rPr>
          <w:rFonts w:ascii="Times New Roman" w:hAnsi="Times New Roman" w:cs="Times New Roman"/>
          <w:b/>
          <w:sz w:val="28"/>
          <w:szCs w:val="28"/>
        </w:rPr>
        <w:t>цифровых технологий</w:t>
      </w:r>
      <w:r w:rsidRPr="003B0D39">
        <w:rPr>
          <w:rFonts w:ascii="Times New Roman" w:hAnsi="Times New Roman" w:cs="Times New Roman"/>
          <w:b/>
          <w:sz w:val="28"/>
          <w:szCs w:val="28"/>
        </w:rPr>
        <w:t xml:space="preserve"> в практике учителя-логопеда</w:t>
      </w:r>
      <w:r w:rsidR="003B0D39" w:rsidRPr="003B0D39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662D9F" w:rsidRPr="003B0D39">
        <w:rPr>
          <w:rFonts w:ascii="Times New Roman" w:hAnsi="Times New Roman" w:cs="Times New Roman"/>
          <w:b/>
          <w:sz w:val="28"/>
          <w:szCs w:val="28"/>
        </w:rPr>
        <w:t>педагога-психолога</w:t>
      </w:r>
      <w:r w:rsidRPr="003B0D39">
        <w:rPr>
          <w:rFonts w:ascii="Times New Roman" w:hAnsi="Times New Roman" w:cs="Times New Roman"/>
          <w:b/>
          <w:sz w:val="28"/>
          <w:szCs w:val="28"/>
        </w:rPr>
        <w:t xml:space="preserve"> с детьми</w:t>
      </w:r>
      <w:r w:rsidR="00662D9F" w:rsidRPr="003B0D39">
        <w:rPr>
          <w:rFonts w:ascii="Times New Roman" w:hAnsi="Times New Roman" w:cs="Times New Roman"/>
          <w:b/>
          <w:sz w:val="28"/>
          <w:szCs w:val="28"/>
        </w:rPr>
        <w:t xml:space="preserve"> с ОВЗ</w:t>
      </w:r>
      <w:r w:rsidRPr="003B0D39">
        <w:rPr>
          <w:rFonts w:ascii="Times New Roman" w:hAnsi="Times New Roman" w:cs="Times New Roman"/>
          <w:b/>
          <w:sz w:val="28"/>
          <w:szCs w:val="28"/>
        </w:rPr>
        <w:t xml:space="preserve"> дошкольного возраста</w:t>
      </w:r>
      <w:r w:rsidR="009312F0">
        <w:rPr>
          <w:rFonts w:ascii="Times New Roman" w:hAnsi="Times New Roman" w:cs="Times New Roman"/>
          <w:b/>
          <w:sz w:val="28"/>
          <w:szCs w:val="28"/>
        </w:rPr>
        <w:t>.</w:t>
      </w:r>
    </w:p>
    <w:p w:rsidR="003B0D39" w:rsidRPr="003B0D39" w:rsidRDefault="003B0D39" w:rsidP="009312F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учитель-логопед Махмудова Гульфия Аббясовна </w:t>
      </w:r>
    </w:p>
    <w:p w:rsidR="003B0D39" w:rsidRPr="003B0D39" w:rsidRDefault="003B0D39" w:rsidP="009312F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педагог–психолог Семенова Светлана Викторовна</w:t>
      </w:r>
    </w:p>
    <w:p w:rsidR="003B0D39" w:rsidRPr="003B0D39" w:rsidRDefault="003B0D39" w:rsidP="009312F0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0D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МАДОУ «Детский сад №377» г.о. Самара</w:t>
      </w:r>
    </w:p>
    <w:p w:rsidR="003B0D39" w:rsidRPr="00036E25" w:rsidRDefault="00C72D52" w:rsidP="009312F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036E25" w:rsidRPr="000357E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smr</w:t>
        </w:r>
        <w:r w:rsidR="00036E25" w:rsidRPr="000357E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="00036E25" w:rsidRPr="000357E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lana</w:t>
        </w:r>
        <w:r w:rsidR="00036E25" w:rsidRPr="000357E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036E25" w:rsidRPr="000357E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036E25" w:rsidRPr="000357E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036E25" w:rsidRPr="000357E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3B0D39" w:rsidRPr="003B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="00036E25" w:rsidRPr="000357E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mahmudova</w:t>
        </w:r>
        <w:r w:rsidR="00036E25" w:rsidRPr="000357E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036E25" w:rsidRPr="000357E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gulya</w:t>
        </w:r>
        <w:r w:rsidR="00036E25" w:rsidRPr="000357E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036E25" w:rsidRPr="000357E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bk</w:t>
        </w:r>
        <w:r w:rsidR="00036E25" w:rsidRPr="000357E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036E25" w:rsidRPr="000357E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036E25" w:rsidRPr="00036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0D39" w:rsidRPr="003B0D39" w:rsidRDefault="005B4380" w:rsidP="009312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B0D3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роблема развития речи ребенка-дошкольни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3B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остается актуальной</w:t>
      </w:r>
      <w:r w:rsidR="004834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B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</w:t>
      </w:r>
      <w:r w:rsidR="003B0D39" w:rsidRPr="003B0D39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B0D39" w:rsidRPr="003B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внедрени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B0D39" w:rsidRPr="003B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информационных технологий</w:t>
      </w:r>
      <w:r w:rsidR="00062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Ведь </w:t>
      </w:r>
      <w:r w:rsidRPr="003B0D3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дальнейшее овладение знаниями и полноценное развитие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0D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зависит</w:t>
      </w:r>
      <w:r w:rsidR="004834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</w:t>
      </w:r>
      <w:r w:rsidR="004834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629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B0D39" w:rsidRPr="003B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развития речевых способностей.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кого не секрет,</w:t>
      </w:r>
      <w:r w:rsidR="003B0D39" w:rsidRPr="003B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современные родители мало и неохотно читают своим детям,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ведут с детьми диалог</w:t>
      </w:r>
      <w:r w:rsidR="003B0D39" w:rsidRPr="003B0D3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поэтому речь детей не отличается особой выразительностью, дети зачастую допускают в своей речи аграмматизмы, ограничиваются односложными ответами. Из-за неразвитости речи</w:t>
      </w:r>
      <w:r w:rsidR="00483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3B0D39" w:rsidRPr="003B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34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обедненности</w:t>
      </w:r>
      <w:r w:rsidR="003B0D39" w:rsidRPr="003B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словарного запаса</w:t>
      </w:r>
      <w:r w:rsidR="004834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B0D39" w:rsidRPr="003B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часто пропадает интерес на занятиях по развитию речи, отсутствует учебная мотивация. </w:t>
      </w:r>
      <w:r w:rsidR="00820426" w:rsidRPr="000A584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компьютерных технологий является новой ступе</w:t>
      </w:r>
      <w:r w:rsidR="00283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нью в образовательном процессе, оно </w:t>
      </w:r>
      <w:r w:rsidR="00820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становится </w:t>
      </w:r>
      <w:r w:rsidR="003B0D39" w:rsidRPr="003B0D39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82042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</w:t>
      </w:r>
      <w:r w:rsidR="003B0D39" w:rsidRPr="003B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источников мотивации. Цифровые технологии позволяют погрузить дошкольников в определенную игровую ситуацию, сделать занятие более содержательным, интересным, привлекательным и по-настоящему современным</w:t>
      </w:r>
      <w:r w:rsidR="00BD52C5" w:rsidRPr="00BD5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[3]</w:t>
      </w:r>
      <w:bookmarkStart w:id="0" w:name="_GoBack"/>
      <w:bookmarkEnd w:id="0"/>
      <w:r w:rsidR="003B0D39" w:rsidRPr="003B0D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3E21" w:rsidRPr="000A5849" w:rsidRDefault="0048344D" w:rsidP="00283E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B0D39" w:rsidRPr="003B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современных детей</w:t>
      </w:r>
      <w:r w:rsidR="003B0D39" w:rsidRPr="003B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 нет страха перед техникой, компьютер привлекателен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них как любая новая игрушка, и они </w:t>
      </w:r>
      <w:r w:rsidR="003B0D39" w:rsidRPr="003B0D3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оказываются более лабильными и быстрее обучаемыми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компьютерной техники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B0D39" w:rsidRPr="003B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E21" w:rsidRPr="000A58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информации на экране компьютера в игровой форме вызывает у детей огромный интерес к деятельности с ним.</w:t>
      </w:r>
    </w:p>
    <w:p w:rsidR="00283E21" w:rsidRPr="000A5849" w:rsidRDefault="00283E21" w:rsidP="00283E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8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 несёт в себе образный тип информации, понятный детям, которые пока в совершенстве не владеют техникой чтения и письма. Движения, звук, мультипликация надолго привлекают внимание ребенка.</w:t>
      </w:r>
    </w:p>
    <w:p w:rsidR="00283E21" w:rsidRPr="000A5849" w:rsidRDefault="00283E21" w:rsidP="00283E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8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отличное средство поддержания задач обучения. Проблемные задачи, поощрение ребенка при их правильном решении самим компьютером, является стимулом познавательной активности детей.</w:t>
      </w:r>
    </w:p>
    <w:p w:rsidR="00283E21" w:rsidRPr="000A5849" w:rsidRDefault="00283E21" w:rsidP="00283E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8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 предоставляет возможность индивидуализации обучения. В процессе своей деятельности за компьютером ребёнок приобретает уверенность в себе, в том, что он многое может.</w:t>
      </w:r>
    </w:p>
    <w:p w:rsidR="002934F5" w:rsidRPr="003B0D39" w:rsidRDefault="002934F5" w:rsidP="009312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D39">
        <w:rPr>
          <w:rFonts w:ascii="Times New Roman" w:hAnsi="Times New Roman" w:cs="Times New Roman"/>
          <w:sz w:val="28"/>
          <w:szCs w:val="28"/>
        </w:rPr>
        <w:t xml:space="preserve">Основными преимуществами использования мультимедиаресурсов на занятиях </w:t>
      </w:r>
      <w:r w:rsidR="005A7152">
        <w:rPr>
          <w:rFonts w:ascii="Times New Roman" w:hAnsi="Times New Roman" w:cs="Times New Roman"/>
          <w:sz w:val="28"/>
          <w:szCs w:val="28"/>
        </w:rPr>
        <w:t xml:space="preserve">учителя-логопеда и педагога-психолога </w:t>
      </w:r>
      <w:r w:rsidRPr="003B0D39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2934F5" w:rsidRPr="003B0D39" w:rsidRDefault="002934F5" w:rsidP="009312F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D39">
        <w:rPr>
          <w:rFonts w:ascii="Times New Roman" w:hAnsi="Times New Roman" w:cs="Times New Roman"/>
          <w:sz w:val="28"/>
          <w:szCs w:val="28"/>
        </w:rPr>
        <w:t xml:space="preserve">повышение мотивации для исправления недостатков речи детей; </w:t>
      </w:r>
    </w:p>
    <w:p w:rsidR="002934F5" w:rsidRPr="003B0D39" w:rsidRDefault="002934F5" w:rsidP="009312F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D39">
        <w:rPr>
          <w:rFonts w:ascii="Times New Roman" w:hAnsi="Times New Roman" w:cs="Times New Roman"/>
          <w:sz w:val="28"/>
          <w:szCs w:val="28"/>
        </w:rPr>
        <w:t>обеспечение психологического комфорта на занятиях;</w:t>
      </w:r>
    </w:p>
    <w:p w:rsidR="002934F5" w:rsidRPr="003B0D39" w:rsidRDefault="002934F5" w:rsidP="009312F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D39">
        <w:rPr>
          <w:rFonts w:ascii="Times New Roman" w:hAnsi="Times New Roman" w:cs="Times New Roman"/>
          <w:sz w:val="28"/>
          <w:szCs w:val="28"/>
        </w:rPr>
        <w:t xml:space="preserve"> развитие психологической базы речи: восприятия, внимания и мышления за счет повышения уровня наглядности; </w:t>
      </w:r>
    </w:p>
    <w:p w:rsidR="002934F5" w:rsidRPr="003B0D39" w:rsidRDefault="002934F5" w:rsidP="009312F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D39">
        <w:rPr>
          <w:rFonts w:ascii="Times New Roman" w:hAnsi="Times New Roman" w:cs="Times New Roman"/>
          <w:sz w:val="28"/>
          <w:szCs w:val="28"/>
        </w:rPr>
        <w:t>совершенствование навыков пространственной ориентировки, развитие точности движений руки;</w:t>
      </w:r>
    </w:p>
    <w:p w:rsidR="002934F5" w:rsidRPr="003B0D39" w:rsidRDefault="002934F5" w:rsidP="009312F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D39">
        <w:rPr>
          <w:rFonts w:ascii="Times New Roman" w:hAnsi="Times New Roman" w:cs="Times New Roman"/>
          <w:sz w:val="28"/>
          <w:szCs w:val="28"/>
        </w:rPr>
        <w:t xml:space="preserve"> развитие всех сторон речи, сенсорных функций, артикуляционной и мелкой моторики; </w:t>
      </w:r>
    </w:p>
    <w:p w:rsidR="002934F5" w:rsidRPr="003B0D39" w:rsidRDefault="002934F5" w:rsidP="009312F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D39">
        <w:rPr>
          <w:rFonts w:ascii="Times New Roman" w:hAnsi="Times New Roman" w:cs="Times New Roman"/>
          <w:sz w:val="28"/>
          <w:szCs w:val="28"/>
        </w:rPr>
        <w:t xml:space="preserve">совершенствование познавательной деятельности, прежде всего мышления, памяти, внимания; </w:t>
      </w:r>
    </w:p>
    <w:p w:rsidR="002934F5" w:rsidRPr="003B0D39" w:rsidRDefault="002934F5" w:rsidP="009312F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D39">
        <w:rPr>
          <w:rFonts w:ascii="Times New Roman" w:hAnsi="Times New Roman" w:cs="Times New Roman"/>
          <w:sz w:val="28"/>
          <w:szCs w:val="28"/>
        </w:rPr>
        <w:t>формирование личности ребёнка в целом;</w:t>
      </w:r>
    </w:p>
    <w:p w:rsidR="00792DD7" w:rsidRPr="003B0D39" w:rsidRDefault="002934F5" w:rsidP="009312F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D39">
        <w:rPr>
          <w:rFonts w:ascii="Times New Roman" w:hAnsi="Times New Roman" w:cs="Times New Roman"/>
          <w:sz w:val="28"/>
          <w:szCs w:val="28"/>
        </w:rPr>
        <w:t xml:space="preserve"> повышение качества обучения и работоспособности детей. </w:t>
      </w:r>
    </w:p>
    <w:p w:rsidR="00792DD7" w:rsidRPr="003B0D39" w:rsidRDefault="0048344D" w:rsidP="009312F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1471295</wp:posOffset>
            </wp:positionV>
            <wp:extent cx="2428875" cy="1819275"/>
            <wp:effectExtent l="19050" t="0" r="9525" b="0"/>
            <wp:wrapSquare wrapText="bothSides"/>
            <wp:docPr id="1" name="Рисунок 1" descr="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34F5" w:rsidRPr="003B0D39">
        <w:rPr>
          <w:rFonts w:ascii="Times New Roman" w:hAnsi="Times New Roman" w:cs="Times New Roman"/>
          <w:sz w:val="28"/>
          <w:szCs w:val="28"/>
        </w:rPr>
        <w:t>Гармоничное сочетание традиционных сре</w:t>
      </w:r>
      <w:proofErr w:type="gramStart"/>
      <w:r w:rsidR="002934F5" w:rsidRPr="003B0D39">
        <w:rPr>
          <w:rFonts w:ascii="Times New Roman" w:hAnsi="Times New Roman" w:cs="Times New Roman"/>
          <w:sz w:val="28"/>
          <w:szCs w:val="28"/>
        </w:rPr>
        <w:t>дств с пр</w:t>
      </w:r>
      <w:proofErr w:type="gramEnd"/>
      <w:r w:rsidR="002934F5" w:rsidRPr="003B0D39">
        <w:rPr>
          <w:rFonts w:ascii="Times New Roman" w:hAnsi="Times New Roman" w:cs="Times New Roman"/>
          <w:sz w:val="28"/>
          <w:szCs w:val="28"/>
        </w:rPr>
        <w:t xml:space="preserve">именением презентаций, игр, интерактивных упражнений, разработанных в программе PowerPoint, позволяет существенно повысить мотивацию детей к занятию и, следовательно, существенно сократить время на преодоление речевых нарушений. </w:t>
      </w:r>
    </w:p>
    <w:p w:rsidR="00792DD7" w:rsidRPr="005A7152" w:rsidRDefault="002934F5" w:rsidP="003F778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B0D39">
        <w:rPr>
          <w:rFonts w:ascii="Times New Roman" w:hAnsi="Times New Roman" w:cs="Times New Roman"/>
          <w:sz w:val="28"/>
          <w:szCs w:val="28"/>
        </w:rPr>
        <w:t xml:space="preserve">Так как санитарно-гигиенические нормы строго регламентируют время, проводимое детьми перед монитором, </w:t>
      </w:r>
      <w:r w:rsidR="005B4380">
        <w:rPr>
          <w:rFonts w:ascii="Times New Roman" w:hAnsi="Times New Roman" w:cs="Times New Roman"/>
          <w:sz w:val="28"/>
          <w:szCs w:val="28"/>
        </w:rPr>
        <w:t xml:space="preserve">нужно </w:t>
      </w:r>
      <w:r w:rsidRPr="003B0D39">
        <w:rPr>
          <w:rFonts w:ascii="Times New Roman" w:hAnsi="Times New Roman" w:cs="Times New Roman"/>
          <w:sz w:val="28"/>
          <w:szCs w:val="28"/>
        </w:rPr>
        <w:t xml:space="preserve">использовать компьютерные технологии порционно: возможен показ </w:t>
      </w:r>
      <w:r w:rsidRPr="003B0D39">
        <w:rPr>
          <w:rFonts w:ascii="Times New Roman" w:hAnsi="Times New Roman" w:cs="Times New Roman"/>
          <w:sz w:val="28"/>
          <w:szCs w:val="28"/>
        </w:rPr>
        <w:lastRenderedPageBreak/>
        <w:t xml:space="preserve">видеопрезентаций при ознакомлении с новой лексической темой, </w:t>
      </w:r>
      <w:r w:rsidR="005A7152">
        <w:rPr>
          <w:rFonts w:ascii="Times New Roman" w:hAnsi="Times New Roman" w:cs="Times New Roman"/>
          <w:sz w:val="28"/>
          <w:szCs w:val="28"/>
        </w:rPr>
        <w:t xml:space="preserve">занятий </w:t>
      </w:r>
      <w:proofErr w:type="gramStart"/>
      <w:r w:rsidR="005A715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A7152">
        <w:rPr>
          <w:rFonts w:ascii="Times New Roman" w:hAnsi="Times New Roman" w:cs="Times New Roman"/>
          <w:sz w:val="28"/>
          <w:szCs w:val="28"/>
        </w:rPr>
        <w:t xml:space="preserve"> эмоционально-личностное развитие, </w:t>
      </w:r>
      <w:r w:rsidRPr="003B0D39">
        <w:rPr>
          <w:rFonts w:ascii="Times New Roman" w:hAnsi="Times New Roman" w:cs="Times New Roman"/>
          <w:sz w:val="28"/>
          <w:szCs w:val="28"/>
        </w:rPr>
        <w:t>включение в индивидуальные занятия игр по формированию речевого дыхан</w:t>
      </w:r>
      <w:r w:rsidR="005A7152">
        <w:rPr>
          <w:rFonts w:ascii="Times New Roman" w:hAnsi="Times New Roman" w:cs="Times New Roman"/>
          <w:sz w:val="28"/>
          <w:szCs w:val="28"/>
        </w:rPr>
        <w:t xml:space="preserve">ия, развитию слухового внимания и так </w:t>
      </w:r>
      <w:r w:rsidR="005A7152" w:rsidRPr="005A7152">
        <w:rPr>
          <w:rFonts w:ascii="Times New Roman" w:hAnsi="Times New Roman" w:cs="Times New Roman"/>
          <w:sz w:val="28"/>
          <w:szCs w:val="28"/>
        </w:rPr>
        <w:t>далее.</w:t>
      </w:r>
    </w:p>
    <w:p w:rsidR="00792DD7" w:rsidRPr="003B0D39" w:rsidRDefault="005A7152" w:rsidP="003F778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с дошкольниками с речевой патологией большое значение имеет а</w:t>
      </w:r>
      <w:r w:rsidR="002934F5" w:rsidRPr="003B0D39">
        <w:rPr>
          <w:rFonts w:ascii="Times New Roman" w:hAnsi="Times New Roman" w:cs="Times New Roman"/>
          <w:sz w:val="28"/>
          <w:szCs w:val="28"/>
        </w:rPr>
        <w:t>втоматизация звуков</w:t>
      </w:r>
      <w:r>
        <w:rPr>
          <w:rFonts w:ascii="Times New Roman" w:hAnsi="Times New Roman" w:cs="Times New Roman"/>
          <w:sz w:val="28"/>
          <w:szCs w:val="28"/>
        </w:rPr>
        <w:t xml:space="preserve">, то есть </w:t>
      </w:r>
      <w:r w:rsidR="002934F5" w:rsidRPr="003B0D39">
        <w:rPr>
          <w:rFonts w:ascii="Times New Roman" w:hAnsi="Times New Roman" w:cs="Times New Roman"/>
          <w:sz w:val="28"/>
          <w:szCs w:val="28"/>
        </w:rPr>
        <w:t xml:space="preserve">последовательное, постепенное введение поставленного звука в слоги, слова, предложения и в связную речь. </w:t>
      </w:r>
    </w:p>
    <w:p w:rsidR="00792DD7" w:rsidRPr="003B0D39" w:rsidRDefault="002934F5" w:rsidP="003F77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D39">
        <w:rPr>
          <w:rFonts w:ascii="Times New Roman" w:hAnsi="Times New Roman" w:cs="Times New Roman"/>
          <w:sz w:val="28"/>
          <w:szCs w:val="28"/>
        </w:rPr>
        <w:t>Проблема, часто наблюдаемая у детей, имеющих самые разные речевые отклонения (ОНР, ФФН, ФН), заключается в длительном периоде автоматизации и дифференциации поставленных звуков</w:t>
      </w:r>
      <w:r w:rsidR="008D4091" w:rsidRPr="008D4091">
        <w:rPr>
          <w:rFonts w:ascii="Times New Roman" w:hAnsi="Times New Roman" w:cs="Times New Roman"/>
          <w:sz w:val="28"/>
          <w:szCs w:val="28"/>
        </w:rPr>
        <w:t xml:space="preserve"> [4]</w:t>
      </w:r>
      <w:r w:rsidRPr="003B0D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7781" w:rsidRDefault="002934F5" w:rsidP="003F7781">
      <w:pPr>
        <w:spacing w:after="0" w:line="360" w:lineRule="auto"/>
        <w:ind w:left="72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3B0D39">
        <w:rPr>
          <w:rFonts w:ascii="Times New Roman" w:hAnsi="Times New Roman" w:cs="Times New Roman"/>
          <w:sz w:val="28"/>
          <w:szCs w:val="28"/>
        </w:rPr>
        <w:t xml:space="preserve">Включение в </w:t>
      </w:r>
      <w:r w:rsidR="005A7152">
        <w:rPr>
          <w:rFonts w:ascii="Times New Roman" w:hAnsi="Times New Roman" w:cs="Times New Roman"/>
          <w:sz w:val="28"/>
          <w:szCs w:val="28"/>
        </w:rPr>
        <w:t xml:space="preserve">логопедические и психологические </w:t>
      </w:r>
      <w:r w:rsidRPr="003B0D39">
        <w:rPr>
          <w:rFonts w:ascii="Times New Roman" w:hAnsi="Times New Roman" w:cs="Times New Roman"/>
          <w:sz w:val="28"/>
          <w:szCs w:val="28"/>
        </w:rPr>
        <w:t>заняти</w:t>
      </w:r>
      <w:r w:rsidR="005A7152">
        <w:rPr>
          <w:rFonts w:ascii="Times New Roman" w:hAnsi="Times New Roman" w:cs="Times New Roman"/>
          <w:sz w:val="28"/>
          <w:szCs w:val="28"/>
        </w:rPr>
        <w:t xml:space="preserve">я </w:t>
      </w:r>
      <w:r w:rsidRPr="003B0D39">
        <w:rPr>
          <w:rFonts w:ascii="Times New Roman" w:hAnsi="Times New Roman" w:cs="Times New Roman"/>
          <w:sz w:val="28"/>
          <w:szCs w:val="28"/>
        </w:rPr>
        <w:t xml:space="preserve"> презентаций позволяет добиться хороших результатов при автоматизации звуков у детей-визуалов.</w:t>
      </w:r>
      <w:r w:rsidR="005B4380">
        <w:rPr>
          <w:rFonts w:ascii="Times New Roman" w:hAnsi="Times New Roman" w:cs="Times New Roman"/>
          <w:sz w:val="28"/>
          <w:szCs w:val="28"/>
        </w:rPr>
        <w:t xml:space="preserve"> </w:t>
      </w:r>
      <w:r w:rsidRPr="003B0D39">
        <w:rPr>
          <w:rFonts w:ascii="Times New Roman" w:hAnsi="Times New Roman" w:cs="Times New Roman"/>
          <w:sz w:val="28"/>
          <w:szCs w:val="28"/>
        </w:rPr>
        <w:t>Анимация позволяет обыграть некоторые эпизоды.</w:t>
      </w:r>
      <w:r w:rsidR="005B4380">
        <w:rPr>
          <w:rFonts w:ascii="Times New Roman" w:hAnsi="Times New Roman" w:cs="Times New Roman"/>
          <w:sz w:val="28"/>
          <w:szCs w:val="28"/>
        </w:rPr>
        <w:t xml:space="preserve"> </w:t>
      </w:r>
      <w:r w:rsidRPr="003B0D39">
        <w:rPr>
          <w:rFonts w:ascii="Times New Roman" w:hAnsi="Times New Roman" w:cs="Times New Roman"/>
          <w:sz w:val="28"/>
          <w:szCs w:val="28"/>
        </w:rPr>
        <w:t>Красочные слайды, где могут быть размещены фотографии, схемы, рисунки, буквы, являются отличной наглядностью. Использование презентации повышает мотивацию и снижает такие недостатки работы, как возможный вербализм и формализм при отработке лексического материала, особенно если личный опыт детей ограничен.</w:t>
      </w:r>
      <w:r w:rsidR="005B4380">
        <w:rPr>
          <w:rFonts w:ascii="Times New Roman" w:hAnsi="Times New Roman" w:cs="Times New Roman"/>
          <w:sz w:val="28"/>
          <w:szCs w:val="28"/>
        </w:rPr>
        <w:t xml:space="preserve"> </w:t>
      </w:r>
      <w:r w:rsidRPr="003B0D39">
        <w:rPr>
          <w:rFonts w:ascii="Times New Roman" w:hAnsi="Times New Roman" w:cs="Times New Roman"/>
          <w:sz w:val="28"/>
          <w:szCs w:val="28"/>
        </w:rPr>
        <w:t xml:space="preserve">Звуковые сигналы активизируют внимание всех детей и дают хорошие результаты при работе с аудиалами. </w:t>
      </w:r>
      <w:r w:rsidR="005A7152">
        <w:rPr>
          <w:rFonts w:ascii="Times New Roman" w:hAnsi="Times New Roman" w:cs="Times New Roman"/>
          <w:sz w:val="28"/>
          <w:szCs w:val="28"/>
        </w:rPr>
        <w:t>О</w:t>
      </w:r>
      <w:r w:rsidR="005A7152" w:rsidRPr="003B0D39">
        <w:rPr>
          <w:rFonts w:ascii="Times New Roman" w:hAnsi="Times New Roman" w:cs="Times New Roman"/>
          <w:sz w:val="28"/>
          <w:szCs w:val="28"/>
        </w:rPr>
        <w:t xml:space="preserve">тличным стимулом </w:t>
      </w:r>
      <w:r w:rsidR="005A7152">
        <w:rPr>
          <w:rFonts w:ascii="Times New Roman" w:hAnsi="Times New Roman" w:cs="Times New Roman"/>
          <w:sz w:val="28"/>
          <w:szCs w:val="28"/>
        </w:rPr>
        <w:t xml:space="preserve">для </w:t>
      </w:r>
      <w:r w:rsidR="005A7152" w:rsidRPr="003B0D39">
        <w:rPr>
          <w:rFonts w:ascii="Times New Roman" w:hAnsi="Times New Roman" w:cs="Times New Roman"/>
          <w:sz w:val="28"/>
          <w:szCs w:val="28"/>
        </w:rPr>
        <w:t>дет</w:t>
      </w:r>
      <w:r w:rsidR="005A7152">
        <w:rPr>
          <w:rFonts w:ascii="Times New Roman" w:hAnsi="Times New Roman" w:cs="Times New Roman"/>
          <w:sz w:val="28"/>
          <w:szCs w:val="28"/>
        </w:rPr>
        <w:t>ей</w:t>
      </w:r>
      <w:r w:rsidR="005A7152" w:rsidRPr="003B0D39">
        <w:rPr>
          <w:rFonts w:ascii="Times New Roman" w:hAnsi="Times New Roman" w:cs="Times New Roman"/>
          <w:sz w:val="28"/>
          <w:szCs w:val="28"/>
        </w:rPr>
        <w:t>-кинестетик</w:t>
      </w:r>
      <w:r w:rsidR="005A7152">
        <w:rPr>
          <w:rFonts w:ascii="Times New Roman" w:hAnsi="Times New Roman" w:cs="Times New Roman"/>
          <w:sz w:val="28"/>
          <w:szCs w:val="28"/>
        </w:rPr>
        <w:t>ов</w:t>
      </w:r>
      <w:r w:rsidR="005A7152" w:rsidRPr="003B0D39">
        <w:rPr>
          <w:rFonts w:ascii="Times New Roman" w:hAnsi="Times New Roman" w:cs="Times New Roman"/>
          <w:sz w:val="28"/>
          <w:szCs w:val="28"/>
        </w:rPr>
        <w:t xml:space="preserve"> является возможность самим действовать мышью.</w:t>
      </w:r>
    </w:p>
    <w:p w:rsidR="009312F0" w:rsidRPr="003B0D39" w:rsidRDefault="009312F0" w:rsidP="003F7781">
      <w:pPr>
        <w:spacing w:after="0" w:line="360" w:lineRule="auto"/>
        <w:ind w:left="72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3B0D39">
        <w:rPr>
          <w:rFonts w:ascii="Times New Roman" w:hAnsi="Times New Roman" w:cs="Times New Roman"/>
          <w:sz w:val="28"/>
          <w:szCs w:val="28"/>
        </w:rPr>
        <w:t xml:space="preserve">Использование в коррекционной деятельности нетрадиционных методов и приемов, а именно, мультимедийных презентаций, сокращает утомление и повышает у детей с различной речевой патологией познавательную активность, что положительно сказывается на эффективности логопедической помощи и повышает мотивационную готовность ребенка к занятию. </w:t>
      </w:r>
    </w:p>
    <w:p w:rsidR="009312F0" w:rsidRPr="003B0D39" w:rsidRDefault="00570D4C" w:rsidP="003F7781">
      <w:pPr>
        <w:spacing w:after="0" w:line="360" w:lineRule="auto"/>
        <w:ind w:left="72"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000000"/>
          <w:sz w:val="30"/>
          <w:szCs w:val="3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118745</wp:posOffset>
            </wp:positionH>
            <wp:positionV relativeFrom="paragraph">
              <wp:posOffset>-227965</wp:posOffset>
            </wp:positionV>
            <wp:extent cx="2627630" cy="1903095"/>
            <wp:effectExtent l="19050" t="0" r="1270" b="0"/>
            <wp:wrapSquare wrapText="bothSides"/>
            <wp:docPr id="4" name="Рисунок 4" descr="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8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190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34F5" w:rsidRPr="003B0D39">
        <w:rPr>
          <w:rFonts w:ascii="Times New Roman" w:hAnsi="Times New Roman" w:cs="Times New Roman"/>
          <w:sz w:val="28"/>
          <w:szCs w:val="28"/>
        </w:rPr>
        <w:t xml:space="preserve">Компьютер притягивает внимание детей, которое трудно добиться при фронтальной работе. </w:t>
      </w:r>
      <w:r w:rsidR="009312F0" w:rsidRPr="003B0D39"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="009312F0">
        <w:rPr>
          <w:rFonts w:ascii="Times New Roman" w:hAnsi="Times New Roman" w:cs="Times New Roman"/>
          <w:sz w:val="28"/>
          <w:szCs w:val="28"/>
        </w:rPr>
        <w:t>цифровых технологий</w:t>
      </w:r>
      <w:r w:rsidR="009312F0" w:rsidRPr="003B0D39">
        <w:rPr>
          <w:rFonts w:ascii="Times New Roman" w:hAnsi="Times New Roman" w:cs="Times New Roman"/>
          <w:sz w:val="28"/>
          <w:szCs w:val="28"/>
        </w:rPr>
        <w:t xml:space="preserve"> позволяет </w:t>
      </w:r>
      <w:r w:rsidR="009312F0" w:rsidRPr="003B0D39">
        <w:rPr>
          <w:rFonts w:ascii="Times New Roman" w:hAnsi="Times New Roman" w:cs="Times New Roman"/>
          <w:sz w:val="28"/>
          <w:szCs w:val="28"/>
        </w:rPr>
        <w:lastRenderedPageBreak/>
        <w:t>сделать игровую деятельность привлекательной и по-настоящему современной, а также решать познавательные и творческие задачи с опорой на наглядность.</w:t>
      </w:r>
    </w:p>
    <w:p w:rsidR="009312F0" w:rsidRPr="003B0D39" w:rsidRDefault="009312F0" w:rsidP="009312F0">
      <w:pPr>
        <w:spacing w:after="0" w:line="360" w:lineRule="auto"/>
        <w:ind w:left="72"/>
        <w:jc w:val="both"/>
        <w:rPr>
          <w:rFonts w:ascii="Times New Roman" w:hAnsi="Times New Roman" w:cs="Times New Roman"/>
          <w:sz w:val="28"/>
          <w:szCs w:val="28"/>
        </w:rPr>
      </w:pPr>
      <w:r w:rsidRPr="003B0D39">
        <w:rPr>
          <w:rFonts w:ascii="Times New Roman" w:hAnsi="Times New Roman" w:cs="Times New Roman"/>
          <w:sz w:val="28"/>
          <w:szCs w:val="28"/>
        </w:rPr>
        <w:t>При использовании информационных технологий осуществляются принципы наглядности, разномодальности, активности и полифункциональности обучения</w:t>
      </w:r>
      <w:r w:rsidR="008D4091" w:rsidRPr="008D4091">
        <w:rPr>
          <w:rFonts w:ascii="Times New Roman" w:hAnsi="Times New Roman" w:cs="Times New Roman"/>
          <w:sz w:val="28"/>
          <w:szCs w:val="28"/>
        </w:rPr>
        <w:t>[2]</w:t>
      </w:r>
      <w:r w:rsidRPr="003B0D39">
        <w:rPr>
          <w:rFonts w:ascii="Times New Roman" w:hAnsi="Times New Roman" w:cs="Times New Roman"/>
          <w:sz w:val="28"/>
          <w:szCs w:val="28"/>
        </w:rPr>
        <w:t>.</w:t>
      </w:r>
    </w:p>
    <w:p w:rsidR="00792DD7" w:rsidRPr="003B0D39" w:rsidRDefault="009312F0" w:rsidP="009312F0">
      <w:pPr>
        <w:spacing w:after="0" w:line="360" w:lineRule="auto"/>
        <w:ind w:left="72"/>
        <w:jc w:val="both"/>
        <w:rPr>
          <w:rFonts w:ascii="Times New Roman" w:hAnsi="Times New Roman" w:cs="Times New Roman"/>
          <w:sz w:val="28"/>
          <w:szCs w:val="28"/>
        </w:rPr>
      </w:pPr>
      <w:r w:rsidRPr="003B0D39">
        <w:rPr>
          <w:rFonts w:ascii="Times New Roman" w:hAnsi="Times New Roman" w:cs="Times New Roman"/>
          <w:sz w:val="28"/>
          <w:szCs w:val="28"/>
        </w:rPr>
        <w:t xml:space="preserve">Компьютерные обучающие игры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B0D39">
        <w:rPr>
          <w:rFonts w:ascii="Times New Roman" w:hAnsi="Times New Roman" w:cs="Times New Roman"/>
          <w:sz w:val="28"/>
          <w:szCs w:val="28"/>
        </w:rPr>
        <w:t>мультимедийные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3B0D39">
        <w:rPr>
          <w:rFonts w:ascii="Times New Roman" w:hAnsi="Times New Roman" w:cs="Times New Roman"/>
          <w:sz w:val="28"/>
          <w:szCs w:val="28"/>
        </w:rPr>
        <w:t xml:space="preserve">резентация является полифункциональным средством коррекции.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2934F5" w:rsidRPr="003B0D39">
        <w:rPr>
          <w:rFonts w:ascii="Times New Roman" w:hAnsi="Times New Roman" w:cs="Times New Roman"/>
          <w:sz w:val="28"/>
          <w:szCs w:val="28"/>
        </w:rPr>
        <w:t>можно использовать по следующим направлениям коррекционной работы</w:t>
      </w:r>
      <w:r w:rsidR="00BD52C5">
        <w:rPr>
          <w:rFonts w:ascii="Times New Roman" w:hAnsi="Times New Roman" w:cs="Times New Roman"/>
          <w:sz w:val="28"/>
          <w:szCs w:val="28"/>
          <w:lang w:val="en-US"/>
        </w:rPr>
        <w:t>[4]</w:t>
      </w:r>
      <w:r w:rsidR="002934F5" w:rsidRPr="003B0D39">
        <w:rPr>
          <w:rFonts w:ascii="Times New Roman" w:hAnsi="Times New Roman" w:cs="Times New Roman"/>
          <w:sz w:val="28"/>
          <w:szCs w:val="28"/>
        </w:rPr>
        <w:t>:</w:t>
      </w:r>
    </w:p>
    <w:p w:rsidR="00792DD7" w:rsidRPr="003B0D39" w:rsidRDefault="002934F5" w:rsidP="009312F0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D39">
        <w:rPr>
          <w:rFonts w:ascii="Times New Roman" w:hAnsi="Times New Roman" w:cs="Times New Roman"/>
          <w:sz w:val="28"/>
          <w:szCs w:val="28"/>
        </w:rPr>
        <w:t xml:space="preserve">Развитие артикуляционной моторики; </w:t>
      </w:r>
    </w:p>
    <w:p w:rsidR="00792DD7" w:rsidRPr="003B0D39" w:rsidRDefault="002934F5" w:rsidP="009312F0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D39">
        <w:rPr>
          <w:rFonts w:ascii="Times New Roman" w:hAnsi="Times New Roman" w:cs="Times New Roman"/>
          <w:sz w:val="28"/>
          <w:szCs w:val="28"/>
        </w:rPr>
        <w:t>Развитие речевого дыхания;</w:t>
      </w:r>
    </w:p>
    <w:p w:rsidR="00792DD7" w:rsidRPr="003B0D39" w:rsidRDefault="002934F5" w:rsidP="009312F0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D39">
        <w:rPr>
          <w:rFonts w:ascii="Times New Roman" w:hAnsi="Times New Roman" w:cs="Times New Roman"/>
          <w:sz w:val="28"/>
          <w:szCs w:val="28"/>
        </w:rPr>
        <w:t xml:space="preserve">Здоровьесберегающие технологии; </w:t>
      </w:r>
    </w:p>
    <w:p w:rsidR="00792DD7" w:rsidRPr="003B0D39" w:rsidRDefault="002934F5" w:rsidP="009312F0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D39">
        <w:rPr>
          <w:rFonts w:ascii="Times New Roman" w:hAnsi="Times New Roman" w:cs="Times New Roman"/>
          <w:sz w:val="28"/>
          <w:szCs w:val="28"/>
        </w:rPr>
        <w:t>Формирование звукопроизношения;</w:t>
      </w:r>
    </w:p>
    <w:p w:rsidR="00D220AD" w:rsidRDefault="002934F5" w:rsidP="009312F0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D39">
        <w:rPr>
          <w:rFonts w:ascii="Times New Roman" w:hAnsi="Times New Roman" w:cs="Times New Roman"/>
          <w:sz w:val="28"/>
          <w:szCs w:val="28"/>
        </w:rPr>
        <w:t>Развития фонематического восприятия;</w:t>
      </w:r>
    </w:p>
    <w:p w:rsidR="00D220AD" w:rsidRDefault="00D220AD" w:rsidP="009312F0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сенсомоторных, перцептивных и высших психических функций;</w:t>
      </w:r>
    </w:p>
    <w:p w:rsidR="00792DD7" w:rsidRPr="003B0D39" w:rsidRDefault="009312F0" w:rsidP="009312F0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Повышению мотивации детей;</w:t>
      </w:r>
    </w:p>
    <w:p w:rsidR="00792DD7" w:rsidRPr="003B0D39" w:rsidRDefault="002934F5" w:rsidP="009312F0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D39">
        <w:rPr>
          <w:rFonts w:ascii="Times New Roman" w:hAnsi="Times New Roman" w:cs="Times New Roman"/>
          <w:sz w:val="28"/>
          <w:szCs w:val="28"/>
        </w:rPr>
        <w:t xml:space="preserve">Формирование лексико-грамматического строя речи; </w:t>
      </w:r>
    </w:p>
    <w:p w:rsidR="00792DD7" w:rsidRPr="003B0D39" w:rsidRDefault="002934F5" w:rsidP="009312F0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D39">
        <w:rPr>
          <w:rFonts w:ascii="Times New Roman" w:hAnsi="Times New Roman" w:cs="Times New Roman"/>
          <w:sz w:val="28"/>
          <w:szCs w:val="28"/>
        </w:rPr>
        <w:t xml:space="preserve">Обучение грамоте; </w:t>
      </w:r>
    </w:p>
    <w:p w:rsidR="00792DD7" w:rsidRPr="003B0D39" w:rsidRDefault="002934F5" w:rsidP="009312F0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D39">
        <w:rPr>
          <w:rFonts w:ascii="Times New Roman" w:hAnsi="Times New Roman" w:cs="Times New Roman"/>
          <w:sz w:val="28"/>
          <w:szCs w:val="28"/>
        </w:rPr>
        <w:t xml:space="preserve">Развитие связной речи. </w:t>
      </w:r>
    </w:p>
    <w:p w:rsidR="00792DD7" w:rsidRPr="003B0D39" w:rsidRDefault="002934F5" w:rsidP="003F7781">
      <w:pPr>
        <w:spacing w:after="0" w:line="360" w:lineRule="auto"/>
        <w:ind w:left="72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B0D39">
        <w:rPr>
          <w:rFonts w:ascii="Times New Roman" w:hAnsi="Times New Roman" w:cs="Times New Roman"/>
          <w:sz w:val="28"/>
          <w:szCs w:val="28"/>
        </w:rPr>
        <w:t xml:space="preserve">На логопедических </w:t>
      </w:r>
      <w:r w:rsidR="009312F0">
        <w:rPr>
          <w:rFonts w:ascii="Times New Roman" w:hAnsi="Times New Roman" w:cs="Times New Roman"/>
          <w:sz w:val="28"/>
          <w:szCs w:val="28"/>
        </w:rPr>
        <w:t xml:space="preserve">и психологических </w:t>
      </w:r>
      <w:r w:rsidRPr="003B0D39">
        <w:rPr>
          <w:rFonts w:ascii="Times New Roman" w:hAnsi="Times New Roman" w:cs="Times New Roman"/>
          <w:sz w:val="28"/>
          <w:szCs w:val="28"/>
        </w:rPr>
        <w:t>занятиях специалистами используются различные компьютерные ресурсы.</w:t>
      </w:r>
      <w:r w:rsidR="005B4380">
        <w:rPr>
          <w:rFonts w:ascii="Times New Roman" w:hAnsi="Times New Roman" w:cs="Times New Roman"/>
          <w:sz w:val="28"/>
          <w:szCs w:val="28"/>
        </w:rPr>
        <w:t xml:space="preserve"> </w:t>
      </w:r>
      <w:r w:rsidRPr="003B0D39">
        <w:rPr>
          <w:rFonts w:ascii="Times New Roman" w:hAnsi="Times New Roman" w:cs="Times New Roman"/>
          <w:sz w:val="28"/>
          <w:szCs w:val="28"/>
        </w:rPr>
        <w:t xml:space="preserve">Чаще всего это могут быть, как готовые продукты, так и самостоятельно-разработанные инструментарии. </w:t>
      </w:r>
      <w:r w:rsidR="009312F0">
        <w:rPr>
          <w:rFonts w:ascii="Times New Roman" w:hAnsi="Times New Roman" w:cs="Times New Roman"/>
          <w:sz w:val="28"/>
          <w:szCs w:val="28"/>
        </w:rPr>
        <w:t xml:space="preserve"> Д</w:t>
      </w:r>
      <w:r w:rsidRPr="003B0D39">
        <w:rPr>
          <w:rFonts w:ascii="Times New Roman" w:hAnsi="Times New Roman" w:cs="Times New Roman"/>
          <w:sz w:val="28"/>
          <w:szCs w:val="28"/>
        </w:rPr>
        <w:t xml:space="preserve">ля детей старшего дошкольного возраста игра – это ведущая деятельность, в которой проявляется, формируется и развивается личность. Правильно подобранные обучающие компьютерные игры и задания являются для дошкольника, прежде всего игровой деятельностью, а затем уже учебной. </w:t>
      </w:r>
    </w:p>
    <w:p w:rsidR="006E13BC" w:rsidRDefault="001F61FC" w:rsidP="009312F0">
      <w:pPr>
        <w:spacing w:after="0" w:line="360" w:lineRule="auto"/>
        <w:ind w:left="72"/>
        <w:jc w:val="both"/>
        <w:rPr>
          <w:rFonts w:ascii="Times New Roman" w:hAnsi="Times New Roman" w:cs="Times New Roman"/>
          <w:sz w:val="28"/>
          <w:szCs w:val="28"/>
        </w:rPr>
      </w:pPr>
      <w:r w:rsidRPr="000A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Коррекционная работа по преодолению ОНР требует системного, комплексного </w:t>
      </w:r>
      <w:r w:rsidRPr="00283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подхода. Наиболее эффективными компьютерными </w:t>
      </w:r>
      <w:r w:rsidRPr="00283E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программами являются: специализированная компьютерная логопедическая программ</w:t>
      </w:r>
      <w:r w:rsidR="005B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«Игры </w:t>
      </w:r>
      <w:proofErr w:type="gramStart"/>
      <w:r w:rsidR="005B438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="005B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B438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Тигры</w:t>
      </w:r>
      <w:proofErr w:type="gramEnd"/>
      <w:r w:rsidR="005B43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83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B4380">
        <w:rPr>
          <w:rFonts w:ascii="Times New Roman" w:eastAsia="Times New Roman" w:hAnsi="Times New Roman" w:cs="Times New Roman"/>
          <w:sz w:val="28"/>
          <w:szCs w:val="28"/>
          <w:lang w:eastAsia="ru-RU"/>
        </w:rPr>
        <w:t>«Логоша», «Веселая азбука», «</w:t>
      </w:r>
      <w:r w:rsidRPr="00283E2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Даша-след</w:t>
      </w:r>
      <w:r w:rsidR="005B438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опыт», «Самые умные», «Фонема» и другие.</w:t>
      </w:r>
    </w:p>
    <w:p w:rsidR="00792DD7" w:rsidRPr="003B0D39" w:rsidRDefault="006E13BC" w:rsidP="009312F0">
      <w:pPr>
        <w:spacing w:after="0" w:line="360" w:lineRule="auto"/>
        <w:ind w:left="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данным программам происходит</w:t>
      </w:r>
      <w:r w:rsidR="002934F5" w:rsidRPr="003B0D3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92DD7" w:rsidRPr="003B0D39" w:rsidRDefault="000302B4" w:rsidP="009312F0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D39">
        <w:rPr>
          <w:rFonts w:ascii="Times New Roman" w:hAnsi="Times New Roman" w:cs="Times New Roman"/>
          <w:sz w:val="28"/>
          <w:szCs w:val="28"/>
        </w:rPr>
        <w:t>развити</w:t>
      </w:r>
      <w:r w:rsidR="006E13BC">
        <w:rPr>
          <w:rFonts w:ascii="Times New Roman" w:hAnsi="Times New Roman" w:cs="Times New Roman"/>
          <w:sz w:val="28"/>
          <w:szCs w:val="28"/>
        </w:rPr>
        <w:t>е</w:t>
      </w:r>
      <w:r w:rsidRPr="003B0D39">
        <w:rPr>
          <w:rFonts w:ascii="Times New Roman" w:hAnsi="Times New Roman" w:cs="Times New Roman"/>
          <w:sz w:val="28"/>
          <w:szCs w:val="28"/>
        </w:rPr>
        <w:t xml:space="preserve"> фонематического слуха;</w:t>
      </w:r>
    </w:p>
    <w:p w:rsidR="00792DD7" w:rsidRPr="003B0D39" w:rsidRDefault="000302B4" w:rsidP="009312F0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D39">
        <w:rPr>
          <w:rFonts w:ascii="Times New Roman" w:hAnsi="Times New Roman" w:cs="Times New Roman"/>
          <w:sz w:val="28"/>
          <w:szCs w:val="28"/>
        </w:rPr>
        <w:t>постановк</w:t>
      </w:r>
      <w:r w:rsidR="006E13BC">
        <w:rPr>
          <w:rFonts w:ascii="Times New Roman" w:hAnsi="Times New Roman" w:cs="Times New Roman"/>
          <w:sz w:val="28"/>
          <w:szCs w:val="28"/>
        </w:rPr>
        <w:t>а</w:t>
      </w:r>
      <w:r w:rsidRPr="003B0D39">
        <w:rPr>
          <w:rFonts w:ascii="Times New Roman" w:hAnsi="Times New Roman" w:cs="Times New Roman"/>
          <w:sz w:val="28"/>
          <w:szCs w:val="28"/>
        </w:rPr>
        <w:t xml:space="preserve"> звуков;</w:t>
      </w:r>
    </w:p>
    <w:p w:rsidR="00792DD7" w:rsidRPr="003B0D39" w:rsidRDefault="000302B4" w:rsidP="009312F0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D39">
        <w:rPr>
          <w:rFonts w:ascii="Times New Roman" w:hAnsi="Times New Roman" w:cs="Times New Roman"/>
          <w:sz w:val="28"/>
          <w:szCs w:val="28"/>
        </w:rPr>
        <w:t>развити</w:t>
      </w:r>
      <w:r w:rsidR="006E13BC">
        <w:rPr>
          <w:rFonts w:ascii="Times New Roman" w:hAnsi="Times New Roman" w:cs="Times New Roman"/>
          <w:sz w:val="28"/>
          <w:szCs w:val="28"/>
        </w:rPr>
        <w:t>е</w:t>
      </w:r>
      <w:r w:rsidRPr="003B0D39">
        <w:rPr>
          <w:rFonts w:ascii="Times New Roman" w:hAnsi="Times New Roman" w:cs="Times New Roman"/>
          <w:sz w:val="28"/>
          <w:szCs w:val="28"/>
        </w:rPr>
        <w:t xml:space="preserve"> связной речи;</w:t>
      </w:r>
    </w:p>
    <w:p w:rsidR="00792DD7" w:rsidRPr="003B0D39" w:rsidRDefault="000302B4" w:rsidP="009312F0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D39">
        <w:rPr>
          <w:rFonts w:ascii="Times New Roman" w:hAnsi="Times New Roman" w:cs="Times New Roman"/>
          <w:sz w:val="28"/>
          <w:szCs w:val="28"/>
        </w:rPr>
        <w:t>обучени</w:t>
      </w:r>
      <w:r w:rsidR="006E13BC">
        <w:rPr>
          <w:rFonts w:ascii="Times New Roman" w:hAnsi="Times New Roman" w:cs="Times New Roman"/>
          <w:sz w:val="28"/>
          <w:szCs w:val="28"/>
        </w:rPr>
        <w:t>е</w:t>
      </w:r>
      <w:r w:rsidRPr="003B0D39">
        <w:rPr>
          <w:rFonts w:ascii="Times New Roman" w:hAnsi="Times New Roman" w:cs="Times New Roman"/>
          <w:sz w:val="28"/>
          <w:szCs w:val="28"/>
        </w:rPr>
        <w:t xml:space="preserve"> чтению;</w:t>
      </w:r>
    </w:p>
    <w:p w:rsidR="00792DD7" w:rsidRPr="003B0D39" w:rsidRDefault="000302B4" w:rsidP="009312F0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D39">
        <w:rPr>
          <w:rFonts w:ascii="Times New Roman" w:hAnsi="Times New Roman" w:cs="Times New Roman"/>
          <w:sz w:val="28"/>
          <w:szCs w:val="28"/>
        </w:rPr>
        <w:t>обучени</w:t>
      </w:r>
      <w:r w:rsidR="006E13BC">
        <w:rPr>
          <w:rFonts w:ascii="Times New Roman" w:hAnsi="Times New Roman" w:cs="Times New Roman"/>
          <w:sz w:val="28"/>
          <w:szCs w:val="28"/>
        </w:rPr>
        <w:t>е</w:t>
      </w:r>
      <w:r w:rsidRPr="003B0D39">
        <w:rPr>
          <w:rFonts w:ascii="Times New Roman" w:hAnsi="Times New Roman" w:cs="Times New Roman"/>
          <w:sz w:val="28"/>
          <w:szCs w:val="28"/>
        </w:rPr>
        <w:t xml:space="preserve"> счету;</w:t>
      </w:r>
    </w:p>
    <w:p w:rsidR="00792DD7" w:rsidRPr="003B0D39" w:rsidRDefault="000302B4" w:rsidP="009312F0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D39">
        <w:rPr>
          <w:rFonts w:ascii="Times New Roman" w:hAnsi="Times New Roman" w:cs="Times New Roman"/>
          <w:sz w:val="28"/>
          <w:szCs w:val="28"/>
        </w:rPr>
        <w:t>общ</w:t>
      </w:r>
      <w:r w:rsidR="006E13BC">
        <w:rPr>
          <w:rFonts w:ascii="Times New Roman" w:hAnsi="Times New Roman" w:cs="Times New Roman"/>
          <w:sz w:val="28"/>
          <w:szCs w:val="28"/>
        </w:rPr>
        <w:t>ая</w:t>
      </w:r>
      <w:r w:rsidRPr="003B0D39">
        <w:rPr>
          <w:rFonts w:ascii="Times New Roman" w:hAnsi="Times New Roman" w:cs="Times New Roman"/>
          <w:sz w:val="28"/>
          <w:szCs w:val="28"/>
        </w:rPr>
        <w:t xml:space="preserve"> дошкольн</w:t>
      </w:r>
      <w:r w:rsidR="006E13BC">
        <w:rPr>
          <w:rFonts w:ascii="Times New Roman" w:hAnsi="Times New Roman" w:cs="Times New Roman"/>
          <w:sz w:val="28"/>
          <w:szCs w:val="28"/>
        </w:rPr>
        <w:t>ая</w:t>
      </w:r>
      <w:r w:rsidRPr="003B0D39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6E13BC">
        <w:rPr>
          <w:rFonts w:ascii="Times New Roman" w:hAnsi="Times New Roman" w:cs="Times New Roman"/>
          <w:sz w:val="28"/>
          <w:szCs w:val="28"/>
        </w:rPr>
        <w:t>а</w:t>
      </w:r>
      <w:r w:rsidRPr="003B0D39">
        <w:rPr>
          <w:rFonts w:ascii="Times New Roman" w:hAnsi="Times New Roman" w:cs="Times New Roman"/>
          <w:sz w:val="28"/>
          <w:szCs w:val="28"/>
        </w:rPr>
        <w:t>;</w:t>
      </w:r>
    </w:p>
    <w:p w:rsidR="00792DD7" w:rsidRPr="003B0D39" w:rsidRDefault="000302B4" w:rsidP="009312F0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D39">
        <w:rPr>
          <w:rFonts w:ascii="Times New Roman" w:hAnsi="Times New Roman" w:cs="Times New Roman"/>
          <w:sz w:val="28"/>
          <w:szCs w:val="28"/>
        </w:rPr>
        <w:t>р</w:t>
      </w:r>
      <w:r w:rsidR="002934F5" w:rsidRPr="003B0D39">
        <w:rPr>
          <w:rFonts w:ascii="Times New Roman" w:hAnsi="Times New Roman" w:cs="Times New Roman"/>
          <w:sz w:val="28"/>
          <w:szCs w:val="28"/>
        </w:rPr>
        <w:t>азвити</w:t>
      </w:r>
      <w:r w:rsidR="006E13BC">
        <w:rPr>
          <w:rFonts w:ascii="Times New Roman" w:hAnsi="Times New Roman" w:cs="Times New Roman"/>
          <w:sz w:val="28"/>
          <w:szCs w:val="28"/>
        </w:rPr>
        <w:t>е</w:t>
      </w:r>
      <w:r w:rsidR="002934F5" w:rsidRPr="003B0D39">
        <w:rPr>
          <w:rFonts w:ascii="Times New Roman" w:hAnsi="Times New Roman" w:cs="Times New Roman"/>
          <w:sz w:val="28"/>
          <w:szCs w:val="28"/>
        </w:rPr>
        <w:t xml:space="preserve"> грамотности. </w:t>
      </w:r>
    </w:p>
    <w:p w:rsidR="00792DD7" w:rsidRPr="003B0D39" w:rsidRDefault="002934F5" w:rsidP="003F7781">
      <w:pPr>
        <w:spacing w:after="0" w:line="360" w:lineRule="auto"/>
        <w:ind w:left="14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B0D39">
        <w:rPr>
          <w:rFonts w:ascii="Times New Roman" w:hAnsi="Times New Roman" w:cs="Times New Roman"/>
          <w:sz w:val="28"/>
          <w:szCs w:val="28"/>
        </w:rPr>
        <w:t xml:space="preserve">Внедрение </w:t>
      </w:r>
      <w:r w:rsidR="009312F0">
        <w:rPr>
          <w:rFonts w:ascii="Times New Roman" w:hAnsi="Times New Roman" w:cs="Times New Roman"/>
          <w:sz w:val="28"/>
          <w:szCs w:val="28"/>
        </w:rPr>
        <w:t>цифровых</w:t>
      </w:r>
      <w:r w:rsidRPr="003B0D39">
        <w:rPr>
          <w:rFonts w:ascii="Times New Roman" w:hAnsi="Times New Roman" w:cs="Times New Roman"/>
          <w:sz w:val="28"/>
          <w:szCs w:val="28"/>
        </w:rPr>
        <w:t xml:space="preserve"> технологий в </w:t>
      </w:r>
      <w:r w:rsidR="009312F0" w:rsidRPr="003B0D39">
        <w:rPr>
          <w:rFonts w:ascii="Times New Roman" w:hAnsi="Times New Roman" w:cs="Times New Roman"/>
          <w:sz w:val="28"/>
          <w:szCs w:val="28"/>
        </w:rPr>
        <w:t xml:space="preserve">практику </w:t>
      </w:r>
      <w:r w:rsidR="009312F0">
        <w:rPr>
          <w:rFonts w:ascii="Times New Roman" w:hAnsi="Times New Roman" w:cs="Times New Roman"/>
          <w:sz w:val="28"/>
          <w:szCs w:val="28"/>
        </w:rPr>
        <w:t>работы л</w:t>
      </w:r>
      <w:r w:rsidRPr="003B0D39">
        <w:rPr>
          <w:rFonts w:ascii="Times New Roman" w:hAnsi="Times New Roman" w:cs="Times New Roman"/>
          <w:sz w:val="28"/>
          <w:szCs w:val="28"/>
        </w:rPr>
        <w:t>огопед</w:t>
      </w:r>
      <w:r w:rsidR="009312F0">
        <w:rPr>
          <w:rFonts w:ascii="Times New Roman" w:hAnsi="Times New Roman" w:cs="Times New Roman"/>
          <w:sz w:val="28"/>
          <w:szCs w:val="28"/>
        </w:rPr>
        <w:t>а и психолога ДОУ,</w:t>
      </w:r>
      <w:r w:rsidRPr="003B0D39">
        <w:rPr>
          <w:rFonts w:ascii="Times New Roman" w:hAnsi="Times New Roman" w:cs="Times New Roman"/>
          <w:sz w:val="28"/>
          <w:szCs w:val="28"/>
        </w:rPr>
        <w:t xml:space="preserve"> позволяет сделать работу </w:t>
      </w:r>
      <w:r w:rsidR="009312F0">
        <w:rPr>
          <w:rFonts w:ascii="Times New Roman" w:hAnsi="Times New Roman" w:cs="Times New Roman"/>
          <w:sz w:val="28"/>
          <w:szCs w:val="28"/>
        </w:rPr>
        <w:t>специалистов</w:t>
      </w:r>
      <w:r w:rsidRPr="003B0D39">
        <w:rPr>
          <w:rFonts w:ascii="Times New Roman" w:hAnsi="Times New Roman" w:cs="Times New Roman"/>
          <w:sz w:val="28"/>
          <w:szCs w:val="28"/>
        </w:rPr>
        <w:t xml:space="preserve"> более продуктивной и эффективной. </w:t>
      </w:r>
    </w:p>
    <w:p w:rsidR="003B0D39" w:rsidRPr="003B0D39" w:rsidRDefault="002934F5" w:rsidP="009312F0">
      <w:pPr>
        <w:spacing w:after="0" w:line="360" w:lineRule="auto"/>
        <w:ind w:left="144"/>
        <w:jc w:val="both"/>
        <w:rPr>
          <w:rFonts w:ascii="Times New Roman" w:hAnsi="Times New Roman" w:cs="Times New Roman"/>
          <w:sz w:val="28"/>
          <w:szCs w:val="28"/>
        </w:rPr>
      </w:pPr>
      <w:r w:rsidRPr="003B0D39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9312F0">
        <w:rPr>
          <w:rFonts w:ascii="Times New Roman" w:hAnsi="Times New Roman" w:cs="Times New Roman"/>
          <w:sz w:val="28"/>
          <w:szCs w:val="28"/>
        </w:rPr>
        <w:t>компьютерных технологий</w:t>
      </w:r>
      <w:r w:rsidRPr="003B0D39">
        <w:rPr>
          <w:rFonts w:ascii="Times New Roman" w:hAnsi="Times New Roman" w:cs="Times New Roman"/>
          <w:sz w:val="28"/>
          <w:szCs w:val="28"/>
        </w:rPr>
        <w:t xml:space="preserve"> органично дополняет традиционные формы работы, расширяя возможности организации взаимодействия с другими участни</w:t>
      </w:r>
      <w:r w:rsidR="009312F0">
        <w:rPr>
          <w:rFonts w:ascii="Times New Roman" w:hAnsi="Times New Roman" w:cs="Times New Roman"/>
          <w:sz w:val="28"/>
          <w:szCs w:val="28"/>
        </w:rPr>
        <w:t xml:space="preserve">ками образовательного процесса. Все это </w:t>
      </w:r>
      <w:r w:rsidRPr="003B0D39">
        <w:rPr>
          <w:rFonts w:ascii="Times New Roman" w:hAnsi="Times New Roman" w:cs="Times New Roman"/>
          <w:sz w:val="28"/>
          <w:szCs w:val="28"/>
        </w:rPr>
        <w:t>позволяет значительно повысить эфф</w:t>
      </w:r>
      <w:r w:rsidR="003B0D39" w:rsidRPr="003B0D39">
        <w:rPr>
          <w:rFonts w:ascii="Times New Roman" w:hAnsi="Times New Roman" w:cs="Times New Roman"/>
          <w:sz w:val="28"/>
          <w:szCs w:val="28"/>
        </w:rPr>
        <w:t>ективность коррекционной работы.</w:t>
      </w:r>
    </w:p>
    <w:p w:rsidR="003F7781" w:rsidRDefault="003F7781" w:rsidP="009312F0">
      <w:pPr>
        <w:spacing w:after="0" w:line="360" w:lineRule="auto"/>
        <w:ind w:left="144"/>
        <w:jc w:val="center"/>
        <w:rPr>
          <w:rFonts w:ascii="Times New Roman" w:hAnsi="Times New Roman" w:cs="Times New Roman"/>
          <w:sz w:val="28"/>
          <w:szCs w:val="28"/>
        </w:rPr>
      </w:pPr>
    </w:p>
    <w:p w:rsidR="003B0D39" w:rsidRDefault="003B0D39" w:rsidP="009312F0">
      <w:pPr>
        <w:spacing w:after="0" w:line="360" w:lineRule="auto"/>
        <w:ind w:left="144"/>
        <w:jc w:val="center"/>
        <w:rPr>
          <w:rFonts w:ascii="Times New Roman" w:hAnsi="Times New Roman" w:cs="Times New Roman"/>
          <w:sz w:val="28"/>
          <w:szCs w:val="28"/>
        </w:rPr>
      </w:pPr>
      <w:r w:rsidRPr="003B0D39">
        <w:rPr>
          <w:rFonts w:ascii="Times New Roman" w:hAnsi="Times New Roman" w:cs="Times New Roman"/>
          <w:sz w:val="28"/>
          <w:szCs w:val="28"/>
        </w:rPr>
        <w:t>Литература</w:t>
      </w:r>
    </w:p>
    <w:p w:rsidR="004E5ADA" w:rsidRDefault="004E5ADA" w:rsidP="004E5ADA">
      <w:pPr>
        <w:pStyle w:val="a4"/>
        <w:numPr>
          <w:ilvl w:val="0"/>
          <w:numId w:val="7"/>
        </w:numPr>
        <w:spacing w:after="0" w:line="360" w:lineRule="auto"/>
        <w:ind w:left="499" w:hanging="357"/>
        <w:rPr>
          <w:rFonts w:ascii="Times New Roman" w:hAnsi="Times New Roman" w:cs="Times New Roman"/>
          <w:sz w:val="28"/>
          <w:szCs w:val="28"/>
        </w:rPr>
      </w:pPr>
      <w:r w:rsidRPr="004E5ADA">
        <w:rPr>
          <w:rFonts w:ascii="Times New Roman" w:hAnsi="Times New Roman" w:cs="Times New Roman"/>
          <w:sz w:val="28"/>
          <w:szCs w:val="28"/>
        </w:rPr>
        <w:t xml:space="preserve">Зинкевич-Евстигнеева Т.Д. Как помочь особому ребенку. - </w:t>
      </w:r>
      <w:proofErr w:type="gramStart"/>
      <w:r w:rsidRPr="004E5ADA">
        <w:rPr>
          <w:rFonts w:ascii="Times New Roman" w:hAnsi="Times New Roman" w:cs="Times New Roman"/>
          <w:sz w:val="28"/>
          <w:szCs w:val="28"/>
        </w:rPr>
        <w:t>С-Пб</w:t>
      </w:r>
      <w:proofErr w:type="gramEnd"/>
      <w:r w:rsidRPr="004E5ADA">
        <w:rPr>
          <w:rFonts w:ascii="Times New Roman" w:hAnsi="Times New Roman" w:cs="Times New Roman"/>
          <w:sz w:val="28"/>
          <w:szCs w:val="28"/>
        </w:rPr>
        <w:t>., 2000.</w:t>
      </w:r>
    </w:p>
    <w:p w:rsidR="004E5ADA" w:rsidRDefault="004E5ADA" w:rsidP="004E5ADA">
      <w:pPr>
        <w:pStyle w:val="a4"/>
        <w:numPr>
          <w:ilvl w:val="0"/>
          <w:numId w:val="7"/>
        </w:numPr>
        <w:spacing w:after="0" w:line="360" w:lineRule="auto"/>
        <w:ind w:left="499" w:hanging="357"/>
        <w:rPr>
          <w:rFonts w:ascii="Times New Roman" w:hAnsi="Times New Roman" w:cs="Times New Roman"/>
          <w:sz w:val="28"/>
          <w:szCs w:val="28"/>
        </w:rPr>
      </w:pPr>
      <w:r w:rsidRPr="004E5ADA">
        <w:rPr>
          <w:rFonts w:ascii="Times New Roman" w:hAnsi="Times New Roman" w:cs="Times New Roman"/>
          <w:sz w:val="28"/>
          <w:szCs w:val="28"/>
        </w:rPr>
        <w:t>Комарова Т.С., Комарова И.И., Туликов А.В. Информационно-коммуникационные технологии в дошкольном образовании. – М.: МОЗАИКА-СИНТЕЗ, 201</w:t>
      </w:r>
      <w:r w:rsidR="006E13BC">
        <w:rPr>
          <w:rFonts w:ascii="Times New Roman" w:hAnsi="Times New Roman" w:cs="Times New Roman"/>
          <w:sz w:val="28"/>
          <w:szCs w:val="28"/>
        </w:rPr>
        <w:t>5</w:t>
      </w:r>
      <w:r w:rsidRPr="004E5ADA">
        <w:rPr>
          <w:rFonts w:ascii="Times New Roman" w:hAnsi="Times New Roman" w:cs="Times New Roman"/>
          <w:sz w:val="28"/>
          <w:szCs w:val="28"/>
        </w:rPr>
        <w:t>.</w:t>
      </w:r>
    </w:p>
    <w:p w:rsidR="004E5ADA" w:rsidRDefault="004E5ADA" w:rsidP="004E5ADA">
      <w:pPr>
        <w:pStyle w:val="a4"/>
        <w:numPr>
          <w:ilvl w:val="0"/>
          <w:numId w:val="7"/>
        </w:numPr>
        <w:spacing w:after="0" w:line="360" w:lineRule="auto"/>
        <w:ind w:left="499" w:hanging="357"/>
        <w:rPr>
          <w:rFonts w:ascii="Times New Roman" w:hAnsi="Times New Roman" w:cs="Times New Roman"/>
          <w:sz w:val="28"/>
          <w:szCs w:val="28"/>
        </w:rPr>
      </w:pPr>
      <w:r w:rsidRPr="004E5ADA">
        <w:rPr>
          <w:rFonts w:ascii="Times New Roman" w:hAnsi="Times New Roman" w:cs="Times New Roman"/>
          <w:sz w:val="28"/>
          <w:szCs w:val="28"/>
        </w:rPr>
        <w:t>Леонова Л.А., Макарова Л.В. Как подготовить ребенка к общению с комп</w:t>
      </w:r>
      <w:r w:rsidR="006E13BC">
        <w:rPr>
          <w:rFonts w:ascii="Times New Roman" w:hAnsi="Times New Roman" w:cs="Times New Roman"/>
          <w:sz w:val="28"/>
          <w:szCs w:val="28"/>
        </w:rPr>
        <w:t>ьютером. - М., Вентана-Граф, 2018</w:t>
      </w:r>
      <w:r w:rsidRPr="004E5ADA">
        <w:rPr>
          <w:rFonts w:ascii="Times New Roman" w:hAnsi="Times New Roman" w:cs="Times New Roman"/>
          <w:sz w:val="28"/>
          <w:szCs w:val="28"/>
        </w:rPr>
        <w:t>.</w:t>
      </w:r>
    </w:p>
    <w:p w:rsidR="003B0D39" w:rsidRPr="006E13BC" w:rsidRDefault="004E5ADA" w:rsidP="006E13BC">
      <w:pPr>
        <w:pStyle w:val="a4"/>
        <w:numPr>
          <w:ilvl w:val="0"/>
          <w:numId w:val="7"/>
        </w:numPr>
        <w:spacing w:after="0" w:line="360" w:lineRule="auto"/>
        <w:ind w:left="499" w:hanging="357"/>
        <w:rPr>
          <w:rFonts w:ascii="Times New Roman" w:hAnsi="Times New Roman" w:cs="Times New Roman"/>
          <w:sz w:val="28"/>
          <w:szCs w:val="28"/>
        </w:rPr>
      </w:pPr>
      <w:r w:rsidRPr="004E5ADA">
        <w:rPr>
          <w:rFonts w:ascii="Times New Roman" w:hAnsi="Times New Roman" w:cs="Times New Roman"/>
          <w:sz w:val="28"/>
          <w:szCs w:val="28"/>
        </w:rPr>
        <w:t>Лизунова Л.Р. Компьютерная технология коррекции общего недоразвития речи у детей старшего дошкольного возраста. - Пермь, 20</w:t>
      </w:r>
      <w:r w:rsidR="006E13BC">
        <w:rPr>
          <w:rFonts w:ascii="Times New Roman" w:hAnsi="Times New Roman" w:cs="Times New Roman"/>
          <w:sz w:val="28"/>
          <w:szCs w:val="28"/>
        </w:rPr>
        <w:t>17</w:t>
      </w:r>
      <w:r w:rsidRPr="004E5ADA">
        <w:rPr>
          <w:rFonts w:ascii="Times New Roman" w:hAnsi="Times New Roman" w:cs="Times New Roman"/>
          <w:sz w:val="28"/>
          <w:szCs w:val="28"/>
        </w:rPr>
        <w:t>.</w:t>
      </w:r>
    </w:p>
    <w:sectPr w:rsidR="003B0D39" w:rsidRPr="006E13BC" w:rsidSect="00E85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50D83"/>
    <w:multiLevelType w:val="hybridMultilevel"/>
    <w:tmpl w:val="48485B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23C60"/>
    <w:multiLevelType w:val="hybridMultilevel"/>
    <w:tmpl w:val="C53E7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70DA7"/>
    <w:multiLevelType w:val="hybridMultilevel"/>
    <w:tmpl w:val="DF8CB35E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2A9E377B"/>
    <w:multiLevelType w:val="hybridMultilevel"/>
    <w:tmpl w:val="41388110"/>
    <w:lvl w:ilvl="0" w:tplc="0419000F">
      <w:start w:val="1"/>
      <w:numFmt w:val="decimal"/>
      <w:lvlText w:val="%1."/>
      <w:lvlJc w:val="left"/>
      <w:pPr>
        <w:ind w:left="864" w:hanging="360"/>
      </w:p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">
    <w:nsid w:val="3FFD16C6"/>
    <w:multiLevelType w:val="hybridMultilevel"/>
    <w:tmpl w:val="C8E6C846"/>
    <w:lvl w:ilvl="0" w:tplc="0419000F">
      <w:start w:val="1"/>
      <w:numFmt w:val="decimal"/>
      <w:lvlText w:val="%1."/>
      <w:lvlJc w:val="left"/>
      <w:pPr>
        <w:ind w:left="864" w:hanging="360"/>
      </w:p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5">
    <w:nsid w:val="5D1F39CE"/>
    <w:multiLevelType w:val="hybridMultilevel"/>
    <w:tmpl w:val="810637BA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>
    <w:nsid w:val="73846327"/>
    <w:multiLevelType w:val="hybridMultilevel"/>
    <w:tmpl w:val="1C9A96E6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C4B"/>
    <w:rsid w:val="000302B4"/>
    <w:rsid w:val="00036E25"/>
    <w:rsid w:val="000629D5"/>
    <w:rsid w:val="001A707F"/>
    <w:rsid w:val="001F61FC"/>
    <w:rsid w:val="00283E21"/>
    <w:rsid w:val="002934F5"/>
    <w:rsid w:val="003B0D39"/>
    <w:rsid w:val="003F7781"/>
    <w:rsid w:val="004747E4"/>
    <w:rsid w:val="0048344D"/>
    <w:rsid w:val="004E5ADA"/>
    <w:rsid w:val="00570D4C"/>
    <w:rsid w:val="0057523D"/>
    <w:rsid w:val="005A7152"/>
    <w:rsid w:val="005B4380"/>
    <w:rsid w:val="00662D9F"/>
    <w:rsid w:val="006E13BC"/>
    <w:rsid w:val="007120E7"/>
    <w:rsid w:val="00792DD7"/>
    <w:rsid w:val="00820426"/>
    <w:rsid w:val="008D4091"/>
    <w:rsid w:val="009312F0"/>
    <w:rsid w:val="00B6360D"/>
    <w:rsid w:val="00B6465F"/>
    <w:rsid w:val="00BD52C5"/>
    <w:rsid w:val="00C72D52"/>
    <w:rsid w:val="00CF3C4B"/>
    <w:rsid w:val="00D220AD"/>
    <w:rsid w:val="00DF49A4"/>
    <w:rsid w:val="00E85E03"/>
    <w:rsid w:val="00F17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34F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934F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E5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0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0D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hmudova.gulya@bk.ru" TargetMode="External"/><Relationship Id="rId5" Type="http://schemas.openxmlformats.org/officeDocument/2006/relationships/hyperlink" Target="mailto:smr_lana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Amin</cp:lastModifiedBy>
  <cp:revision>4</cp:revision>
  <dcterms:created xsi:type="dcterms:W3CDTF">2021-12-03T05:53:00Z</dcterms:created>
  <dcterms:modified xsi:type="dcterms:W3CDTF">2021-12-03T10:49:00Z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1020821112</vt:i4>
  </property>
</Properties>
</file>