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7D27" w:rsidRPr="00FD3D08" w:rsidRDefault="00857D27" w:rsidP="00857D27">
      <w:pPr>
        <w:shd w:val="clear" w:color="auto" w:fill="FFFFFF"/>
        <w:spacing w:after="165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</w:t>
      </w:r>
      <w:r w:rsidR="0092513D" w:rsidRPr="00FD3D0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рименение </w:t>
      </w:r>
      <w:r w:rsidR="0092513D" w:rsidRPr="00FD3D0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информационно-коммуникационных технологий</w:t>
      </w:r>
      <w:r w:rsidR="0092513D" w:rsidRPr="00FD3D0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в работе педагога-</w:t>
      </w:r>
      <w:r w:rsidR="0003773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психолога с обучающимся</w:t>
      </w:r>
      <w:r w:rsidR="0092513D" w:rsidRPr="00FD3D0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с умственной отсталостью</w:t>
      </w:r>
      <w:r w:rsidRPr="00FD3D0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  <w:r w:rsidR="0092513D" w:rsidRPr="00FD3D0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:rsidR="0092513D" w:rsidRPr="00FD3D08" w:rsidRDefault="0092513D" w:rsidP="00857D27">
      <w:pPr>
        <w:shd w:val="clear" w:color="auto" w:fill="FFFFFF"/>
        <w:spacing w:after="165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(Из опыта работы)</w:t>
      </w:r>
    </w:p>
    <w:p w:rsidR="0092513D" w:rsidRDefault="00D72A8B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Автор – составитель: </w:t>
      </w:r>
      <w:proofErr w:type="spellStart"/>
      <w:r w:rsidR="0092513D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Овчинникова</w:t>
      </w:r>
      <w:proofErr w:type="spellEnd"/>
      <w:r w:rsidR="0092513D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Юлия Владимировна</w:t>
      </w:r>
      <w:r w:rsidR="0092513D" w:rsidRPr="005D128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, </w:t>
      </w:r>
      <w:r w:rsidR="0092513D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педагог-психолог</w:t>
      </w:r>
    </w:p>
    <w:p w:rsidR="00D72A8B" w:rsidRDefault="00D72A8B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Государственное бюджетное учреждение –</w:t>
      </w:r>
    </w:p>
    <w:p w:rsidR="00D72A8B" w:rsidRPr="00870F5E" w:rsidRDefault="00037734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ц</w:t>
      </w:r>
      <w:r w:rsidR="00D72A8B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ентр психолого-педагогической, медицинской </w:t>
      </w:r>
    </w:p>
    <w:p w:rsidR="00D72A8B" w:rsidRPr="00870F5E" w:rsidRDefault="00D72A8B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и социальной помощи</w:t>
      </w:r>
    </w:p>
    <w:p w:rsidR="00D72A8B" w:rsidRDefault="00D72A8B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муниципального района Борский Самарской области</w:t>
      </w:r>
    </w:p>
    <w:p w:rsidR="00D72A8B" w:rsidRPr="00870F5E" w:rsidRDefault="00D72A8B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 w:eastAsia="ru-RU"/>
        </w:rPr>
        <w:t>iu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 w:eastAsia="ru-RU"/>
        </w:rPr>
        <w:t>ovchinnikova</w:t>
      </w:r>
      <w:proofErr w:type="spellEnd"/>
      <w:r w:rsidRPr="00870F5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@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 w:eastAsia="ru-RU"/>
        </w:rPr>
        <w:t>yandex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 w:eastAsia="ru-RU"/>
        </w:rPr>
        <w:t>ru</w:t>
      </w:r>
      <w:proofErr w:type="spellEnd"/>
    </w:p>
    <w:p w:rsidR="0092513D" w:rsidRPr="00870F5E" w:rsidRDefault="0092513D" w:rsidP="0092513D">
      <w:pPr>
        <w:spacing w:after="240" w:line="36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857D27" w:rsidRPr="00FD3D08" w:rsidRDefault="00857D27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color w:val="000000"/>
          <w:sz w:val="28"/>
          <w:szCs w:val="28"/>
          <w:shd w:val="clear" w:color="auto" w:fill="FFFFFF"/>
        </w:rPr>
      </w:pPr>
      <w:r w:rsidRPr="0092513D">
        <w:rPr>
          <w:rFonts w:ascii="Tahoma" w:eastAsia="Times New Roman" w:hAnsi="Tahoma" w:cs="Times New Roman"/>
          <w:color w:val="000000" w:themeColor="text1"/>
          <w:sz w:val="28"/>
          <w:szCs w:val="28"/>
          <w:lang w:eastAsia="ru-RU"/>
        </w:rPr>
        <w:t>﻿</w:t>
      </w:r>
      <w:r w:rsidR="00CD739B" w:rsidRPr="00CD739B">
        <w:rPr>
          <w:color w:val="000000"/>
          <w:sz w:val="28"/>
          <w:szCs w:val="28"/>
          <w:shd w:val="clear" w:color="auto" w:fill="FFFFFF"/>
        </w:rPr>
        <w:t xml:space="preserve"> </w:t>
      </w:r>
      <w:r w:rsidR="00CD739B" w:rsidRPr="00FD3D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Современное содержание образования предполагает активное внедрение компьютерных технологий в общеобразовательные учреждения.</w:t>
      </w:r>
    </w:p>
    <w:p w:rsidR="00CD739B" w:rsidRPr="00FD3D08" w:rsidRDefault="00CD739B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Информационно-коммуникационные технологии широко используются в коррекционно-педагогическом процессе в работе с детьми с нарушением интеллекта. Это более активно способствует развитию интеллектуальных и творческих способностей у детей с ограниченными возможностями здоровья, так как позволяет </w:t>
      </w:r>
      <w:r w:rsidR="009B603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развивать </w:t>
      </w:r>
      <w:r w:rsidR="009B603F" w:rsidRPr="009B603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мышление, восприятие,</w:t>
      </w:r>
      <w:r w:rsidRPr="009B603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внимание</w:t>
      </w:r>
      <w:r w:rsidR="009B603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речь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обучающихся.</w:t>
      </w:r>
    </w:p>
    <w:p w:rsidR="00857D27" w:rsidRPr="00FD3D08" w:rsidRDefault="00857D27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Проведение комплексных занятий с широким применением</w:t>
      </w:r>
      <w:r w:rsidR="00CD739B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мультимедийных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презентаций дает возможность обогатить педагогический процесс, индивидуализировать обучение детей с разным уровнем познавательного развития и повысить эффективность психолого-педагогической деятельности. Наглядность дидактического материала повышает его усвоение, создает положительную мотивацию, включает все каналы восприятия ребенка: зрительный, механический, слуховой и эмоциональный.</w:t>
      </w:r>
    </w:p>
    <w:p w:rsidR="00857D27" w:rsidRPr="00FD3D08" w:rsidRDefault="00857D27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Одной из главных задач коррекционно-развивающего обучения является активизация речевой и познавательной деятельности детей со сложной структурой дефекта. И</w:t>
      </w:r>
      <w:r w:rsidR="0092513D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нформационно – компьютерные технологии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помога</w:t>
      </w:r>
      <w:r w:rsidR="0092513D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 педагогу</w:t>
      </w:r>
      <w:r w:rsidR="003F0C3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="003F0C3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психологу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самостоятельно структурировать материал, исходя из особенностей контингента детей, определять конкретную тему, задачи и выстраивать коррекционное занятие так, чтобы максимально добиваться обучающего эффекта.</w:t>
      </w:r>
    </w:p>
    <w:p w:rsidR="00857D27" w:rsidRPr="00FD3D08" w:rsidRDefault="00857D27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Использование </w:t>
      </w:r>
      <w:r w:rsidR="00CD739B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информационно-компьютерных технологий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коррекционно-развивающей работе не только расширяет возможности обучения в передаче и получении информации, выполнении детьми практических заданий, но и позволяет осуществлять педагогический ко</w:t>
      </w:r>
      <w:r w:rsidR="000377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нтроль за реакцией обучающихся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вовремя реагировать на их настроение и изменяющуюся ситуацию. Особенно это важно с детьми, уровень развития которых характеризуется недостаточностью познавательной деятельности, сниженным уровнем работоспособности, недоразвитием внимания, памяти, эмоционально-волевой и личностной сферы.</w:t>
      </w:r>
    </w:p>
    <w:p w:rsidR="0073208A" w:rsidRPr="00FD3D08" w:rsidRDefault="00CD739B" w:rsidP="00FD3D08">
      <w:pPr>
        <w:shd w:val="clear" w:color="auto" w:fill="FFFFFF"/>
        <w:spacing w:after="0" w:line="360" w:lineRule="auto"/>
        <w:ind w:left="-454" w:right="-454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Второй год</w:t>
      </w:r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базе </w:t>
      </w:r>
      <w:r w:rsidR="0073208A" w:rsidRPr="00FD3D0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ГБОУ СОШ №2 «ОЦ» с.</w:t>
      </w:r>
      <w:r w:rsidR="00870F5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73208A" w:rsidRPr="00FD3D0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Борское </w:t>
      </w:r>
      <w:r w:rsidR="00B87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педагогом-психологом</w:t>
      </w:r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осуществляется психолого-педагогическое сопровождение ребенка- инвалида со сложным дефектом (</w:t>
      </w:r>
      <w:proofErr w:type="gramStart"/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Аффективно-возбудимый вариант тотального недоразвития</w:t>
      </w:r>
      <w:proofErr w:type="gramEnd"/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сочетанный с </w:t>
      </w:r>
      <w:proofErr w:type="spellStart"/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дефицитарностью</w:t>
      </w:r>
      <w:proofErr w:type="spellEnd"/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двигательной сферы- ДЦП, спастическая </w:t>
      </w:r>
      <w:proofErr w:type="spellStart"/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диплегия</w:t>
      </w:r>
      <w:proofErr w:type="spellEnd"/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передвигается </w:t>
      </w:r>
      <w:r w:rsidR="00B87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поддержкой и с помощью сопрово</w:t>
      </w:r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ждающегося, низкий уровень обучаемости, системное недоразвитие речи 1 уровня, выраженные эмоционально- волевые нарушения).</w:t>
      </w:r>
    </w:p>
    <w:p w:rsidR="0073208A" w:rsidRPr="00FD3D08" w:rsidRDefault="0073208A" w:rsidP="00FD3D08">
      <w:pPr>
        <w:shd w:val="clear" w:color="auto" w:fill="FFFFFF"/>
        <w:spacing w:after="0" w:line="360" w:lineRule="auto"/>
        <w:ind w:left="-454" w:right="-454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Активная речь у девочки отсутствует, непроизвольно произносит малопонятные </w:t>
      </w:r>
      <w:proofErr w:type="spellStart"/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лепетные</w:t>
      </w:r>
      <w:proofErr w:type="spellEnd"/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слова, </w:t>
      </w:r>
      <w:proofErr w:type="spellStart"/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звукокомплексы</w:t>
      </w:r>
      <w:proofErr w:type="spellEnd"/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 Она понимает простые социально-бытовые инструкции, простые вопросы, названия окружающих предметов (часы, мяч, солнце, машина, кошка, собака и т.п.), действия (дай, возьми, положи салфетку в корзинку, положи в коробку кубик, покорми куклу, напои куклу), действия на картинках (девочка читает книгу, девочка ложится спать, играет, пьет, купается). Девочка очень часто использует жесты: указательный (взмах рукой в сторону названного предмета окружающей обстановки), хлопок ладонью по названной картинке, жесты для удовлетворения потребностей (есть, пить, туалет). </w:t>
      </w:r>
    </w:p>
    <w:p w:rsidR="0073208A" w:rsidRPr="00FD3D08" w:rsidRDefault="00B8779B" w:rsidP="00FD3D08">
      <w:pPr>
        <w:shd w:val="clear" w:color="auto" w:fill="FFFFFF"/>
        <w:spacing w:after="0" w:line="360" w:lineRule="auto"/>
        <w:ind w:left="-454" w:right="-454" w:firstLine="708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На коррекционно-развивающих</w:t>
      </w:r>
      <w:bookmarkStart w:id="0" w:name="_GoBack"/>
      <w:bookmarkEnd w:id="0"/>
      <w:r w:rsidR="00870F5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занятиях </w:t>
      </w:r>
      <w:r w:rsidR="0073208A" w:rsidRPr="00FD3D0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я использую следующие информационно-компьютерные технологии: </w:t>
      </w:r>
    </w:p>
    <w:p w:rsidR="0073208A" w:rsidRPr="00037734" w:rsidRDefault="003F0C33" w:rsidP="00037734">
      <w:pPr>
        <w:pStyle w:val="a5"/>
        <w:numPr>
          <w:ilvl w:val="0"/>
          <w:numId w:val="2"/>
        </w:numPr>
        <w:spacing w:after="240" w:line="360" w:lineRule="auto"/>
        <w:ind w:right="-454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03773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>Электронная гимнастика для глаз</w:t>
      </w:r>
    </w:p>
    <w:p w:rsidR="0073208A" w:rsidRPr="00FD3D08" w:rsidRDefault="0073208A" w:rsidP="00FD3D08">
      <w:pPr>
        <w:spacing w:after="240" w:line="360" w:lineRule="auto"/>
        <w:ind w:left="-454" w:right="-4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Известно, что во время длительной умственной деятельности уровень работоспособности постепенно снижается. Причиной этого является утомление. Уже после 10-15 минут умственной работы у школьницы с тяжелым нарушением интеллекта заметно снижается внимание, притупляется восприятие. Подбираются упражнения доступные для данного ребенка.</w:t>
      </w:r>
    </w:p>
    <w:p w:rsidR="0073208A" w:rsidRPr="00FD3D08" w:rsidRDefault="00870F5E" w:rsidP="00FD3D08">
      <w:pPr>
        <w:spacing w:after="240" w:line="360" w:lineRule="auto"/>
        <w:ind w:left="-454" w:right="-45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занятиях используется</w:t>
      </w:r>
      <w:r w:rsidR="003F0C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слайды их </w:t>
      </w:r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электронн</w:t>
      </w:r>
      <w:r w:rsidR="003F0C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мультимедийных презентаций</w:t>
      </w:r>
      <w:r w:rsidR="0073208A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3208A" w:rsidRPr="00FD3D08" w:rsidRDefault="0073208A" w:rsidP="00FD3D08">
      <w:pPr>
        <w:spacing w:after="240" w:line="360" w:lineRule="auto"/>
        <w:ind w:left="-454" w:right="-45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D3D08">
        <w:rPr>
          <w:rFonts w:ascii="Times New Roman" w:hAnsi="Times New Roman" w:cs="Times New Roman"/>
          <w:color w:val="000000"/>
          <w:sz w:val="28"/>
          <w:szCs w:val="28"/>
        </w:rPr>
        <w:t>В презентации несколько тем с сюжетами детских мультфильмов. Слайды сопровождаются музыкой, для каждой темы она своя. Обучающаяся слушает её и следит за движением объектов, при мигании моргает глазками.</w:t>
      </w:r>
    </w:p>
    <w:p w:rsidR="0073208A" w:rsidRPr="00FD3D08" w:rsidRDefault="0073208A" w:rsidP="009B603F">
      <w:pPr>
        <w:spacing w:after="240" w:line="360" w:lineRule="auto"/>
        <w:ind w:left="-454" w:right="-45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133475" cy="940894"/>
            <wp:effectExtent l="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930" cy="943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5292" w:dyaOrig="39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0.75pt;height:78pt" o:ole="">
            <v:imagedata r:id="rId7" o:title=""/>
          </v:shape>
          <o:OLEObject Type="Embed" ProgID="PowerPoint.Slide.12" ShapeID="_x0000_i1025" DrawAspect="Content" ObjectID="_1700045086" r:id="rId8"/>
        </w:object>
      </w: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9" w:dyaOrig="5399">
          <v:shape id="_x0000_i1026" type="#_x0000_t75" style="width:107.25pt;height:78.75pt" o:ole="">
            <v:imagedata r:id="rId9" o:title=""/>
          </v:shape>
          <o:OLEObject Type="Embed" ProgID="PowerPoint.Slide.12" ShapeID="_x0000_i1026" DrawAspect="Content" ObjectID="_1700045087" r:id="rId10"/>
        </w:object>
      </w: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9" w:dyaOrig="5399">
          <v:shape id="_x0000_i1027" type="#_x0000_t75" style="width:103.5pt;height:78pt" o:ole="">
            <v:imagedata r:id="rId11" o:title=""/>
          </v:shape>
          <o:OLEObject Type="Embed" ProgID="PowerPoint.Slide.12" ShapeID="_x0000_i1027" DrawAspect="Content" ObjectID="_1700045088" r:id="rId12"/>
        </w:object>
      </w:r>
    </w:p>
    <w:p w:rsidR="0092513D" w:rsidRPr="009B603F" w:rsidRDefault="0073208A" w:rsidP="009B603F">
      <w:pPr>
        <w:spacing w:after="240" w:line="360" w:lineRule="auto"/>
        <w:ind w:left="-454" w:right="-45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9">
          <v:shape id="_x0000_i1028" type="#_x0000_t75" style="width:87pt;height:81pt" o:ole="">
            <v:imagedata r:id="rId13" o:title=""/>
          </v:shape>
          <o:OLEObject Type="Embed" ProgID="PowerPoint.Slide.12" ShapeID="_x0000_i1028" DrawAspect="Content" ObjectID="_1700045089" r:id="rId14"/>
        </w:object>
      </w: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9" w:dyaOrig="5399">
          <v:shape id="_x0000_i1029" type="#_x0000_t75" style="width:115.5pt;height:84pt" o:ole="">
            <v:imagedata r:id="rId15" o:title=""/>
          </v:shape>
          <o:OLEObject Type="Embed" ProgID="PowerPoint.Slide.12" ShapeID="_x0000_i1029" DrawAspect="Content" ObjectID="_1700045090" r:id="rId16"/>
        </w:object>
      </w:r>
      <w:r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9" w:dyaOrig="5399">
          <v:shape id="_x0000_i1030" type="#_x0000_t75" style="width:107.25pt;height:84pt" o:ole="">
            <v:imagedata r:id="rId17" o:title=""/>
          </v:shape>
          <o:OLEObject Type="Embed" ProgID="PowerPoint.Slide.12" ShapeID="_x0000_i1030" DrawAspect="Content" ObjectID="_1700045091" r:id="rId18"/>
        </w:object>
      </w:r>
      <w:r w:rsidR="00CD739B" w:rsidRPr="00FD3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9" w:dyaOrig="5399">
          <v:shape id="_x0000_i1031" type="#_x0000_t75" style="width:113.25pt;height:84.75pt" o:ole="">
            <v:imagedata r:id="rId19" o:title=""/>
          </v:shape>
          <o:OLEObject Type="Embed" ProgID="PowerPoint.Slide.12" ShapeID="_x0000_i1031" DrawAspect="Content" ObjectID="_1700045092" r:id="rId20"/>
        </w:object>
      </w:r>
    </w:p>
    <w:p w:rsidR="002F4AC5" w:rsidRDefault="002F4AC5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</w:p>
    <w:p w:rsidR="002F4AC5" w:rsidRDefault="002F4AC5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</w:p>
    <w:p w:rsidR="003F0C33" w:rsidRPr="00037734" w:rsidRDefault="003F0C33" w:rsidP="00037734">
      <w:pPr>
        <w:pStyle w:val="a5"/>
        <w:numPr>
          <w:ilvl w:val="0"/>
          <w:numId w:val="2"/>
        </w:numPr>
        <w:shd w:val="clear" w:color="auto" w:fill="FFFFFF"/>
        <w:spacing w:after="165" w:line="360" w:lineRule="auto"/>
        <w:ind w:right="-454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037734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Презента</w:t>
      </w:r>
      <w:r w:rsidR="00870F5E" w:rsidRPr="00037734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ц</w:t>
      </w:r>
      <w:r w:rsidRPr="00037734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ионный материал со звуковым сопровождением, способствующий развитию зрите</w:t>
      </w:r>
      <w:r w:rsidR="00870F5E" w:rsidRPr="00037734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льного и слухового восприятия, </w:t>
      </w:r>
      <w:r w:rsidRPr="00037734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формированию звукоподражания у ребенка</w:t>
      </w:r>
      <w:r w:rsidR="00870F5E" w:rsidRPr="00037734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</w:t>
      </w:r>
    </w:p>
    <w:p w:rsidR="009B603F" w:rsidRDefault="009B603F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780881" cy="2667000"/>
            <wp:effectExtent l="19050" t="0" r="0" b="0"/>
            <wp:docPr id="9" name="Рисунок 9" descr="E:\доктор Айбол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октор Айболит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000" cy="267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08A" w:rsidRPr="00FD3D08" w:rsidRDefault="00857D27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Визуальная насыщенность дидактиче</w:t>
      </w:r>
      <w:r w:rsidR="0073208A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ского материала п</w:t>
      </w:r>
      <w:r w:rsidR="00870F5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ривлекает девочку, способствует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лучшему усвоению и запоминанию, делает занятия яркими и убедительными, так как на них создается обстановка совместной творческой деятельности и доверительного общения педагога с </w:t>
      </w:r>
      <w:r w:rsidR="0073208A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обучающе</w:t>
      </w:r>
      <w:r w:rsidR="00870F5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</w:t>
      </w:r>
      <w:r w:rsidR="0073208A"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ся</w:t>
      </w: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Сочетание рассказа с демонстрацией слайдов позволяет успешно реализовать принцип пошагового введения тематического материала, с учетом «эффекта новизны». </w:t>
      </w:r>
    </w:p>
    <w:p w:rsidR="0073208A" w:rsidRPr="00FD3D08" w:rsidRDefault="00857D27" w:rsidP="009B603F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 образом, использование информационно-коммуникационных технологий является мощным стимулом развития детей со сложной структурой дефекта. Использование презентаций в коррекционно-развивающей работе позволяет увеличить познавательную активность детей, облегчает усвоение программного материала, помогает формированию коммуникативных навыков, создает условия для овладения новым социальным опытом, способствует творческой активности и самостоятельности детей с ограниченными возможностями здоровья.</w:t>
      </w:r>
    </w:p>
    <w:p w:rsidR="0073208A" w:rsidRPr="00FD3D08" w:rsidRDefault="0073208A" w:rsidP="00FD3D08">
      <w:pPr>
        <w:pStyle w:val="c0"/>
        <w:shd w:val="clear" w:color="auto" w:fill="FFFFFF"/>
        <w:spacing w:before="0" w:beforeAutospacing="0" w:after="0" w:afterAutospacing="0" w:line="360" w:lineRule="auto"/>
        <w:ind w:left="-454" w:right="-454" w:firstLine="708"/>
        <w:jc w:val="both"/>
        <w:rPr>
          <w:bCs/>
          <w:sz w:val="28"/>
          <w:szCs w:val="28"/>
        </w:rPr>
      </w:pPr>
      <w:r w:rsidRPr="00FD3D08">
        <w:rPr>
          <w:b/>
          <w:bCs/>
          <w:color w:val="000000" w:themeColor="text1"/>
          <w:sz w:val="28"/>
          <w:szCs w:val="28"/>
        </w:rPr>
        <w:t>Список литературы</w:t>
      </w:r>
    </w:p>
    <w:p w:rsidR="0073208A" w:rsidRPr="00FD3D08" w:rsidRDefault="0073208A" w:rsidP="00FD3D08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-454" w:right="-45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Калью П. И. Сущностная характеристика понятия “здоровье” и некоторые вопросы перестройки здравоохранения: обзорная информация. – М.: Медицина, 1988. – 240 с.</w:t>
      </w:r>
    </w:p>
    <w:p w:rsidR="0073208A" w:rsidRPr="00FD3D08" w:rsidRDefault="0073208A" w:rsidP="00FD3D08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-454" w:right="-45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Смирнов Н.К. </w:t>
      </w:r>
      <w:proofErr w:type="spellStart"/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Здоровьесберегающие</w:t>
      </w:r>
      <w:proofErr w:type="spellEnd"/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образовательные технологии и психология здоровья в школе. – М.: АРКТИ, 2005. – 320 с.</w:t>
      </w:r>
    </w:p>
    <w:p w:rsidR="0073208A" w:rsidRPr="00FD3D08" w:rsidRDefault="0073208A" w:rsidP="00FD3D08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-454" w:right="-45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Специальная педагогика. / Под ред. </w:t>
      </w:r>
      <w:proofErr w:type="spellStart"/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Н.М.Назаровой</w:t>
      </w:r>
      <w:proofErr w:type="spellEnd"/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– М.: Издательский центр “Академия”, 2009. – 400 с.</w:t>
      </w:r>
    </w:p>
    <w:p w:rsidR="0073208A" w:rsidRPr="00FD3D08" w:rsidRDefault="0073208A" w:rsidP="00FD3D08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-454" w:right="-45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Хухлаева</w:t>
      </w:r>
      <w:proofErr w:type="spellEnd"/>
      <w:r w:rsidRPr="00FD3D0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О.В. Основы психологического консультирования и психологической коррекции. – М.: Издательский центр “Академия”, 2001. – 208 с.</w:t>
      </w:r>
    </w:p>
    <w:p w:rsidR="0073208A" w:rsidRPr="00FD3D08" w:rsidRDefault="0073208A" w:rsidP="00FD3D08">
      <w:pPr>
        <w:shd w:val="clear" w:color="auto" w:fill="FFFFFF"/>
        <w:spacing w:before="100" w:beforeAutospacing="1" w:after="100" w:afterAutospacing="1" w:line="360" w:lineRule="auto"/>
        <w:ind w:left="-454" w:right="-454"/>
        <w:jc w:val="both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</w:p>
    <w:p w:rsidR="0073208A" w:rsidRPr="00FD3D08" w:rsidRDefault="0073208A" w:rsidP="00FD3D08">
      <w:pPr>
        <w:shd w:val="clear" w:color="auto" w:fill="FFFFFF"/>
        <w:spacing w:after="165" w:line="360" w:lineRule="auto"/>
        <w:ind w:left="-454" w:right="-454"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392BF5" w:rsidRPr="00FD3D08" w:rsidRDefault="00392BF5" w:rsidP="00FD3D08">
      <w:pPr>
        <w:spacing w:line="360" w:lineRule="auto"/>
        <w:ind w:left="-454" w:right="-45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392BF5" w:rsidRPr="00FD3D08" w:rsidSect="00FD3D08"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E1749D"/>
    <w:multiLevelType w:val="multilevel"/>
    <w:tmpl w:val="14BCEF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DAD7EB0"/>
    <w:multiLevelType w:val="hybridMultilevel"/>
    <w:tmpl w:val="EAA8DD78"/>
    <w:lvl w:ilvl="0" w:tplc="4B1A9364">
      <w:start w:val="1"/>
      <w:numFmt w:val="decimal"/>
      <w:lvlText w:val="%1."/>
      <w:lvlJc w:val="left"/>
      <w:pPr>
        <w:ind w:left="61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4" w:hanging="360"/>
      </w:pPr>
    </w:lvl>
    <w:lvl w:ilvl="2" w:tplc="0419001B" w:tentative="1">
      <w:start w:val="1"/>
      <w:numFmt w:val="lowerRoman"/>
      <w:lvlText w:val="%3."/>
      <w:lvlJc w:val="right"/>
      <w:pPr>
        <w:ind w:left="2054" w:hanging="180"/>
      </w:pPr>
    </w:lvl>
    <w:lvl w:ilvl="3" w:tplc="0419000F" w:tentative="1">
      <w:start w:val="1"/>
      <w:numFmt w:val="decimal"/>
      <w:lvlText w:val="%4."/>
      <w:lvlJc w:val="left"/>
      <w:pPr>
        <w:ind w:left="2774" w:hanging="360"/>
      </w:pPr>
    </w:lvl>
    <w:lvl w:ilvl="4" w:tplc="04190019" w:tentative="1">
      <w:start w:val="1"/>
      <w:numFmt w:val="lowerLetter"/>
      <w:lvlText w:val="%5."/>
      <w:lvlJc w:val="left"/>
      <w:pPr>
        <w:ind w:left="3494" w:hanging="360"/>
      </w:pPr>
    </w:lvl>
    <w:lvl w:ilvl="5" w:tplc="0419001B" w:tentative="1">
      <w:start w:val="1"/>
      <w:numFmt w:val="lowerRoman"/>
      <w:lvlText w:val="%6."/>
      <w:lvlJc w:val="right"/>
      <w:pPr>
        <w:ind w:left="4214" w:hanging="180"/>
      </w:pPr>
    </w:lvl>
    <w:lvl w:ilvl="6" w:tplc="0419000F" w:tentative="1">
      <w:start w:val="1"/>
      <w:numFmt w:val="decimal"/>
      <w:lvlText w:val="%7."/>
      <w:lvlJc w:val="left"/>
      <w:pPr>
        <w:ind w:left="4934" w:hanging="360"/>
      </w:pPr>
    </w:lvl>
    <w:lvl w:ilvl="7" w:tplc="04190019" w:tentative="1">
      <w:start w:val="1"/>
      <w:numFmt w:val="lowerLetter"/>
      <w:lvlText w:val="%8."/>
      <w:lvlJc w:val="left"/>
      <w:pPr>
        <w:ind w:left="5654" w:hanging="360"/>
      </w:pPr>
    </w:lvl>
    <w:lvl w:ilvl="8" w:tplc="0419001B" w:tentative="1">
      <w:start w:val="1"/>
      <w:numFmt w:val="lowerRoman"/>
      <w:lvlText w:val="%9."/>
      <w:lvlJc w:val="right"/>
      <w:pPr>
        <w:ind w:left="637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57D27"/>
    <w:rsid w:val="00014B8A"/>
    <w:rsid w:val="00014CCB"/>
    <w:rsid w:val="000160DC"/>
    <w:rsid w:val="00021379"/>
    <w:rsid w:val="0002199C"/>
    <w:rsid w:val="000236E2"/>
    <w:rsid w:val="000238D1"/>
    <w:rsid w:val="0002560E"/>
    <w:rsid w:val="00025704"/>
    <w:rsid w:val="000311B4"/>
    <w:rsid w:val="0003128C"/>
    <w:rsid w:val="00034863"/>
    <w:rsid w:val="000369BC"/>
    <w:rsid w:val="00037734"/>
    <w:rsid w:val="00042F42"/>
    <w:rsid w:val="00043775"/>
    <w:rsid w:val="00052E71"/>
    <w:rsid w:val="000632B3"/>
    <w:rsid w:val="00067089"/>
    <w:rsid w:val="00070CEC"/>
    <w:rsid w:val="00075D18"/>
    <w:rsid w:val="00086F76"/>
    <w:rsid w:val="00095258"/>
    <w:rsid w:val="000964DF"/>
    <w:rsid w:val="000A40BE"/>
    <w:rsid w:val="000B37AA"/>
    <w:rsid w:val="000C1E5D"/>
    <w:rsid w:val="000C4D2E"/>
    <w:rsid w:val="000D2D93"/>
    <w:rsid w:val="000D6A14"/>
    <w:rsid w:val="000E01E8"/>
    <w:rsid w:val="000E445F"/>
    <w:rsid w:val="000E797D"/>
    <w:rsid w:val="000F1739"/>
    <w:rsid w:val="001065ED"/>
    <w:rsid w:val="00107CF0"/>
    <w:rsid w:val="00114CBD"/>
    <w:rsid w:val="001245BE"/>
    <w:rsid w:val="0013549C"/>
    <w:rsid w:val="001420A7"/>
    <w:rsid w:val="001432EC"/>
    <w:rsid w:val="001437F7"/>
    <w:rsid w:val="00144B48"/>
    <w:rsid w:val="001508D4"/>
    <w:rsid w:val="00152141"/>
    <w:rsid w:val="0015633C"/>
    <w:rsid w:val="0016144D"/>
    <w:rsid w:val="00163262"/>
    <w:rsid w:val="0016557A"/>
    <w:rsid w:val="001707B7"/>
    <w:rsid w:val="001770C8"/>
    <w:rsid w:val="001803D8"/>
    <w:rsid w:val="001808A7"/>
    <w:rsid w:val="00183108"/>
    <w:rsid w:val="001838EF"/>
    <w:rsid w:val="0018441F"/>
    <w:rsid w:val="00184B54"/>
    <w:rsid w:val="00191A17"/>
    <w:rsid w:val="001B5C6A"/>
    <w:rsid w:val="001C1E2C"/>
    <w:rsid w:val="001C43EF"/>
    <w:rsid w:val="001C6080"/>
    <w:rsid w:val="001D3B14"/>
    <w:rsid w:val="001D4229"/>
    <w:rsid w:val="001D731B"/>
    <w:rsid w:val="001D7736"/>
    <w:rsid w:val="001E4B69"/>
    <w:rsid w:val="001F1B83"/>
    <w:rsid w:val="001F54FC"/>
    <w:rsid w:val="001F5DFB"/>
    <w:rsid w:val="001F6237"/>
    <w:rsid w:val="00203B46"/>
    <w:rsid w:val="00207228"/>
    <w:rsid w:val="00207890"/>
    <w:rsid w:val="0021426D"/>
    <w:rsid w:val="00215AE9"/>
    <w:rsid w:val="00216612"/>
    <w:rsid w:val="0021689E"/>
    <w:rsid w:val="00230EE5"/>
    <w:rsid w:val="00234A73"/>
    <w:rsid w:val="00251D2F"/>
    <w:rsid w:val="00263D5A"/>
    <w:rsid w:val="00272BBF"/>
    <w:rsid w:val="002763C9"/>
    <w:rsid w:val="00280C4E"/>
    <w:rsid w:val="0028627C"/>
    <w:rsid w:val="002902D2"/>
    <w:rsid w:val="002A545D"/>
    <w:rsid w:val="002A5E37"/>
    <w:rsid w:val="002B2D5F"/>
    <w:rsid w:val="002B3632"/>
    <w:rsid w:val="002B4213"/>
    <w:rsid w:val="002B5C6B"/>
    <w:rsid w:val="002B63F5"/>
    <w:rsid w:val="002C253A"/>
    <w:rsid w:val="002D091B"/>
    <w:rsid w:val="002D0EA6"/>
    <w:rsid w:val="002D15E4"/>
    <w:rsid w:val="002E2540"/>
    <w:rsid w:val="002E3544"/>
    <w:rsid w:val="002E6880"/>
    <w:rsid w:val="002F1C81"/>
    <w:rsid w:val="002F4AC5"/>
    <w:rsid w:val="002F6B4A"/>
    <w:rsid w:val="00303F20"/>
    <w:rsid w:val="00311E6D"/>
    <w:rsid w:val="0031659F"/>
    <w:rsid w:val="003219A0"/>
    <w:rsid w:val="00323524"/>
    <w:rsid w:val="00330717"/>
    <w:rsid w:val="00337A81"/>
    <w:rsid w:val="00353105"/>
    <w:rsid w:val="00353D8B"/>
    <w:rsid w:val="003627CA"/>
    <w:rsid w:val="003634E8"/>
    <w:rsid w:val="0036416A"/>
    <w:rsid w:val="00365E6F"/>
    <w:rsid w:val="0038632C"/>
    <w:rsid w:val="00390F30"/>
    <w:rsid w:val="00392BF5"/>
    <w:rsid w:val="00396810"/>
    <w:rsid w:val="003972F9"/>
    <w:rsid w:val="003979F8"/>
    <w:rsid w:val="003A3E4A"/>
    <w:rsid w:val="003A5A85"/>
    <w:rsid w:val="003A72E9"/>
    <w:rsid w:val="003B6249"/>
    <w:rsid w:val="003C37A2"/>
    <w:rsid w:val="003C5420"/>
    <w:rsid w:val="003C5FC7"/>
    <w:rsid w:val="003C61E0"/>
    <w:rsid w:val="003D047A"/>
    <w:rsid w:val="003D53A7"/>
    <w:rsid w:val="003D6CBA"/>
    <w:rsid w:val="003E0E04"/>
    <w:rsid w:val="003E3546"/>
    <w:rsid w:val="003E426E"/>
    <w:rsid w:val="003F0C33"/>
    <w:rsid w:val="003F150F"/>
    <w:rsid w:val="003F46FC"/>
    <w:rsid w:val="00402A8E"/>
    <w:rsid w:val="00420DED"/>
    <w:rsid w:val="00422E5F"/>
    <w:rsid w:val="00432CDD"/>
    <w:rsid w:val="0043761E"/>
    <w:rsid w:val="00445F2D"/>
    <w:rsid w:val="00450EDD"/>
    <w:rsid w:val="00452D9A"/>
    <w:rsid w:val="00455FCD"/>
    <w:rsid w:val="00461168"/>
    <w:rsid w:val="00462BFD"/>
    <w:rsid w:val="004666F6"/>
    <w:rsid w:val="0047228E"/>
    <w:rsid w:val="004767A8"/>
    <w:rsid w:val="004779CD"/>
    <w:rsid w:val="00485147"/>
    <w:rsid w:val="00486890"/>
    <w:rsid w:val="004931B9"/>
    <w:rsid w:val="00496A55"/>
    <w:rsid w:val="004A11F8"/>
    <w:rsid w:val="004B7A62"/>
    <w:rsid w:val="004C146F"/>
    <w:rsid w:val="004C5162"/>
    <w:rsid w:val="004E7C31"/>
    <w:rsid w:val="004F16CB"/>
    <w:rsid w:val="004F3BC9"/>
    <w:rsid w:val="004F4235"/>
    <w:rsid w:val="004F46C5"/>
    <w:rsid w:val="004F537D"/>
    <w:rsid w:val="004F54D1"/>
    <w:rsid w:val="004F584A"/>
    <w:rsid w:val="005069A7"/>
    <w:rsid w:val="00510886"/>
    <w:rsid w:val="005247B7"/>
    <w:rsid w:val="00531FF4"/>
    <w:rsid w:val="00535999"/>
    <w:rsid w:val="00535FE4"/>
    <w:rsid w:val="00541C65"/>
    <w:rsid w:val="0054249E"/>
    <w:rsid w:val="00551259"/>
    <w:rsid w:val="0055763B"/>
    <w:rsid w:val="0056020B"/>
    <w:rsid w:val="005609EE"/>
    <w:rsid w:val="00560D61"/>
    <w:rsid w:val="00562E8E"/>
    <w:rsid w:val="00563B60"/>
    <w:rsid w:val="00580677"/>
    <w:rsid w:val="00583395"/>
    <w:rsid w:val="005842F4"/>
    <w:rsid w:val="005A23B2"/>
    <w:rsid w:val="005A7EB7"/>
    <w:rsid w:val="005B1D47"/>
    <w:rsid w:val="005B657E"/>
    <w:rsid w:val="005C53F8"/>
    <w:rsid w:val="005D18C2"/>
    <w:rsid w:val="005D5BD4"/>
    <w:rsid w:val="005D65C5"/>
    <w:rsid w:val="005E101B"/>
    <w:rsid w:val="0060254D"/>
    <w:rsid w:val="0060490D"/>
    <w:rsid w:val="00605472"/>
    <w:rsid w:val="0060756F"/>
    <w:rsid w:val="00614CF8"/>
    <w:rsid w:val="00625D64"/>
    <w:rsid w:val="00626CA7"/>
    <w:rsid w:val="00632A37"/>
    <w:rsid w:val="00636842"/>
    <w:rsid w:val="00637FF9"/>
    <w:rsid w:val="00646506"/>
    <w:rsid w:val="00646807"/>
    <w:rsid w:val="00647756"/>
    <w:rsid w:val="006542B4"/>
    <w:rsid w:val="00656954"/>
    <w:rsid w:val="0065730D"/>
    <w:rsid w:val="00662B3A"/>
    <w:rsid w:val="0068024F"/>
    <w:rsid w:val="00683742"/>
    <w:rsid w:val="006871F5"/>
    <w:rsid w:val="00687AA3"/>
    <w:rsid w:val="006907F8"/>
    <w:rsid w:val="00695BA0"/>
    <w:rsid w:val="006A5C96"/>
    <w:rsid w:val="006B0248"/>
    <w:rsid w:val="006B074F"/>
    <w:rsid w:val="006B1086"/>
    <w:rsid w:val="006B6722"/>
    <w:rsid w:val="006C01C1"/>
    <w:rsid w:val="006C3640"/>
    <w:rsid w:val="006C4BB1"/>
    <w:rsid w:val="006D0AE8"/>
    <w:rsid w:val="006D0FD9"/>
    <w:rsid w:val="006D3141"/>
    <w:rsid w:val="006D39E1"/>
    <w:rsid w:val="006D688F"/>
    <w:rsid w:val="006D6A04"/>
    <w:rsid w:val="006E2A31"/>
    <w:rsid w:val="006E2F2D"/>
    <w:rsid w:val="006F4AEA"/>
    <w:rsid w:val="00711F94"/>
    <w:rsid w:val="00720F47"/>
    <w:rsid w:val="0073208A"/>
    <w:rsid w:val="0073368D"/>
    <w:rsid w:val="00735929"/>
    <w:rsid w:val="00737A91"/>
    <w:rsid w:val="007443D0"/>
    <w:rsid w:val="00750BD5"/>
    <w:rsid w:val="00753592"/>
    <w:rsid w:val="00755F8B"/>
    <w:rsid w:val="0076155D"/>
    <w:rsid w:val="007721F0"/>
    <w:rsid w:val="0077382F"/>
    <w:rsid w:val="007855BD"/>
    <w:rsid w:val="0079457A"/>
    <w:rsid w:val="00794EDA"/>
    <w:rsid w:val="007A1E9C"/>
    <w:rsid w:val="007B3B66"/>
    <w:rsid w:val="007C09E6"/>
    <w:rsid w:val="007C0FDE"/>
    <w:rsid w:val="007C2388"/>
    <w:rsid w:val="007C25EE"/>
    <w:rsid w:val="007C4AFA"/>
    <w:rsid w:val="007C77D3"/>
    <w:rsid w:val="007D0F32"/>
    <w:rsid w:val="007D2055"/>
    <w:rsid w:val="007F6862"/>
    <w:rsid w:val="00803CCE"/>
    <w:rsid w:val="00804298"/>
    <w:rsid w:val="0081071D"/>
    <w:rsid w:val="00812435"/>
    <w:rsid w:val="008157F8"/>
    <w:rsid w:val="008266ED"/>
    <w:rsid w:val="00827891"/>
    <w:rsid w:val="00833AAD"/>
    <w:rsid w:val="00835389"/>
    <w:rsid w:val="00855CED"/>
    <w:rsid w:val="00857D27"/>
    <w:rsid w:val="008622AD"/>
    <w:rsid w:val="00870F5E"/>
    <w:rsid w:val="0088023E"/>
    <w:rsid w:val="00886CA3"/>
    <w:rsid w:val="00886FF0"/>
    <w:rsid w:val="008904BC"/>
    <w:rsid w:val="008A35F6"/>
    <w:rsid w:val="008C4A88"/>
    <w:rsid w:val="008C4CB9"/>
    <w:rsid w:val="008D39DC"/>
    <w:rsid w:val="008D3FD1"/>
    <w:rsid w:val="008D4A40"/>
    <w:rsid w:val="008D58BC"/>
    <w:rsid w:val="008D6764"/>
    <w:rsid w:val="008E05D2"/>
    <w:rsid w:val="008E7FBD"/>
    <w:rsid w:val="008F7CC5"/>
    <w:rsid w:val="00900D78"/>
    <w:rsid w:val="009010B1"/>
    <w:rsid w:val="00901C57"/>
    <w:rsid w:val="0090237E"/>
    <w:rsid w:val="009064ED"/>
    <w:rsid w:val="009078B4"/>
    <w:rsid w:val="0091733D"/>
    <w:rsid w:val="0092513D"/>
    <w:rsid w:val="009270D8"/>
    <w:rsid w:val="00932A2E"/>
    <w:rsid w:val="00932CEC"/>
    <w:rsid w:val="00936BAF"/>
    <w:rsid w:val="00941013"/>
    <w:rsid w:val="0095105D"/>
    <w:rsid w:val="00954E5F"/>
    <w:rsid w:val="009623D4"/>
    <w:rsid w:val="00976BDD"/>
    <w:rsid w:val="0098473D"/>
    <w:rsid w:val="0098545C"/>
    <w:rsid w:val="00991B22"/>
    <w:rsid w:val="00993D72"/>
    <w:rsid w:val="009A1288"/>
    <w:rsid w:val="009A4877"/>
    <w:rsid w:val="009B300F"/>
    <w:rsid w:val="009B603F"/>
    <w:rsid w:val="009C34DE"/>
    <w:rsid w:val="009D7E2B"/>
    <w:rsid w:val="009E2C27"/>
    <w:rsid w:val="009E54E6"/>
    <w:rsid w:val="009E69EC"/>
    <w:rsid w:val="009E7F6F"/>
    <w:rsid w:val="009F5AB9"/>
    <w:rsid w:val="009F6A4A"/>
    <w:rsid w:val="00A00077"/>
    <w:rsid w:val="00A017C7"/>
    <w:rsid w:val="00A06FD3"/>
    <w:rsid w:val="00A071AA"/>
    <w:rsid w:val="00A0743E"/>
    <w:rsid w:val="00A136AF"/>
    <w:rsid w:val="00A26D5E"/>
    <w:rsid w:val="00A27F2B"/>
    <w:rsid w:val="00A3104D"/>
    <w:rsid w:val="00A34D2A"/>
    <w:rsid w:val="00A352ED"/>
    <w:rsid w:val="00A4148B"/>
    <w:rsid w:val="00A41C31"/>
    <w:rsid w:val="00A52844"/>
    <w:rsid w:val="00A52F48"/>
    <w:rsid w:val="00A53C70"/>
    <w:rsid w:val="00A54CA1"/>
    <w:rsid w:val="00A65AA2"/>
    <w:rsid w:val="00A71DBD"/>
    <w:rsid w:val="00A837FE"/>
    <w:rsid w:val="00A84654"/>
    <w:rsid w:val="00A85C17"/>
    <w:rsid w:val="00A87FCA"/>
    <w:rsid w:val="00A91122"/>
    <w:rsid w:val="00A921BF"/>
    <w:rsid w:val="00AB5058"/>
    <w:rsid w:val="00AC11FD"/>
    <w:rsid w:val="00AC7507"/>
    <w:rsid w:val="00AD207F"/>
    <w:rsid w:val="00AD2E4A"/>
    <w:rsid w:val="00AD3BBD"/>
    <w:rsid w:val="00AD5989"/>
    <w:rsid w:val="00AD5DD2"/>
    <w:rsid w:val="00AE02DC"/>
    <w:rsid w:val="00AE04AE"/>
    <w:rsid w:val="00AE530D"/>
    <w:rsid w:val="00AE74D8"/>
    <w:rsid w:val="00AF3A27"/>
    <w:rsid w:val="00AF7158"/>
    <w:rsid w:val="00B05EF5"/>
    <w:rsid w:val="00B143B0"/>
    <w:rsid w:val="00B15D70"/>
    <w:rsid w:val="00B1625A"/>
    <w:rsid w:val="00B21A28"/>
    <w:rsid w:val="00B335B0"/>
    <w:rsid w:val="00B404C3"/>
    <w:rsid w:val="00B50BCD"/>
    <w:rsid w:val="00B51B40"/>
    <w:rsid w:val="00B57CAF"/>
    <w:rsid w:val="00B62953"/>
    <w:rsid w:val="00B63677"/>
    <w:rsid w:val="00B723E0"/>
    <w:rsid w:val="00B7470C"/>
    <w:rsid w:val="00B864E7"/>
    <w:rsid w:val="00B8779B"/>
    <w:rsid w:val="00B945F2"/>
    <w:rsid w:val="00BA25DF"/>
    <w:rsid w:val="00BA4B08"/>
    <w:rsid w:val="00BA6277"/>
    <w:rsid w:val="00BA6FD7"/>
    <w:rsid w:val="00BC48EA"/>
    <w:rsid w:val="00BC53A3"/>
    <w:rsid w:val="00BD2073"/>
    <w:rsid w:val="00BD48AD"/>
    <w:rsid w:val="00BD6471"/>
    <w:rsid w:val="00BE0CA0"/>
    <w:rsid w:val="00BE16B3"/>
    <w:rsid w:val="00BE3236"/>
    <w:rsid w:val="00BF2E24"/>
    <w:rsid w:val="00BF339F"/>
    <w:rsid w:val="00C00BA6"/>
    <w:rsid w:val="00C04FCD"/>
    <w:rsid w:val="00C15F96"/>
    <w:rsid w:val="00C23107"/>
    <w:rsid w:val="00C3274C"/>
    <w:rsid w:val="00C348AB"/>
    <w:rsid w:val="00C52994"/>
    <w:rsid w:val="00C62B9D"/>
    <w:rsid w:val="00C64D0F"/>
    <w:rsid w:val="00C6543F"/>
    <w:rsid w:val="00C719D7"/>
    <w:rsid w:val="00C72908"/>
    <w:rsid w:val="00C7300D"/>
    <w:rsid w:val="00C830AE"/>
    <w:rsid w:val="00C83D6A"/>
    <w:rsid w:val="00C8766B"/>
    <w:rsid w:val="00C92D1C"/>
    <w:rsid w:val="00CA33DF"/>
    <w:rsid w:val="00CA590E"/>
    <w:rsid w:val="00CA6304"/>
    <w:rsid w:val="00CA68D9"/>
    <w:rsid w:val="00CA6A09"/>
    <w:rsid w:val="00CA7DA1"/>
    <w:rsid w:val="00CB1ADB"/>
    <w:rsid w:val="00CB3ACB"/>
    <w:rsid w:val="00CC38B7"/>
    <w:rsid w:val="00CD0FF1"/>
    <w:rsid w:val="00CD415E"/>
    <w:rsid w:val="00CD6894"/>
    <w:rsid w:val="00CD739B"/>
    <w:rsid w:val="00CE0240"/>
    <w:rsid w:val="00CF1F4E"/>
    <w:rsid w:val="00CF5255"/>
    <w:rsid w:val="00D0098D"/>
    <w:rsid w:val="00D02D8E"/>
    <w:rsid w:val="00D042BD"/>
    <w:rsid w:val="00D10EAD"/>
    <w:rsid w:val="00D20C47"/>
    <w:rsid w:val="00D335B9"/>
    <w:rsid w:val="00D347C8"/>
    <w:rsid w:val="00D353B8"/>
    <w:rsid w:val="00D43CC8"/>
    <w:rsid w:val="00D4591B"/>
    <w:rsid w:val="00D515CE"/>
    <w:rsid w:val="00D717FA"/>
    <w:rsid w:val="00D72A8B"/>
    <w:rsid w:val="00D73126"/>
    <w:rsid w:val="00D837D1"/>
    <w:rsid w:val="00D9316E"/>
    <w:rsid w:val="00DA5456"/>
    <w:rsid w:val="00DA6A37"/>
    <w:rsid w:val="00DB43B3"/>
    <w:rsid w:val="00DC45C9"/>
    <w:rsid w:val="00DD1A07"/>
    <w:rsid w:val="00DD63CA"/>
    <w:rsid w:val="00DD6E19"/>
    <w:rsid w:val="00DD7CFD"/>
    <w:rsid w:val="00DE151C"/>
    <w:rsid w:val="00DE47C6"/>
    <w:rsid w:val="00DF22C1"/>
    <w:rsid w:val="00E00438"/>
    <w:rsid w:val="00E046B4"/>
    <w:rsid w:val="00E20EE5"/>
    <w:rsid w:val="00E231BB"/>
    <w:rsid w:val="00E424EE"/>
    <w:rsid w:val="00E463C1"/>
    <w:rsid w:val="00E54EC3"/>
    <w:rsid w:val="00E60991"/>
    <w:rsid w:val="00E61F5D"/>
    <w:rsid w:val="00E674C3"/>
    <w:rsid w:val="00E712E7"/>
    <w:rsid w:val="00E8047A"/>
    <w:rsid w:val="00E91C1D"/>
    <w:rsid w:val="00EA6A38"/>
    <w:rsid w:val="00EB0B04"/>
    <w:rsid w:val="00EB4D4E"/>
    <w:rsid w:val="00EB4E50"/>
    <w:rsid w:val="00EB5903"/>
    <w:rsid w:val="00EC1BB5"/>
    <w:rsid w:val="00EC2A39"/>
    <w:rsid w:val="00EC5691"/>
    <w:rsid w:val="00ED200E"/>
    <w:rsid w:val="00ED21EB"/>
    <w:rsid w:val="00ED4604"/>
    <w:rsid w:val="00ED6EC1"/>
    <w:rsid w:val="00EE3AF8"/>
    <w:rsid w:val="00EE776F"/>
    <w:rsid w:val="00EF0CE0"/>
    <w:rsid w:val="00EF67B9"/>
    <w:rsid w:val="00F00A4C"/>
    <w:rsid w:val="00F01431"/>
    <w:rsid w:val="00F0700B"/>
    <w:rsid w:val="00F11470"/>
    <w:rsid w:val="00F11B52"/>
    <w:rsid w:val="00F20525"/>
    <w:rsid w:val="00F207AF"/>
    <w:rsid w:val="00F2282E"/>
    <w:rsid w:val="00F24CC5"/>
    <w:rsid w:val="00F27A8C"/>
    <w:rsid w:val="00F30850"/>
    <w:rsid w:val="00F345C9"/>
    <w:rsid w:val="00F3566F"/>
    <w:rsid w:val="00F40FE9"/>
    <w:rsid w:val="00F41B34"/>
    <w:rsid w:val="00F4331C"/>
    <w:rsid w:val="00F44B65"/>
    <w:rsid w:val="00F50125"/>
    <w:rsid w:val="00F5765E"/>
    <w:rsid w:val="00F60DAF"/>
    <w:rsid w:val="00F65384"/>
    <w:rsid w:val="00F65955"/>
    <w:rsid w:val="00F6612F"/>
    <w:rsid w:val="00F70F27"/>
    <w:rsid w:val="00F71DB6"/>
    <w:rsid w:val="00F77050"/>
    <w:rsid w:val="00F92CEB"/>
    <w:rsid w:val="00F9418A"/>
    <w:rsid w:val="00F966A5"/>
    <w:rsid w:val="00FA6415"/>
    <w:rsid w:val="00FB0189"/>
    <w:rsid w:val="00FC07B0"/>
    <w:rsid w:val="00FD39A2"/>
    <w:rsid w:val="00FD3D08"/>
    <w:rsid w:val="00FE3913"/>
    <w:rsid w:val="00FE7A09"/>
    <w:rsid w:val="00FF0C8C"/>
    <w:rsid w:val="00FF3BAA"/>
    <w:rsid w:val="00FF5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305FDF"/>
  <w15:docId w15:val="{F6B5D859-60EF-4A80-8427-EA11FFE451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13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20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208A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7320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0377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92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83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5.sldx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image" Target="media/image2.emf"/><Relationship Id="rId12" Type="http://schemas.openxmlformats.org/officeDocument/2006/relationships/package" Target="embeddings/______Microsoft_PowerPoint2.sldx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4.sldx"/><Relationship Id="rId20" Type="http://schemas.openxmlformats.org/officeDocument/2006/relationships/package" Target="embeddings/______Microsoft_PowerPoint6.sldx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PowerPoint3.sld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A71D0F-F7CC-4C4C-AF8A-035FC1498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5</Pages>
  <Words>901</Words>
  <Characters>5138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 zhian</dc:creator>
  <cp:keywords/>
  <dc:description/>
  <cp:lastModifiedBy>Сотрудник</cp:lastModifiedBy>
  <cp:revision>9</cp:revision>
  <dcterms:created xsi:type="dcterms:W3CDTF">2018-06-26T08:10:00Z</dcterms:created>
  <dcterms:modified xsi:type="dcterms:W3CDTF">2021-12-03T09:58:00Z</dcterms:modified>
</cp:coreProperties>
</file>