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298" w:rsidRDefault="00B132CC" w:rsidP="00D15E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372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Дистанционное обучение детей с ограниченными возможностями</w:t>
      </w:r>
    </w:p>
    <w:p w:rsidR="00B132CC" w:rsidRDefault="009E5F24" w:rsidP="00D15E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r w:rsidR="00B132CC" w:rsidRPr="007372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доровья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 начальной школе</w:t>
      </w:r>
      <w:r w:rsidR="00B132CC" w:rsidRPr="0073729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D15E73" w:rsidRDefault="00D15E73" w:rsidP="00D15E73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15E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Евграфова Наталья Александровна</w:t>
      </w:r>
    </w:p>
    <w:p w:rsidR="00D15E73" w:rsidRDefault="00D15E73" w:rsidP="00D15E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ГБОУ СОШ №1 «ОЦ» </w:t>
      </w:r>
      <w:proofErr w:type="spellStart"/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п.г.т</w:t>
      </w:r>
      <w:proofErr w:type="gramStart"/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.С</w:t>
      </w:r>
      <w:proofErr w:type="gramEnd"/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мышляевка</w:t>
      </w:r>
      <w:proofErr w:type="spellEnd"/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, Самарская область, Волжский район</w:t>
      </w:r>
    </w:p>
    <w:p w:rsidR="00D15E73" w:rsidRPr="00CD468F" w:rsidRDefault="00CD468F" w:rsidP="00D15E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Эл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.п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очта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D15E73" w:rsidRPr="00CD46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natalyaevgrafova</w:t>
      </w:r>
      <w:proofErr w:type="spellEnd"/>
      <w:r w:rsidR="00D15E73" w:rsidRPr="00CD46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@</w:t>
      </w:r>
      <w:r w:rsidR="00D15E73" w:rsidRPr="00CD46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mail</w:t>
      </w:r>
      <w:r w:rsidR="00D15E73" w:rsidRPr="00CD46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proofErr w:type="spellStart"/>
      <w:r w:rsidR="00D15E73" w:rsidRPr="00CD46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B132CC" w:rsidRPr="005D3585" w:rsidRDefault="00B132CC" w:rsidP="005D3585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585">
        <w:rPr>
          <w:rFonts w:ascii="Times New Roman" w:hAnsi="Times New Roman" w:cs="Times New Roman"/>
          <w:sz w:val="28"/>
          <w:szCs w:val="28"/>
        </w:rPr>
        <w:t xml:space="preserve">В настоящее время в связи с активным развитием и использованием в образовательной сфере новых информационных технологий дистанционное обучение все больше и больше обретает самостоятельную жизнь. 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Встала з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дача проектирования особой образовательной среды развивающего типа для учащихся с ограниченными возможностями, которая должна быть нацелена не только на </w:t>
      </w:r>
      <w:r w:rsidR="003303B4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на то, чтобы каждый ребенок нашел оптимал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ный для себя способ успешно адаптироваться в жизни.</w:t>
      </w:r>
    </w:p>
    <w:p w:rsidR="005D3585" w:rsidRDefault="00B132CC" w:rsidP="005D3585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Остро стоит проблема социализации детей-инвалидов. </w:t>
      </w:r>
      <w:r w:rsidR="003303B4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Ребенок-инвалид, даже окруженный любовью и заботой семьи, из-за отсутствия по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ноценного контакта с окружающим миром своих сверстников и жизненного опыта, </w:t>
      </w:r>
      <w:r w:rsidR="003303B4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остается один на один с собой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, начинает испытывать чувство один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чества, ощущение своей «неполноценности», следствием чего возникает п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давленность, депрессия или агрессивность.</w:t>
      </w:r>
    </w:p>
    <w:p w:rsidR="00B132CC" w:rsidRPr="005D3585" w:rsidRDefault="003303B4" w:rsidP="005D3585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 акценты 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должны быть 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направлены на устранение барьеров во внешнем мире, а, в первую очередь, необходимо устранить барьеры внутре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ние, обеспечить детям-инвалидам опыт социальной коммуникации. 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К сож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лению, 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многим детям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ограниченными возможностями здоровья тяжело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держать режим и ритм общеобразовательной школы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даже если для этого созданы все условия. 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Выходом в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ситуации и является дистанционное обучение</w:t>
      </w:r>
      <w:r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. Именно дистанционное обучение позволяет каждому ребенку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ти оптимальный для себя способ получения образования и успешной адапт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132CC" w:rsidRPr="005D3585">
        <w:rPr>
          <w:rFonts w:ascii="Times New Roman" w:hAnsi="Times New Roman" w:cs="Times New Roman"/>
          <w:sz w:val="28"/>
          <w:szCs w:val="28"/>
          <w:shd w:val="clear" w:color="auto" w:fill="FFFFFF"/>
        </w:rPr>
        <w:t>ции в жизни.</w:t>
      </w:r>
    </w:p>
    <w:p w:rsidR="00B132CC" w:rsidRPr="00827653" w:rsidRDefault="00B132CC" w:rsidP="005D3585">
      <w:pPr>
        <w:spacing w:before="120" w:after="120" w:line="360" w:lineRule="auto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Дистанционное обучение обладает рядом качеств, которые делают его весьма эффективным при работе с детьми-инвалидами и больными детьми. Главным образом, эффективность достигается за счет индивидуализации обучения: каждый ребенок занимается по удобному для него расписанию и в удобном для него ритме; каждый может учиться столько, сколько ему лично необходимо для освоения той или иной дисциплины, той или иной т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мы, появляется возможность организовать щадящий режим обучения, сокр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тить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количество часов учебной нагрузки, нормир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овать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количество времени, 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которое он проводит за компьютером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при необходимости повторить про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дены материал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. Дистанционное обучение 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сводит 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минимума непродукти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ное использование времени учащегося. Поисковые системы позволяют быс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ро найти нужные материалы, что помогает освоить учебный курс 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быстрее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 сравнению с </w:t>
      </w:r>
      <w:r w:rsidR="003303B4"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уроками в школе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. Занимаясь с помощью компьютера, ребенок-инвалид перестает быть ограниченным в пространстве, — у него появляется связь буквально со всем миром. У ребенка появляется возможность польз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ваться обширными электронными информационными фондами, увеличив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5D3585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ются способы доступа к ним, расширяется его информационно-познавательное поле, позволяющее поддерживать мотивацию и интерес к учебе, а также способствует его интеллектуальному развитию.</w:t>
      </w:r>
      <w:r w:rsidR="0082765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7653" w:rsidRPr="0082765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2765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2]</w:t>
      </w:r>
    </w:p>
    <w:p w:rsidR="00B132CC" w:rsidRPr="000826D9" w:rsidRDefault="00B132CC" w:rsidP="000826D9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с</w:t>
      </w:r>
      <w:r w:rsidR="003303B4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ребенком-инв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алидом 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 классе 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использую 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</w:t>
      </w:r>
      <w:hyperlink r:id="rId5" w:history="1">
        <w:r w:rsidR="000826D9" w:rsidRPr="004C56C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https://www.igraemsa.ru</w:t>
        </w:r>
      </w:hyperlink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proofErr w:type="spellStart"/>
      <w:r w:rsidR="005D3585"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="005D3585"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платформа детских игр. У сайта удобная навигация. Главная цель сайта – развитие логики и формирование познав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интереса. Задание читает диктор, что позволит формировать сам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стоятельность у </w:t>
      </w:r>
      <w:proofErr w:type="gramStart"/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Материал красочный, соответствует возра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 нормам.</w:t>
      </w:r>
    </w:p>
    <w:p w:rsidR="009173E9" w:rsidRPr="005D3585" w:rsidRDefault="009173E9" w:rsidP="005D3585">
      <w:pPr>
        <w:pStyle w:val="a4"/>
        <w:spacing w:before="120" w:beforeAutospacing="0" w:after="12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D3585">
        <w:rPr>
          <w:sz w:val="28"/>
          <w:szCs w:val="28"/>
        </w:rPr>
        <w:t xml:space="preserve">Есть различного вида задания. </w:t>
      </w:r>
      <w:r w:rsidR="004D5073">
        <w:rPr>
          <w:sz w:val="28"/>
          <w:szCs w:val="28"/>
        </w:rPr>
        <w:t>Научить</w:t>
      </w:r>
      <w:r w:rsidRPr="005D3585">
        <w:rPr>
          <w:sz w:val="28"/>
          <w:szCs w:val="28"/>
        </w:rPr>
        <w:t xml:space="preserve"> детей с</w:t>
      </w:r>
      <w:r w:rsidR="003303B4" w:rsidRPr="005D3585">
        <w:rPr>
          <w:sz w:val="28"/>
          <w:szCs w:val="28"/>
        </w:rPr>
        <w:t xml:space="preserve"> ОВЗ</w:t>
      </w:r>
      <w:r w:rsidRPr="005D3585">
        <w:rPr>
          <w:sz w:val="28"/>
          <w:szCs w:val="28"/>
        </w:rPr>
        <w:t xml:space="preserve"> простым матем</w:t>
      </w:r>
      <w:r w:rsidRPr="005D3585">
        <w:rPr>
          <w:sz w:val="28"/>
          <w:szCs w:val="28"/>
        </w:rPr>
        <w:t>а</w:t>
      </w:r>
      <w:r w:rsidRPr="005D3585">
        <w:rPr>
          <w:sz w:val="28"/>
          <w:szCs w:val="28"/>
        </w:rPr>
        <w:t>тическим приёмам</w:t>
      </w:r>
      <w:r w:rsidR="004D5073">
        <w:rPr>
          <w:sz w:val="28"/>
          <w:szCs w:val="28"/>
        </w:rPr>
        <w:t xml:space="preserve"> - </w:t>
      </w:r>
      <w:r w:rsidRPr="005D3585">
        <w:rPr>
          <w:sz w:val="28"/>
          <w:szCs w:val="28"/>
        </w:rPr>
        <w:t xml:space="preserve"> </w:t>
      </w:r>
      <w:r w:rsidR="004D5073">
        <w:rPr>
          <w:sz w:val="28"/>
          <w:szCs w:val="28"/>
        </w:rPr>
        <w:t xml:space="preserve">это </w:t>
      </w:r>
      <w:r w:rsidRPr="005D3585">
        <w:rPr>
          <w:sz w:val="28"/>
          <w:szCs w:val="28"/>
        </w:rPr>
        <w:t xml:space="preserve"> непрост</w:t>
      </w:r>
      <w:r w:rsidR="004D5073">
        <w:rPr>
          <w:sz w:val="28"/>
          <w:szCs w:val="28"/>
        </w:rPr>
        <w:t>ая</w:t>
      </w:r>
      <w:r w:rsidRPr="005D3585">
        <w:rPr>
          <w:sz w:val="28"/>
          <w:szCs w:val="28"/>
        </w:rPr>
        <w:t xml:space="preserve"> задач</w:t>
      </w:r>
      <w:r w:rsidR="004D5073">
        <w:rPr>
          <w:sz w:val="28"/>
          <w:szCs w:val="28"/>
        </w:rPr>
        <w:t>а</w:t>
      </w:r>
      <w:r w:rsidRPr="005D3585">
        <w:rPr>
          <w:sz w:val="28"/>
          <w:szCs w:val="28"/>
        </w:rPr>
        <w:t>,</w:t>
      </w:r>
      <w:r w:rsidR="004D5073">
        <w:rPr>
          <w:sz w:val="28"/>
          <w:szCs w:val="28"/>
        </w:rPr>
        <w:t xml:space="preserve"> </w:t>
      </w:r>
      <w:r w:rsidRPr="005D3585">
        <w:rPr>
          <w:sz w:val="28"/>
          <w:szCs w:val="28"/>
        </w:rPr>
        <w:t>поэтому знакомство с математ</w:t>
      </w:r>
      <w:r w:rsidRPr="005D3585">
        <w:rPr>
          <w:sz w:val="28"/>
          <w:szCs w:val="28"/>
        </w:rPr>
        <w:t>и</w:t>
      </w:r>
      <w:r w:rsidRPr="005D3585">
        <w:rPr>
          <w:sz w:val="28"/>
          <w:szCs w:val="28"/>
        </w:rPr>
        <w:t>кой должно происходить</w:t>
      </w:r>
      <w:r w:rsidR="004D5073">
        <w:rPr>
          <w:sz w:val="28"/>
          <w:szCs w:val="28"/>
        </w:rPr>
        <w:t xml:space="preserve"> так, чтобы заинтересовать ребенка и преподнести материал в яркой и красочной форме.</w:t>
      </w:r>
      <w:r w:rsidRPr="005D3585">
        <w:rPr>
          <w:sz w:val="28"/>
          <w:szCs w:val="28"/>
        </w:rPr>
        <w:t xml:space="preserve"> </w:t>
      </w:r>
      <w:r w:rsidR="004D5073">
        <w:rPr>
          <w:sz w:val="28"/>
          <w:szCs w:val="28"/>
        </w:rPr>
        <w:t>В</w:t>
      </w:r>
      <w:r w:rsidRPr="005D3585">
        <w:rPr>
          <w:sz w:val="28"/>
          <w:szCs w:val="28"/>
        </w:rPr>
        <w:t xml:space="preserve"> этом </w:t>
      </w:r>
      <w:r w:rsidR="004D5073">
        <w:rPr>
          <w:sz w:val="28"/>
          <w:szCs w:val="28"/>
        </w:rPr>
        <w:t>мне помогают</w:t>
      </w:r>
      <w:r w:rsidR="003303B4" w:rsidRPr="005D3585">
        <w:rPr>
          <w:sz w:val="28"/>
          <w:szCs w:val="28"/>
        </w:rPr>
        <w:t xml:space="preserve"> </w:t>
      </w:r>
      <w:r w:rsidRPr="005D3585">
        <w:rPr>
          <w:sz w:val="28"/>
          <w:szCs w:val="28"/>
        </w:rPr>
        <w:t> </w:t>
      </w:r>
      <w:proofErr w:type="spellStart"/>
      <w:r w:rsidRPr="005D3585">
        <w:rPr>
          <w:sz w:val="28"/>
          <w:szCs w:val="28"/>
          <w:bdr w:val="none" w:sz="0" w:space="0" w:color="auto" w:frame="1"/>
        </w:rPr>
        <w:t>онлайн</w:t>
      </w:r>
      <w:proofErr w:type="spellEnd"/>
      <w:r w:rsidR="000826D9">
        <w:rPr>
          <w:sz w:val="28"/>
          <w:szCs w:val="28"/>
          <w:bdr w:val="none" w:sz="0" w:space="0" w:color="auto" w:frame="1"/>
        </w:rPr>
        <w:t xml:space="preserve"> </w:t>
      </w:r>
      <w:r w:rsidRPr="005D3585">
        <w:rPr>
          <w:sz w:val="28"/>
          <w:szCs w:val="28"/>
          <w:bdr w:val="none" w:sz="0" w:space="0" w:color="auto" w:frame="1"/>
        </w:rPr>
        <w:t>-</w:t>
      </w:r>
      <w:r w:rsidR="000826D9">
        <w:rPr>
          <w:sz w:val="28"/>
          <w:szCs w:val="28"/>
          <w:bdr w:val="none" w:sz="0" w:space="0" w:color="auto" w:frame="1"/>
        </w:rPr>
        <w:t xml:space="preserve"> </w:t>
      </w:r>
      <w:r w:rsidRPr="005D3585">
        <w:rPr>
          <w:sz w:val="28"/>
          <w:szCs w:val="28"/>
          <w:bdr w:val="none" w:sz="0" w:space="0" w:color="auto" w:frame="1"/>
        </w:rPr>
        <w:t xml:space="preserve">игры по </w:t>
      </w:r>
      <w:r w:rsidRPr="005D3585">
        <w:rPr>
          <w:sz w:val="28"/>
          <w:szCs w:val="28"/>
          <w:bdr w:val="none" w:sz="0" w:space="0" w:color="auto" w:frame="1"/>
        </w:rPr>
        <w:lastRenderedPageBreak/>
        <w:t>математике</w:t>
      </w:r>
      <w:r w:rsidR="000826D9">
        <w:rPr>
          <w:sz w:val="28"/>
          <w:szCs w:val="28"/>
        </w:rPr>
        <w:t xml:space="preserve">, которые позволяют </w:t>
      </w:r>
      <w:r w:rsidRPr="005D3585">
        <w:rPr>
          <w:sz w:val="28"/>
          <w:szCs w:val="28"/>
        </w:rPr>
        <w:t xml:space="preserve">в игровой форме познакомить с </w:t>
      </w:r>
      <w:r w:rsidR="004D5073">
        <w:rPr>
          <w:sz w:val="28"/>
          <w:szCs w:val="28"/>
        </w:rPr>
        <w:t>числами</w:t>
      </w:r>
      <w:r w:rsidRPr="005D3585">
        <w:rPr>
          <w:sz w:val="28"/>
          <w:szCs w:val="28"/>
        </w:rPr>
        <w:t xml:space="preserve">, </w:t>
      </w:r>
      <w:r w:rsidR="004D5073">
        <w:rPr>
          <w:sz w:val="28"/>
          <w:szCs w:val="28"/>
        </w:rPr>
        <w:t>цифрами</w:t>
      </w:r>
      <w:r w:rsidRPr="005D3585">
        <w:rPr>
          <w:sz w:val="28"/>
          <w:szCs w:val="28"/>
        </w:rPr>
        <w:t>, арифметическими действиями, понятиями «больше</w:t>
      </w:r>
      <w:r w:rsidR="003303B4" w:rsidRPr="005D3585">
        <w:rPr>
          <w:sz w:val="28"/>
          <w:szCs w:val="28"/>
        </w:rPr>
        <w:t xml:space="preserve"> </w:t>
      </w:r>
      <w:r w:rsidRPr="005D3585">
        <w:rPr>
          <w:sz w:val="28"/>
          <w:szCs w:val="28"/>
        </w:rPr>
        <w:t>-</w:t>
      </w:r>
      <w:r w:rsidR="003303B4" w:rsidRPr="005D3585">
        <w:rPr>
          <w:sz w:val="28"/>
          <w:szCs w:val="28"/>
        </w:rPr>
        <w:t xml:space="preserve"> </w:t>
      </w:r>
      <w:r w:rsidRPr="005D3585">
        <w:rPr>
          <w:sz w:val="28"/>
          <w:szCs w:val="28"/>
        </w:rPr>
        <w:t>меньше».</w:t>
      </w:r>
    </w:p>
    <w:p w:rsidR="009173E9" w:rsidRPr="005D3585" w:rsidRDefault="009173E9" w:rsidP="005D3585">
      <w:pPr>
        <w:pStyle w:val="a4"/>
        <w:spacing w:before="120" w:beforeAutospacing="0" w:after="12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D3585">
        <w:rPr>
          <w:sz w:val="28"/>
          <w:szCs w:val="28"/>
        </w:rPr>
        <w:t xml:space="preserve">Решая задачи в </w:t>
      </w:r>
      <w:r w:rsidR="004D5073">
        <w:rPr>
          <w:sz w:val="28"/>
          <w:szCs w:val="28"/>
        </w:rPr>
        <w:t>игровой форме</w:t>
      </w:r>
      <w:r w:rsidRPr="005D3585">
        <w:rPr>
          <w:sz w:val="28"/>
          <w:szCs w:val="28"/>
        </w:rPr>
        <w:t>, ребёнок получает дополнительную м</w:t>
      </w:r>
      <w:r w:rsidRPr="005D3585">
        <w:rPr>
          <w:sz w:val="28"/>
          <w:szCs w:val="28"/>
        </w:rPr>
        <w:t>о</w:t>
      </w:r>
      <w:r w:rsidRPr="005D3585">
        <w:rPr>
          <w:sz w:val="28"/>
          <w:szCs w:val="28"/>
        </w:rPr>
        <w:t>тивацию для нахождения правильного ответа. Он стремится получить нагр</w:t>
      </w:r>
      <w:r w:rsidRPr="005D3585">
        <w:rPr>
          <w:sz w:val="28"/>
          <w:szCs w:val="28"/>
        </w:rPr>
        <w:t>а</w:t>
      </w:r>
      <w:r w:rsidRPr="005D3585">
        <w:rPr>
          <w:sz w:val="28"/>
          <w:szCs w:val="28"/>
        </w:rPr>
        <w:t>ду, одер</w:t>
      </w:r>
      <w:r w:rsidR="004D5073">
        <w:rPr>
          <w:sz w:val="28"/>
          <w:szCs w:val="28"/>
        </w:rPr>
        <w:t xml:space="preserve">жав победу в игре.  В </w:t>
      </w:r>
      <w:r w:rsidRPr="005D3585">
        <w:rPr>
          <w:sz w:val="28"/>
          <w:szCs w:val="28"/>
        </w:rPr>
        <w:t xml:space="preserve"> игровом процессе отлично запоминается новая информация. Именно развлекательная форма, а не принудительное обучение, помогает </w:t>
      </w:r>
      <w:r w:rsidR="004D5073">
        <w:rPr>
          <w:sz w:val="28"/>
          <w:szCs w:val="28"/>
        </w:rPr>
        <w:t xml:space="preserve">мне </w:t>
      </w:r>
      <w:r w:rsidRPr="005D3585">
        <w:rPr>
          <w:sz w:val="28"/>
          <w:szCs w:val="28"/>
        </w:rPr>
        <w:t xml:space="preserve">поддержать интерес </w:t>
      </w:r>
      <w:r w:rsidR="00D86841" w:rsidRPr="005D3585">
        <w:rPr>
          <w:sz w:val="28"/>
          <w:szCs w:val="28"/>
        </w:rPr>
        <w:t>ребенка</w:t>
      </w:r>
      <w:r w:rsidRPr="005D3585">
        <w:rPr>
          <w:sz w:val="28"/>
          <w:szCs w:val="28"/>
        </w:rPr>
        <w:t xml:space="preserve"> к новому полезному материалу.</w:t>
      </w:r>
    </w:p>
    <w:p w:rsidR="009173E9" w:rsidRPr="005D3585" w:rsidRDefault="009173E9" w:rsidP="000826D9">
      <w:pPr>
        <w:pStyle w:val="a4"/>
        <w:spacing w:before="120" w:beforeAutospacing="0" w:after="12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D3585">
        <w:rPr>
          <w:sz w:val="28"/>
          <w:szCs w:val="28"/>
        </w:rPr>
        <w:t xml:space="preserve">Важным достоинством обучения детей </w:t>
      </w:r>
      <w:r w:rsidR="004D5073">
        <w:rPr>
          <w:sz w:val="28"/>
          <w:szCs w:val="28"/>
        </w:rPr>
        <w:t xml:space="preserve"> является</w:t>
      </w:r>
      <w:r w:rsidRPr="005D3585">
        <w:rPr>
          <w:sz w:val="28"/>
          <w:szCs w:val="28"/>
        </w:rPr>
        <w:t xml:space="preserve"> наглядность изуча</w:t>
      </w:r>
      <w:r w:rsidRPr="005D3585">
        <w:rPr>
          <w:sz w:val="28"/>
          <w:szCs w:val="28"/>
        </w:rPr>
        <w:t>е</w:t>
      </w:r>
      <w:r w:rsidRPr="005D3585">
        <w:rPr>
          <w:sz w:val="28"/>
          <w:szCs w:val="28"/>
        </w:rPr>
        <w:t>мого материала, которая развивает абстрактное мышление. </w:t>
      </w:r>
      <w:r w:rsidRPr="005D3585">
        <w:rPr>
          <w:sz w:val="28"/>
          <w:szCs w:val="28"/>
          <w:bdr w:val="none" w:sz="0" w:space="0" w:color="auto" w:frame="1"/>
        </w:rPr>
        <w:t>Игры про цифры и числа</w:t>
      </w:r>
      <w:r w:rsidRPr="005D3585">
        <w:rPr>
          <w:sz w:val="28"/>
          <w:szCs w:val="28"/>
        </w:rPr>
        <w:t> с ярким привлекательным оформлением, основанные на понятных жизненных примерах, помогут ребёнку научиться анализировать, сопоста</w:t>
      </w:r>
      <w:r w:rsidRPr="005D3585">
        <w:rPr>
          <w:sz w:val="28"/>
          <w:szCs w:val="28"/>
        </w:rPr>
        <w:t>в</w:t>
      </w:r>
      <w:r w:rsidRPr="005D3585">
        <w:rPr>
          <w:sz w:val="28"/>
          <w:szCs w:val="28"/>
        </w:rPr>
        <w:t>лять предметы, сравнивать их качества и запоминать арифметические дейс</w:t>
      </w:r>
      <w:r w:rsidRPr="005D3585">
        <w:rPr>
          <w:sz w:val="28"/>
          <w:szCs w:val="28"/>
        </w:rPr>
        <w:t>т</w:t>
      </w:r>
      <w:r w:rsidRPr="005D3585">
        <w:rPr>
          <w:sz w:val="28"/>
          <w:szCs w:val="28"/>
        </w:rPr>
        <w:t xml:space="preserve">вия. </w:t>
      </w:r>
    </w:p>
    <w:p w:rsidR="005D3585" w:rsidRDefault="005D3585" w:rsidP="00CD468F">
      <w:pPr>
        <w:pStyle w:val="a4"/>
        <w:spacing w:before="120" w:beforeAutospacing="0" w:after="120" w:afterAutospacing="0" w:line="360" w:lineRule="auto"/>
        <w:jc w:val="both"/>
        <w:textAlignment w:val="baseline"/>
        <w:rPr>
          <w:sz w:val="28"/>
          <w:szCs w:val="28"/>
        </w:rPr>
      </w:pPr>
      <w:r w:rsidRPr="005D3585">
        <w:rPr>
          <w:noProof/>
          <w:sz w:val="28"/>
          <w:szCs w:val="28"/>
        </w:rPr>
        <w:drawing>
          <wp:inline distT="0" distB="0" distL="0" distR="0">
            <wp:extent cx="2771775" cy="208398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99" cy="208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68F">
        <w:rPr>
          <w:sz w:val="28"/>
          <w:szCs w:val="28"/>
        </w:rPr>
        <w:t xml:space="preserve">      </w:t>
      </w:r>
      <w:r w:rsidRPr="005D3585">
        <w:rPr>
          <w:sz w:val="28"/>
          <w:szCs w:val="28"/>
        </w:rPr>
        <w:t xml:space="preserve"> </w:t>
      </w:r>
      <w:r w:rsidRPr="005D3585">
        <w:rPr>
          <w:noProof/>
          <w:sz w:val="28"/>
          <w:szCs w:val="28"/>
        </w:rPr>
        <w:drawing>
          <wp:inline distT="0" distB="0" distL="0" distR="0">
            <wp:extent cx="2767574" cy="2038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99" cy="20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8F" w:rsidRPr="00CD468F" w:rsidRDefault="00CD468F" w:rsidP="00CD468F">
      <w:pPr>
        <w:pStyle w:val="a4"/>
        <w:spacing w:before="120" w:beforeAutospacing="0" w:after="12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CD468F">
        <w:rPr>
          <w:b/>
          <w:sz w:val="28"/>
          <w:szCs w:val="28"/>
        </w:rPr>
        <w:t>Рис.</w:t>
      </w:r>
      <w:r>
        <w:rPr>
          <w:b/>
          <w:sz w:val="28"/>
          <w:szCs w:val="28"/>
        </w:rPr>
        <w:t>1</w:t>
      </w:r>
      <w:r w:rsidRPr="00CD468F">
        <w:rPr>
          <w:b/>
          <w:sz w:val="28"/>
          <w:szCs w:val="28"/>
        </w:rPr>
        <w:t xml:space="preserve"> Математические игры</w:t>
      </w:r>
    </w:p>
    <w:p w:rsidR="009173E9" w:rsidRPr="005D3585" w:rsidRDefault="009173E9" w:rsidP="005D3585">
      <w:pPr>
        <w:spacing w:before="120"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дети</w:t>
      </w:r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независимо </w:t>
      </w:r>
      <w:proofErr w:type="gramStart"/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любят, когда им читают сказки. Но наша задача научить ребенка читать их самостоятельно.  В отл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чие от привычных и скучных уроков, </w:t>
      </w:r>
      <w:proofErr w:type="spellStart"/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превращают обучение чтению и правописанию в увлекательный и захватывающий процесс. Все з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 можно разделить на категории в зависимости от сложности:</w:t>
      </w:r>
    </w:p>
    <w:p w:rsidR="009173E9" w:rsidRPr="005D3585" w:rsidRDefault="004D5073" w:rsidP="005D3585">
      <w:pPr>
        <w:numPr>
          <w:ilvl w:val="0"/>
          <w:numId w:val="3"/>
        </w:numPr>
        <w:spacing w:before="120" w:after="12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запоминание букв,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звуков;</w:t>
      </w:r>
    </w:p>
    <w:p w:rsidR="009173E9" w:rsidRPr="005D3585" w:rsidRDefault="004D5073" w:rsidP="005D3585">
      <w:pPr>
        <w:numPr>
          <w:ilvl w:val="0"/>
          <w:numId w:val="3"/>
        </w:numPr>
        <w:spacing w:before="120" w:after="12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чтение слогов;</w:t>
      </w:r>
    </w:p>
    <w:p w:rsidR="009173E9" w:rsidRPr="005D3585" w:rsidRDefault="004D5073" w:rsidP="005D3585">
      <w:pPr>
        <w:numPr>
          <w:ilvl w:val="0"/>
          <w:numId w:val="3"/>
        </w:numPr>
        <w:spacing w:before="120" w:after="12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упражнения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составлению и правописанию слов.</w:t>
      </w:r>
    </w:p>
    <w:p w:rsidR="009173E9" w:rsidRPr="005D3585" w:rsidRDefault="009173E9" w:rsidP="005D3585">
      <w:pPr>
        <w:spacing w:before="120"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Начинать обучение чтению необходимо с алфавита. 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а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бука поможет детям в этом.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игре-презентации ребёнок познакомится со всеми 33 буквами русского алфавита, услышит их правильное произношение и узнает, в каких словах они встречаются. После того, как 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освоит азбуку, можно переходить к более сложным игровым заданиям, направленным на поиск и повторение букв, запоминание очерёдности их расположения в алф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вите.</w:t>
      </w:r>
    </w:p>
    <w:p w:rsidR="009173E9" w:rsidRPr="005D3585" w:rsidRDefault="009173E9" w:rsidP="005D3585">
      <w:pPr>
        <w:spacing w:before="120"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</w:t>
      </w:r>
      <w:proofErr w:type="gramStart"/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старшего</w:t>
      </w:r>
      <w:proofErr w:type="gramEnd"/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возраста, которые уже знакомы с алфавитом, б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 полезны игры на чтение и правописание слов. Например, в некоторых з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даниях</w:t>
      </w:r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073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сопоставить картинку и написанное слово</w:t>
      </w:r>
      <w:r w:rsidR="004D5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пр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пущенные буквы в словах, самостоятельно составить слово из предложенных букв. С каждой пройденной игрой 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ребенка будет развиваться память. Он будет запоминать, </w:t>
      </w:r>
      <w:r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правильно пишутся различные слова</w:t>
      </w:r>
      <w:r w:rsidR="000826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73E9" w:rsidRPr="000826D9" w:rsidRDefault="000826D9" w:rsidP="000826D9">
      <w:pPr>
        <w:spacing w:before="120" w:after="12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ребёнка чтению - довольно сложный и длительный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цесс, особенно для детей с ОВЗ. 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</w:t>
      </w:r>
      <w:proofErr w:type="gramStart"/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ребенку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71D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proofErr w:type="gramEnd"/>
      <w:r w:rsidR="009F7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компьютере, чтобы в нужный момент </w:t>
      </w:r>
      <w:r w:rsidR="009F71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подсказку или</w:t>
      </w:r>
      <w:r w:rsidR="009173E9" w:rsidRPr="005D3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исправить ошибку. </w:t>
      </w:r>
    </w:p>
    <w:p w:rsidR="00B132CC" w:rsidRDefault="005D3585" w:rsidP="000826D9">
      <w:pPr>
        <w:pStyle w:val="a3"/>
        <w:shd w:val="clear" w:color="auto" w:fill="FFFFFF"/>
        <w:spacing w:before="120" w:after="120" w:line="360" w:lineRule="auto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5D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893" cy="1990725"/>
            <wp:effectExtent l="19050" t="0" r="215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23" cy="198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585">
        <w:rPr>
          <w:rFonts w:ascii="Times New Roman" w:hAnsi="Times New Roman" w:cs="Times New Roman"/>
          <w:sz w:val="28"/>
          <w:szCs w:val="28"/>
        </w:rPr>
        <w:t xml:space="preserve"> </w:t>
      </w:r>
      <w:r w:rsidRPr="005D35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718" cy="1933575"/>
            <wp:effectExtent l="19050" t="0" r="23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60" cy="19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Рис.2 Азбука</w:t>
      </w:r>
    </w:p>
    <w:p w:rsidR="00CD468F" w:rsidRPr="00CD468F" w:rsidRDefault="000826D9" w:rsidP="00CD468F">
      <w:pPr>
        <w:pStyle w:val="a3"/>
        <w:shd w:val="clear" w:color="auto" w:fill="FFFFFF"/>
        <w:spacing w:before="120" w:after="120" w:line="360" w:lineRule="auto"/>
        <w:ind w:left="43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68F">
        <w:rPr>
          <w:rFonts w:ascii="Times New Roman" w:hAnsi="Times New Roman" w:cs="Times New Roman"/>
          <w:sz w:val="28"/>
          <w:szCs w:val="28"/>
        </w:rPr>
        <w:t>На данном сайте представлены интересные задания на внимание, логику, на развитие памяти. Моему ученику нравится разгадывать крос</w:t>
      </w:r>
      <w:r w:rsidRPr="00CD468F">
        <w:rPr>
          <w:rFonts w:ascii="Times New Roman" w:hAnsi="Times New Roman" w:cs="Times New Roman"/>
          <w:sz w:val="28"/>
          <w:szCs w:val="28"/>
        </w:rPr>
        <w:t>с</w:t>
      </w:r>
      <w:r w:rsidRPr="00CD468F">
        <w:rPr>
          <w:rFonts w:ascii="Times New Roman" w:hAnsi="Times New Roman" w:cs="Times New Roman"/>
          <w:sz w:val="28"/>
          <w:szCs w:val="28"/>
        </w:rPr>
        <w:t>ворды, которых предоставлено в большом количестве.</w:t>
      </w:r>
      <w:r w:rsidR="00393D96" w:rsidRPr="00CD46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68F" w:rsidRDefault="00393D96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7425" cy="285605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62" cy="28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8F" w:rsidRP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68F">
        <w:rPr>
          <w:rFonts w:ascii="Times New Roman" w:hAnsi="Times New Roman" w:cs="Times New Roman"/>
          <w:b/>
          <w:sz w:val="28"/>
          <w:szCs w:val="28"/>
        </w:rPr>
        <w:t>Рис.3 Кроссворды</w:t>
      </w:r>
    </w:p>
    <w:p w:rsidR="00CD468F" w:rsidRP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можно отвлечься от изучения материала и собрать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Собир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поможет вспомнить различные сказки, закрепить, вспомнить признаки осени. Сам тог не подозревая, собирая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ребенок тоже учится.</w:t>
      </w:r>
    </w:p>
    <w:p w:rsidR="000826D9" w:rsidRDefault="00393D96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990" cy="279690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63" cy="27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</w:p>
    <w:p w:rsid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68F" w:rsidRDefault="00CD468F" w:rsidP="00CD468F">
      <w:pPr>
        <w:pStyle w:val="a3"/>
        <w:shd w:val="clear" w:color="auto" w:fill="FFFFFF"/>
        <w:spacing w:before="120" w:after="120" w:line="360" w:lineRule="auto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D468F" w:rsidRPr="00827653" w:rsidRDefault="00420B27" w:rsidP="00CD468F">
      <w:pPr>
        <w:pStyle w:val="a3"/>
        <w:numPr>
          <w:ilvl w:val="0"/>
          <w:numId w:val="4"/>
        </w:num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D468F" w:rsidRPr="004C56C9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https://www.igraemsa.ru</w:t>
        </w:r>
      </w:hyperlink>
      <w:r w:rsidR="00CD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7653" w:rsidRPr="00CD468F" w:rsidRDefault="00827653" w:rsidP="00CD468F">
      <w:pPr>
        <w:pStyle w:val="a3"/>
        <w:numPr>
          <w:ilvl w:val="0"/>
          <w:numId w:val="4"/>
        </w:numPr>
        <w:shd w:val="clear" w:color="auto" w:fill="FFFFFF"/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Зайченко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 Основы дистанционного обучения: Теоретико-практический базис: Учебное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Изд-во РГПУ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им.А.И.Герцена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2004г. – 167с.</w:t>
      </w:r>
    </w:p>
    <w:p w:rsidR="00CD468F" w:rsidRPr="00CD468F" w:rsidRDefault="00CD468F" w:rsidP="00827653">
      <w:pPr>
        <w:pStyle w:val="a3"/>
        <w:shd w:val="clear" w:color="auto" w:fill="FFFFFF"/>
        <w:spacing w:before="120" w:after="120" w:line="360" w:lineRule="auto"/>
        <w:ind w:left="792"/>
        <w:rPr>
          <w:rFonts w:ascii="Times New Roman" w:hAnsi="Times New Roman" w:cs="Times New Roman"/>
          <w:sz w:val="28"/>
          <w:szCs w:val="28"/>
        </w:rPr>
      </w:pPr>
    </w:p>
    <w:sectPr w:rsidR="00CD468F" w:rsidRPr="00CD468F" w:rsidSect="008A19C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119BA"/>
    <w:multiLevelType w:val="multilevel"/>
    <w:tmpl w:val="643E32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085F6A"/>
    <w:multiLevelType w:val="hybridMultilevel"/>
    <w:tmpl w:val="4618980C"/>
    <w:lvl w:ilvl="0" w:tplc="8CFC3D2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58671F6F"/>
    <w:multiLevelType w:val="multilevel"/>
    <w:tmpl w:val="4B021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F74EE1"/>
    <w:multiLevelType w:val="hybridMultilevel"/>
    <w:tmpl w:val="378C87BC"/>
    <w:lvl w:ilvl="0" w:tplc="120842F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D1EE9"/>
    <w:rsid w:val="000826D9"/>
    <w:rsid w:val="003303B4"/>
    <w:rsid w:val="00393D96"/>
    <w:rsid w:val="00420B27"/>
    <w:rsid w:val="004A57ED"/>
    <w:rsid w:val="004D5073"/>
    <w:rsid w:val="0054446D"/>
    <w:rsid w:val="005D3585"/>
    <w:rsid w:val="00737298"/>
    <w:rsid w:val="00806F9E"/>
    <w:rsid w:val="00827653"/>
    <w:rsid w:val="008A19CD"/>
    <w:rsid w:val="008A31D4"/>
    <w:rsid w:val="009173E9"/>
    <w:rsid w:val="009D1EE9"/>
    <w:rsid w:val="009E5F24"/>
    <w:rsid w:val="009F71D6"/>
    <w:rsid w:val="00B132CC"/>
    <w:rsid w:val="00CA01E9"/>
    <w:rsid w:val="00CD468F"/>
    <w:rsid w:val="00D15E73"/>
    <w:rsid w:val="00D86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B132CC"/>
  </w:style>
  <w:style w:type="paragraph" w:styleId="a3">
    <w:name w:val="List Paragraph"/>
    <w:basedOn w:val="a"/>
    <w:uiPriority w:val="34"/>
    <w:qFormat/>
    <w:rsid w:val="009173E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17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58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26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7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igraems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graemsa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9</cp:revision>
  <dcterms:created xsi:type="dcterms:W3CDTF">2022-11-28T10:09:00Z</dcterms:created>
  <dcterms:modified xsi:type="dcterms:W3CDTF">2022-11-28T17:00:00Z</dcterms:modified>
</cp:coreProperties>
</file>