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B1510" w14:textId="77777777" w:rsidR="000202A3" w:rsidRPr="00A31718" w:rsidRDefault="000202A3" w:rsidP="000202A3">
      <w:pPr>
        <w:tabs>
          <w:tab w:val="left" w:pos="2070"/>
          <w:tab w:val="center" w:pos="5031"/>
        </w:tabs>
        <w:spacing w:line="360" w:lineRule="auto"/>
        <w:ind w:firstLine="709"/>
        <w:jc w:val="center"/>
        <w:rPr>
          <w:sz w:val="28"/>
          <w:szCs w:val="28"/>
        </w:rPr>
      </w:pPr>
      <w:r w:rsidRPr="00A31718">
        <w:rPr>
          <w:sz w:val="28"/>
          <w:szCs w:val="28"/>
        </w:rPr>
        <w:t>Министерство образования Самарской области</w:t>
      </w:r>
    </w:p>
    <w:p w14:paraId="01D3CEAC" w14:textId="77777777" w:rsidR="000202A3" w:rsidRPr="00A31718" w:rsidRDefault="000202A3" w:rsidP="000202A3">
      <w:pPr>
        <w:spacing w:line="360" w:lineRule="auto"/>
        <w:ind w:firstLine="709"/>
        <w:jc w:val="center"/>
        <w:rPr>
          <w:sz w:val="28"/>
          <w:szCs w:val="28"/>
        </w:rPr>
      </w:pPr>
      <w:r w:rsidRPr="00A31718">
        <w:rPr>
          <w:sz w:val="28"/>
          <w:szCs w:val="28"/>
        </w:rPr>
        <w:t>Государственное автономное учреждение дополнительного</w:t>
      </w:r>
    </w:p>
    <w:p w14:paraId="35AC5761" w14:textId="77777777" w:rsidR="000202A3" w:rsidRPr="00A31718" w:rsidRDefault="000202A3" w:rsidP="000202A3">
      <w:pPr>
        <w:spacing w:line="360" w:lineRule="auto"/>
        <w:ind w:firstLine="709"/>
        <w:jc w:val="center"/>
        <w:rPr>
          <w:sz w:val="28"/>
          <w:szCs w:val="28"/>
        </w:rPr>
      </w:pPr>
      <w:r w:rsidRPr="00A31718">
        <w:rPr>
          <w:sz w:val="28"/>
          <w:szCs w:val="28"/>
        </w:rPr>
        <w:t>профессионального образования Самарской области</w:t>
      </w:r>
    </w:p>
    <w:p w14:paraId="2FA0F53D" w14:textId="77777777" w:rsidR="000202A3" w:rsidRPr="00A31718" w:rsidRDefault="000202A3" w:rsidP="000202A3">
      <w:pPr>
        <w:spacing w:line="360" w:lineRule="auto"/>
        <w:ind w:firstLine="709"/>
        <w:jc w:val="center"/>
        <w:rPr>
          <w:sz w:val="28"/>
          <w:szCs w:val="28"/>
        </w:rPr>
      </w:pPr>
      <w:r w:rsidRPr="00A31718">
        <w:rPr>
          <w:sz w:val="28"/>
          <w:szCs w:val="28"/>
        </w:rPr>
        <w:t>«Институт развития образования»</w:t>
      </w:r>
    </w:p>
    <w:p w14:paraId="4CECFD33" w14:textId="77777777" w:rsidR="000202A3" w:rsidRPr="00A31718" w:rsidRDefault="000202A3" w:rsidP="000202A3">
      <w:pPr>
        <w:spacing w:line="360" w:lineRule="auto"/>
        <w:ind w:firstLine="709"/>
        <w:jc w:val="center"/>
        <w:rPr>
          <w:sz w:val="28"/>
          <w:szCs w:val="28"/>
        </w:rPr>
      </w:pPr>
    </w:p>
    <w:p w14:paraId="3ABA77C7" w14:textId="77777777" w:rsidR="000202A3" w:rsidRPr="00A31718" w:rsidRDefault="000202A3" w:rsidP="000202A3">
      <w:pPr>
        <w:spacing w:line="360" w:lineRule="auto"/>
        <w:ind w:firstLine="709"/>
        <w:jc w:val="center"/>
        <w:rPr>
          <w:sz w:val="28"/>
          <w:szCs w:val="28"/>
        </w:rPr>
      </w:pPr>
    </w:p>
    <w:p w14:paraId="1E91D680" w14:textId="77777777" w:rsidR="000202A3" w:rsidRPr="00A31718" w:rsidRDefault="000202A3" w:rsidP="000202A3">
      <w:pPr>
        <w:spacing w:line="360" w:lineRule="auto"/>
        <w:ind w:firstLine="709"/>
        <w:jc w:val="center"/>
        <w:rPr>
          <w:sz w:val="28"/>
          <w:szCs w:val="28"/>
        </w:rPr>
      </w:pPr>
    </w:p>
    <w:p w14:paraId="5BDEB1BB" w14:textId="77777777" w:rsidR="000202A3" w:rsidRPr="00A31718" w:rsidRDefault="000202A3" w:rsidP="000202A3">
      <w:pPr>
        <w:spacing w:line="360" w:lineRule="auto"/>
        <w:ind w:firstLine="709"/>
        <w:jc w:val="center"/>
        <w:rPr>
          <w:sz w:val="28"/>
          <w:szCs w:val="28"/>
        </w:rPr>
      </w:pPr>
      <w:r w:rsidRPr="00A31718">
        <w:rPr>
          <w:sz w:val="28"/>
          <w:szCs w:val="28"/>
        </w:rPr>
        <w:t>Номинация</w:t>
      </w:r>
    </w:p>
    <w:p w14:paraId="09554CD8" w14:textId="76B7350E" w:rsidR="000202A3" w:rsidRDefault="000202A3" w:rsidP="000202A3">
      <w:pPr>
        <w:spacing w:line="360" w:lineRule="auto"/>
        <w:ind w:firstLine="709"/>
        <w:jc w:val="center"/>
        <w:rPr>
          <w:sz w:val="28"/>
          <w:szCs w:val="28"/>
        </w:rPr>
      </w:pPr>
      <w:r w:rsidRPr="00A31718">
        <w:rPr>
          <w:sz w:val="28"/>
          <w:szCs w:val="28"/>
        </w:rPr>
        <w:t xml:space="preserve"> Мульт</w:t>
      </w:r>
      <w:r w:rsidR="00FF2B89">
        <w:rPr>
          <w:sz w:val="28"/>
          <w:szCs w:val="28"/>
        </w:rPr>
        <w:t>имедийный дидактический комплекс</w:t>
      </w:r>
    </w:p>
    <w:p w14:paraId="4CCE297A" w14:textId="77777777" w:rsidR="00153B83" w:rsidRPr="00A31718" w:rsidRDefault="00153B83" w:rsidP="000202A3">
      <w:pPr>
        <w:spacing w:line="360" w:lineRule="auto"/>
        <w:ind w:firstLine="709"/>
        <w:jc w:val="center"/>
        <w:rPr>
          <w:sz w:val="28"/>
          <w:szCs w:val="28"/>
        </w:rPr>
      </w:pPr>
    </w:p>
    <w:p w14:paraId="2871C240" w14:textId="680C0D98" w:rsidR="000202A3" w:rsidRPr="00A31718" w:rsidRDefault="000202A3" w:rsidP="000202A3">
      <w:pPr>
        <w:spacing w:line="360" w:lineRule="auto"/>
        <w:jc w:val="center"/>
        <w:rPr>
          <w:b/>
          <w:sz w:val="28"/>
          <w:szCs w:val="28"/>
        </w:rPr>
      </w:pPr>
      <w:r w:rsidRPr="00A31718">
        <w:rPr>
          <w:b/>
          <w:sz w:val="28"/>
          <w:szCs w:val="28"/>
        </w:rPr>
        <w:t>Мультимедийный дидактический комплекс коррекционно-развивающих игр по развитию фонематических процессов у детей 5 – 7 лет с ТНР</w:t>
      </w:r>
    </w:p>
    <w:p w14:paraId="2F35EB8A" w14:textId="501AABE0" w:rsidR="000202A3" w:rsidRPr="00A31718" w:rsidRDefault="000202A3" w:rsidP="000202A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31718">
        <w:rPr>
          <w:rFonts w:ascii="Times New Roman" w:hAnsi="Times New Roman"/>
          <w:b/>
          <w:sz w:val="28"/>
          <w:szCs w:val="28"/>
        </w:rPr>
        <w:t xml:space="preserve"> «</w:t>
      </w:r>
      <w:r w:rsidR="00A31718" w:rsidRPr="00A31718">
        <w:rPr>
          <w:rFonts w:ascii="Times New Roman" w:hAnsi="Times New Roman"/>
          <w:b/>
          <w:sz w:val="28"/>
          <w:szCs w:val="28"/>
        </w:rPr>
        <w:t>Звонкий-глухой</w:t>
      </w:r>
      <w:r w:rsidRPr="00A31718">
        <w:rPr>
          <w:rFonts w:ascii="Times New Roman" w:hAnsi="Times New Roman"/>
          <w:b/>
          <w:sz w:val="28"/>
          <w:szCs w:val="28"/>
        </w:rPr>
        <w:t xml:space="preserve">» </w:t>
      </w:r>
    </w:p>
    <w:p w14:paraId="4299E240" w14:textId="77777777" w:rsidR="000202A3" w:rsidRPr="00A31718" w:rsidRDefault="000202A3" w:rsidP="000202A3">
      <w:pPr>
        <w:pStyle w:val="a3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24899847" w14:textId="77777777" w:rsidR="000202A3" w:rsidRPr="00A31718" w:rsidRDefault="000202A3" w:rsidP="000202A3">
      <w:pPr>
        <w:pStyle w:val="a3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4DA3AC44" w14:textId="77777777" w:rsidR="000202A3" w:rsidRPr="00A31718" w:rsidRDefault="000202A3" w:rsidP="000202A3">
      <w:pPr>
        <w:pStyle w:val="a3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1B1489B1" w14:textId="77777777" w:rsidR="000202A3" w:rsidRDefault="000202A3" w:rsidP="000202A3">
      <w:pPr>
        <w:spacing w:line="360" w:lineRule="auto"/>
        <w:ind w:firstLine="709"/>
        <w:jc w:val="right"/>
        <w:rPr>
          <w:sz w:val="28"/>
          <w:szCs w:val="28"/>
        </w:rPr>
      </w:pPr>
      <w:r w:rsidRPr="00A31718">
        <w:rPr>
          <w:sz w:val="28"/>
          <w:szCs w:val="28"/>
        </w:rPr>
        <w:t>Еремина Ирина Александровна</w:t>
      </w:r>
    </w:p>
    <w:p w14:paraId="59EE7378" w14:textId="70537576" w:rsidR="00153B83" w:rsidRPr="00A31718" w:rsidRDefault="00153B83" w:rsidP="000202A3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Панова Оксана Владимировна</w:t>
      </w:r>
    </w:p>
    <w:p w14:paraId="7DF30EBC" w14:textId="77777777" w:rsidR="000202A3" w:rsidRPr="00A31718" w:rsidRDefault="000202A3" w:rsidP="000202A3">
      <w:pPr>
        <w:spacing w:line="360" w:lineRule="auto"/>
        <w:ind w:firstLine="709"/>
        <w:jc w:val="right"/>
        <w:rPr>
          <w:sz w:val="28"/>
          <w:szCs w:val="28"/>
        </w:rPr>
      </w:pPr>
      <w:r w:rsidRPr="00A31718">
        <w:rPr>
          <w:sz w:val="28"/>
          <w:szCs w:val="28"/>
        </w:rPr>
        <w:t>учитель-логопед</w:t>
      </w:r>
    </w:p>
    <w:p w14:paraId="70892E6A" w14:textId="77777777" w:rsidR="000202A3" w:rsidRPr="00A31718" w:rsidRDefault="000202A3" w:rsidP="000202A3">
      <w:pPr>
        <w:spacing w:line="360" w:lineRule="auto"/>
        <w:jc w:val="right"/>
        <w:rPr>
          <w:bCs/>
          <w:iCs/>
          <w:sz w:val="28"/>
          <w:szCs w:val="28"/>
        </w:rPr>
      </w:pPr>
      <w:r w:rsidRPr="00A31718">
        <w:rPr>
          <w:bCs/>
          <w:iCs/>
          <w:sz w:val="28"/>
          <w:szCs w:val="28"/>
        </w:rPr>
        <w:t xml:space="preserve">государственное бюджетное общеобразовательное учреждение </w:t>
      </w:r>
    </w:p>
    <w:p w14:paraId="59C69CE8" w14:textId="77777777" w:rsidR="000202A3" w:rsidRPr="00A31718" w:rsidRDefault="000202A3" w:rsidP="000202A3">
      <w:pPr>
        <w:spacing w:line="360" w:lineRule="auto"/>
        <w:jc w:val="right"/>
        <w:rPr>
          <w:bCs/>
          <w:iCs/>
          <w:sz w:val="28"/>
          <w:szCs w:val="28"/>
        </w:rPr>
      </w:pPr>
      <w:r w:rsidRPr="00A31718">
        <w:rPr>
          <w:bCs/>
          <w:iCs/>
          <w:sz w:val="28"/>
          <w:szCs w:val="28"/>
        </w:rPr>
        <w:t>Самарской области основная общеобразовательная школа № 21</w:t>
      </w:r>
    </w:p>
    <w:p w14:paraId="337E489F" w14:textId="77777777" w:rsidR="000202A3" w:rsidRPr="00A31718" w:rsidRDefault="000202A3" w:rsidP="000202A3">
      <w:pPr>
        <w:spacing w:line="360" w:lineRule="auto"/>
        <w:jc w:val="right"/>
        <w:rPr>
          <w:bCs/>
          <w:iCs/>
          <w:sz w:val="28"/>
          <w:szCs w:val="28"/>
        </w:rPr>
      </w:pPr>
      <w:r w:rsidRPr="00A31718">
        <w:rPr>
          <w:bCs/>
          <w:iCs/>
          <w:sz w:val="28"/>
          <w:szCs w:val="28"/>
        </w:rPr>
        <w:t xml:space="preserve"> имени Героя Советского Союза Е.А. Никонова</w:t>
      </w:r>
    </w:p>
    <w:p w14:paraId="0EB4DB86" w14:textId="77777777" w:rsidR="000202A3" w:rsidRPr="00A31718" w:rsidRDefault="000202A3" w:rsidP="000202A3">
      <w:pPr>
        <w:spacing w:line="360" w:lineRule="auto"/>
        <w:jc w:val="right"/>
        <w:rPr>
          <w:bCs/>
          <w:iCs/>
          <w:sz w:val="28"/>
          <w:szCs w:val="28"/>
        </w:rPr>
      </w:pPr>
      <w:r w:rsidRPr="00A31718">
        <w:rPr>
          <w:bCs/>
          <w:iCs/>
          <w:sz w:val="28"/>
          <w:szCs w:val="28"/>
        </w:rPr>
        <w:t xml:space="preserve"> города Новокуйбышевска городского округа Новокуйбышевск</w:t>
      </w:r>
    </w:p>
    <w:p w14:paraId="4B565C66" w14:textId="77777777" w:rsidR="000202A3" w:rsidRPr="00A31718" w:rsidRDefault="000202A3" w:rsidP="000202A3">
      <w:pPr>
        <w:spacing w:line="360" w:lineRule="auto"/>
        <w:jc w:val="right"/>
        <w:rPr>
          <w:bCs/>
          <w:iCs/>
          <w:sz w:val="28"/>
          <w:szCs w:val="28"/>
        </w:rPr>
      </w:pPr>
      <w:r w:rsidRPr="00A31718">
        <w:rPr>
          <w:bCs/>
          <w:iCs/>
          <w:sz w:val="28"/>
          <w:szCs w:val="28"/>
        </w:rPr>
        <w:t xml:space="preserve"> Самарской области</w:t>
      </w:r>
    </w:p>
    <w:p w14:paraId="4B23A226" w14:textId="77777777" w:rsidR="000202A3" w:rsidRPr="00A31718" w:rsidRDefault="000202A3" w:rsidP="000202A3">
      <w:pPr>
        <w:spacing w:line="360" w:lineRule="auto"/>
        <w:jc w:val="right"/>
        <w:rPr>
          <w:bCs/>
          <w:iCs/>
          <w:sz w:val="28"/>
          <w:szCs w:val="28"/>
        </w:rPr>
      </w:pPr>
      <w:r w:rsidRPr="00A31718">
        <w:rPr>
          <w:bCs/>
          <w:iCs/>
          <w:sz w:val="28"/>
          <w:szCs w:val="28"/>
        </w:rPr>
        <w:t xml:space="preserve">структурное подразделение «Детский сад «Дружная семейка» </w:t>
      </w:r>
    </w:p>
    <w:p w14:paraId="311077A1" w14:textId="77777777" w:rsidR="000202A3" w:rsidRPr="00A31718" w:rsidRDefault="000202A3" w:rsidP="000202A3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14:paraId="5FCA1D93" w14:textId="77777777" w:rsidR="000202A3" w:rsidRPr="00A31718" w:rsidRDefault="000202A3" w:rsidP="000202A3">
      <w:pPr>
        <w:spacing w:line="360" w:lineRule="auto"/>
        <w:ind w:firstLine="709"/>
        <w:rPr>
          <w:bCs/>
          <w:sz w:val="28"/>
          <w:szCs w:val="28"/>
        </w:rPr>
      </w:pPr>
    </w:p>
    <w:p w14:paraId="67DD722F" w14:textId="77777777" w:rsidR="000202A3" w:rsidRPr="00A31718" w:rsidRDefault="000202A3" w:rsidP="000202A3">
      <w:pPr>
        <w:spacing w:line="360" w:lineRule="auto"/>
        <w:rPr>
          <w:bCs/>
          <w:sz w:val="28"/>
          <w:szCs w:val="28"/>
        </w:rPr>
      </w:pPr>
    </w:p>
    <w:p w14:paraId="3572507D" w14:textId="77777777" w:rsidR="000202A3" w:rsidRPr="00A31718" w:rsidRDefault="000202A3" w:rsidP="000202A3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14:paraId="7D8695F6" w14:textId="77777777" w:rsidR="000202A3" w:rsidRPr="00A31718" w:rsidRDefault="000202A3" w:rsidP="000202A3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A31718">
        <w:rPr>
          <w:bCs/>
          <w:sz w:val="28"/>
          <w:szCs w:val="28"/>
        </w:rPr>
        <w:t>Самара 2024</w:t>
      </w:r>
    </w:p>
    <w:p w14:paraId="06C3E01B" w14:textId="237932FE" w:rsidR="005B4D6F" w:rsidRDefault="005B4D6F" w:rsidP="005B4D6F">
      <w:pPr>
        <w:spacing w:line="360" w:lineRule="auto"/>
        <w:jc w:val="both"/>
        <w:rPr>
          <w:sz w:val="28"/>
          <w:szCs w:val="28"/>
        </w:rPr>
      </w:pPr>
    </w:p>
    <w:p w14:paraId="518AE439" w14:textId="77777777" w:rsidR="005B4D6F" w:rsidRPr="0060298A" w:rsidRDefault="005B4D6F" w:rsidP="005B4D6F">
      <w:pPr>
        <w:spacing w:line="360" w:lineRule="auto"/>
        <w:jc w:val="both"/>
        <w:rPr>
          <w:sz w:val="28"/>
          <w:szCs w:val="28"/>
        </w:rPr>
      </w:pPr>
    </w:p>
    <w:p w14:paraId="19D6817B" w14:textId="43B554AB" w:rsidR="00196B30" w:rsidRPr="0060298A" w:rsidRDefault="000D5421" w:rsidP="00362C68">
      <w:pPr>
        <w:spacing w:line="360" w:lineRule="auto"/>
        <w:jc w:val="center"/>
        <w:rPr>
          <w:b/>
          <w:sz w:val="28"/>
          <w:szCs w:val="28"/>
        </w:rPr>
      </w:pPr>
      <w:r w:rsidRPr="0060298A">
        <w:rPr>
          <w:b/>
          <w:sz w:val="28"/>
          <w:szCs w:val="28"/>
        </w:rPr>
        <w:lastRenderedPageBreak/>
        <w:t>Методическое описание мультимедийного</w:t>
      </w:r>
      <w:r w:rsidR="00196B30" w:rsidRPr="0060298A">
        <w:rPr>
          <w:b/>
          <w:sz w:val="28"/>
          <w:szCs w:val="28"/>
        </w:rPr>
        <w:t xml:space="preserve"> дидактическо</w:t>
      </w:r>
      <w:r w:rsidRPr="0060298A">
        <w:rPr>
          <w:b/>
          <w:sz w:val="28"/>
          <w:szCs w:val="28"/>
        </w:rPr>
        <w:t>го</w:t>
      </w:r>
      <w:r w:rsidR="00196B30" w:rsidRPr="0060298A">
        <w:rPr>
          <w:b/>
          <w:sz w:val="28"/>
          <w:szCs w:val="28"/>
        </w:rPr>
        <w:t xml:space="preserve"> комплек</w:t>
      </w:r>
      <w:r w:rsidR="00025CAE" w:rsidRPr="0060298A">
        <w:rPr>
          <w:b/>
          <w:sz w:val="28"/>
          <w:szCs w:val="28"/>
        </w:rPr>
        <w:t>с</w:t>
      </w:r>
      <w:r w:rsidRPr="0060298A">
        <w:rPr>
          <w:b/>
          <w:sz w:val="28"/>
          <w:szCs w:val="28"/>
        </w:rPr>
        <w:t>а</w:t>
      </w:r>
      <w:r w:rsidR="00025CAE" w:rsidRPr="0060298A">
        <w:rPr>
          <w:b/>
          <w:sz w:val="28"/>
          <w:szCs w:val="28"/>
        </w:rPr>
        <w:t xml:space="preserve"> коррекционно-развивающих игр</w:t>
      </w:r>
      <w:r w:rsidR="00196B30" w:rsidRPr="0060298A">
        <w:rPr>
          <w:b/>
          <w:sz w:val="28"/>
          <w:szCs w:val="28"/>
        </w:rPr>
        <w:t xml:space="preserve"> </w:t>
      </w:r>
      <w:r w:rsidR="00025CAE" w:rsidRPr="0060298A">
        <w:rPr>
          <w:b/>
          <w:sz w:val="28"/>
          <w:szCs w:val="28"/>
        </w:rPr>
        <w:t xml:space="preserve">по </w:t>
      </w:r>
      <w:r w:rsidR="006F5A88" w:rsidRPr="0060298A">
        <w:rPr>
          <w:b/>
          <w:sz w:val="28"/>
          <w:szCs w:val="28"/>
        </w:rPr>
        <w:t>развитию фонематических процессов у</w:t>
      </w:r>
      <w:r w:rsidR="00025CAE" w:rsidRPr="0060298A">
        <w:rPr>
          <w:b/>
          <w:sz w:val="28"/>
          <w:szCs w:val="28"/>
        </w:rPr>
        <w:t xml:space="preserve"> детей </w:t>
      </w:r>
      <w:r w:rsidR="00A31718">
        <w:rPr>
          <w:b/>
          <w:sz w:val="28"/>
          <w:szCs w:val="28"/>
        </w:rPr>
        <w:t>5-7 лет</w:t>
      </w:r>
      <w:r w:rsidR="00025CAE" w:rsidRPr="0060298A">
        <w:rPr>
          <w:b/>
          <w:sz w:val="28"/>
          <w:szCs w:val="28"/>
        </w:rPr>
        <w:t xml:space="preserve"> с ТНР</w:t>
      </w:r>
    </w:p>
    <w:p w14:paraId="55320A2C" w14:textId="34B17E54" w:rsidR="00133379" w:rsidRPr="0060298A" w:rsidRDefault="00025CAE" w:rsidP="00362C6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298A">
        <w:rPr>
          <w:rFonts w:ascii="Times New Roman" w:hAnsi="Times New Roman"/>
          <w:b/>
          <w:sz w:val="28"/>
          <w:szCs w:val="28"/>
        </w:rPr>
        <w:t xml:space="preserve"> </w:t>
      </w:r>
      <w:r w:rsidR="00196B30" w:rsidRPr="0060298A">
        <w:rPr>
          <w:rFonts w:ascii="Times New Roman" w:hAnsi="Times New Roman"/>
          <w:b/>
          <w:sz w:val="28"/>
          <w:szCs w:val="28"/>
        </w:rPr>
        <w:t>«</w:t>
      </w:r>
      <w:r w:rsidR="006F5A88" w:rsidRPr="0060298A">
        <w:rPr>
          <w:rFonts w:ascii="Times New Roman" w:hAnsi="Times New Roman"/>
          <w:b/>
          <w:sz w:val="28"/>
          <w:szCs w:val="28"/>
        </w:rPr>
        <w:t>Звонкий-глухой</w:t>
      </w:r>
      <w:r w:rsidR="00196B30" w:rsidRPr="0060298A">
        <w:rPr>
          <w:rFonts w:ascii="Times New Roman" w:hAnsi="Times New Roman"/>
          <w:b/>
          <w:sz w:val="28"/>
          <w:szCs w:val="28"/>
        </w:rPr>
        <w:t>»</w:t>
      </w:r>
    </w:p>
    <w:p w14:paraId="27DCE8BB" w14:textId="797FBC07" w:rsidR="000D5421" w:rsidRPr="00283A56" w:rsidRDefault="000202A3" w:rsidP="0035448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283A56">
        <w:rPr>
          <w:sz w:val="28"/>
          <w:szCs w:val="28"/>
          <w:u w:val="single"/>
        </w:rPr>
        <w:t>Аннотация</w:t>
      </w:r>
    </w:p>
    <w:p w14:paraId="080DFDCA" w14:textId="345D47BD" w:rsidR="00AA67B2" w:rsidRPr="00B37000" w:rsidRDefault="000D5421" w:rsidP="00354489">
      <w:pPr>
        <w:pStyle w:val="a9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B37000">
        <w:rPr>
          <w:sz w:val="28"/>
          <w:szCs w:val="28"/>
        </w:rPr>
        <w:t xml:space="preserve"> </w:t>
      </w:r>
      <w:r w:rsidR="00AA67B2" w:rsidRPr="00B37000">
        <w:rPr>
          <w:rStyle w:val="c5"/>
          <w:sz w:val="28"/>
          <w:szCs w:val="28"/>
        </w:rPr>
        <w:t>Дети</w:t>
      </w:r>
      <w:r w:rsidR="00B435CE" w:rsidRPr="00B37000">
        <w:rPr>
          <w:rStyle w:val="c5"/>
          <w:sz w:val="28"/>
          <w:szCs w:val="28"/>
        </w:rPr>
        <w:t xml:space="preserve"> с </w:t>
      </w:r>
      <w:r w:rsidR="00BE4B31" w:rsidRPr="00B37000">
        <w:rPr>
          <w:rStyle w:val="c5"/>
          <w:sz w:val="28"/>
          <w:szCs w:val="28"/>
        </w:rPr>
        <w:t>тяжелыми нарушениями</w:t>
      </w:r>
      <w:r w:rsidR="00B435CE" w:rsidRPr="00B37000">
        <w:rPr>
          <w:rStyle w:val="c5"/>
          <w:sz w:val="28"/>
          <w:szCs w:val="28"/>
        </w:rPr>
        <w:t xml:space="preserve"> речи </w:t>
      </w:r>
      <w:r w:rsidR="00B435CE" w:rsidRPr="00B37000">
        <w:rPr>
          <w:rStyle w:val="c12"/>
          <w:sz w:val="28"/>
          <w:szCs w:val="28"/>
        </w:rPr>
        <w:t>испытывают</w:t>
      </w:r>
      <w:r w:rsidR="00AA67B2" w:rsidRPr="00B37000">
        <w:rPr>
          <w:rStyle w:val="c12"/>
          <w:sz w:val="28"/>
          <w:szCs w:val="28"/>
        </w:rPr>
        <w:t xml:space="preserve"> трудности в осуществлении звукового</w:t>
      </w:r>
      <w:r w:rsidR="008A6519" w:rsidRPr="00B37000">
        <w:rPr>
          <w:rStyle w:val="c12"/>
          <w:sz w:val="28"/>
          <w:szCs w:val="28"/>
        </w:rPr>
        <w:t xml:space="preserve"> </w:t>
      </w:r>
      <w:r w:rsidR="00B435CE" w:rsidRPr="00B37000">
        <w:rPr>
          <w:rStyle w:val="c12"/>
          <w:sz w:val="28"/>
          <w:szCs w:val="28"/>
        </w:rPr>
        <w:t>анализа и синтеза</w:t>
      </w:r>
      <w:r w:rsidR="00AA67B2" w:rsidRPr="00B37000">
        <w:rPr>
          <w:rStyle w:val="c12"/>
          <w:sz w:val="28"/>
          <w:szCs w:val="28"/>
        </w:rPr>
        <w:t>, трудности </w:t>
      </w:r>
      <w:r w:rsidR="00AA67B2" w:rsidRPr="00B37000">
        <w:rPr>
          <w:rStyle w:val="c5"/>
          <w:sz w:val="28"/>
          <w:szCs w:val="28"/>
        </w:rPr>
        <w:t>в усвоении понятий «звук</w:t>
      </w:r>
      <w:r w:rsidRPr="00B37000">
        <w:rPr>
          <w:rStyle w:val="c5"/>
          <w:sz w:val="28"/>
          <w:szCs w:val="28"/>
        </w:rPr>
        <w:t>», «</w:t>
      </w:r>
      <w:r w:rsidR="00AA67B2" w:rsidRPr="00B37000">
        <w:rPr>
          <w:rStyle w:val="c5"/>
          <w:sz w:val="28"/>
          <w:szCs w:val="28"/>
        </w:rPr>
        <w:t>буква», в запоминании конкретного образа буквы и соотнесение его с определенным звуком. </w:t>
      </w:r>
      <w:r w:rsidR="00AA67B2" w:rsidRPr="00B37000">
        <w:rPr>
          <w:rStyle w:val="c0"/>
          <w:sz w:val="28"/>
          <w:szCs w:val="28"/>
        </w:rPr>
        <w:t>Основными причинами данного явления являются: нарушение фонематического восприяти</w:t>
      </w:r>
      <w:r w:rsidR="00B435CE" w:rsidRPr="00B37000">
        <w:rPr>
          <w:rStyle w:val="c0"/>
          <w:sz w:val="28"/>
          <w:szCs w:val="28"/>
        </w:rPr>
        <w:t>я, дефекты произношения, несформированность</w:t>
      </w:r>
      <w:r w:rsidR="00AA67B2" w:rsidRPr="00B37000">
        <w:rPr>
          <w:rStyle w:val="c0"/>
          <w:sz w:val="28"/>
          <w:szCs w:val="28"/>
        </w:rPr>
        <w:t xml:space="preserve"> звукового анализа и синтеза</w:t>
      </w:r>
      <w:r w:rsidR="00B724A6" w:rsidRPr="00B37000">
        <w:rPr>
          <w:rStyle w:val="c0"/>
          <w:sz w:val="28"/>
          <w:szCs w:val="28"/>
        </w:rPr>
        <w:t>.</w:t>
      </w:r>
      <w:r w:rsidR="00B435CE" w:rsidRPr="00B37000">
        <w:rPr>
          <w:rStyle w:val="c12"/>
          <w:sz w:val="28"/>
          <w:szCs w:val="28"/>
          <w:shd w:val="clear" w:color="auto" w:fill="F6F6F6"/>
        </w:rPr>
        <w:t xml:space="preserve"> </w:t>
      </w:r>
    </w:p>
    <w:p w14:paraId="180C830F" w14:textId="77777777" w:rsidR="000D5421" w:rsidRPr="00B37000" w:rsidRDefault="000D5421" w:rsidP="00354489">
      <w:pPr>
        <w:pStyle w:val="a3"/>
        <w:spacing w:line="360" w:lineRule="auto"/>
        <w:ind w:firstLine="709"/>
        <w:jc w:val="both"/>
        <w:rPr>
          <w:rStyle w:val="c12"/>
          <w:rFonts w:ascii="Times New Roman" w:hAnsi="Times New Roman"/>
          <w:color w:val="0070C0"/>
          <w:sz w:val="28"/>
          <w:szCs w:val="28"/>
          <w:shd w:val="clear" w:color="auto" w:fill="FFFFFF"/>
        </w:rPr>
      </w:pPr>
      <w:r w:rsidRPr="00B37000">
        <w:rPr>
          <w:rFonts w:ascii="Times New Roman" w:hAnsi="Times New Roman"/>
          <w:sz w:val="28"/>
          <w:szCs w:val="28"/>
          <w:shd w:val="clear" w:color="auto" w:fill="FFFFFF"/>
        </w:rPr>
        <w:t>В процессе знакомства с фонетической системой русского языка учитель-логопед должен научить детей отличать на слух парные звонкие и глухие согласные звуки.</w:t>
      </w:r>
    </w:p>
    <w:p w14:paraId="7A8D24EE" w14:textId="1C237A03" w:rsidR="00BE4B31" w:rsidRPr="00B37000" w:rsidRDefault="00BE4B31" w:rsidP="00354489">
      <w:pPr>
        <w:pStyle w:val="a3"/>
        <w:spacing w:line="360" w:lineRule="auto"/>
        <w:ind w:firstLine="709"/>
        <w:jc w:val="both"/>
        <w:rPr>
          <w:rStyle w:val="c12"/>
          <w:rFonts w:ascii="Times New Roman" w:hAnsi="Times New Roman"/>
          <w:color w:val="0070C0"/>
          <w:sz w:val="28"/>
          <w:szCs w:val="28"/>
          <w:shd w:val="clear" w:color="auto" w:fill="FFFFFF"/>
        </w:rPr>
      </w:pPr>
      <w:r w:rsidRPr="00B37000">
        <w:rPr>
          <w:rFonts w:ascii="Times New Roman" w:hAnsi="Times New Roman"/>
          <w:sz w:val="28"/>
          <w:szCs w:val="28"/>
          <w:shd w:val="clear" w:color="auto" w:fill="FFFFFF"/>
        </w:rPr>
        <w:t xml:space="preserve">Процесс дифференциации звонких и глухих парных согласных звуков предполагает формирование умения слышать разницу между ними, определять звонкость или глухость каждого из звуков как одной из отличительных его характеристик. </w:t>
      </w:r>
    </w:p>
    <w:p w14:paraId="1FD5B1BC" w14:textId="45C6327E" w:rsidR="00BE4B31" w:rsidRPr="00B37000" w:rsidRDefault="00BE4B31" w:rsidP="0035448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7000">
        <w:rPr>
          <w:rFonts w:ascii="Times New Roman" w:hAnsi="Times New Roman"/>
          <w:sz w:val="28"/>
          <w:szCs w:val="28"/>
          <w:shd w:val="clear" w:color="auto" w:fill="FFFFFF"/>
        </w:rPr>
        <w:t xml:space="preserve">Чтобы сделать процесс дифференциации для детей интересным и занимательным, мы в своей работе используем электронные игры. </w:t>
      </w:r>
      <w:r w:rsidR="000D5421" w:rsidRPr="00B37000">
        <w:rPr>
          <w:rFonts w:ascii="Times New Roman" w:hAnsi="Times New Roman"/>
          <w:sz w:val="28"/>
          <w:szCs w:val="28"/>
        </w:rPr>
        <w:t>Занятия</w:t>
      </w:r>
      <w:r w:rsidRPr="00B37000">
        <w:rPr>
          <w:rFonts w:ascii="Times New Roman" w:hAnsi="Times New Roman"/>
          <w:sz w:val="28"/>
          <w:szCs w:val="28"/>
        </w:rPr>
        <w:t>, обогащенн</w:t>
      </w:r>
      <w:r w:rsidR="000D5421" w:rsidRPr="00B37000">
        <w:rPr>
          <w:rFonts w:ascii="Times New Roman" w:hAnsi="Times New Roman"/>
          <w:sz w:val="28"/>
          <w:szCs w:val="28"/>
        </w:rPr>
        <w:t>ые</w:t>
      </w:r>
      <w:r w:rsidRPr="00B37000">
        <w:rPr>
          <w:rFonts w:ascii="Times New Roman" w:hAnsi="Times New Roman"/>
          <w:sz w:val="28"/>
          <w:szCs w:val="28"/>
        </w:rPr>
        <w:t xml:space="preserve"> интерактивными презентациями, мультимедийными играми и сказочными персонажами, воспринима</w:t>
      </w:r>
      <w:r w:rsidR="000D5421" w:rsidRPr="00B37000">
        <w:rPr>
          <w:rFonts w:ascii="Times New Roman" w:hAnsi="Times New Roman"/>
          <w:sz w:val="28"/>
          <w:szCs w:val="28"/>
        </w:rPr>
        <w:t>ю</w:t>
      </w:r>
      <w:r w:rsidRPr="00B37000">
        <w:rPr>
          <w:rFonts w:ascii="Times New Roman" w:hAnsi="Times New Roman"/>
          <w:sz w:val="28"/>
          <w:szCs w:val="28"/>
        </w:rPr>
        <w:t>тся детьми исключительно как игра, поэтому дети от такой деятельности не утомляются.</w:t>
      </w:r>
      <w:r w:rsidRPr="00B37000">
        <w:rPr>
          <w:rFonts w:ascii="Times New Roman" w:hAnsi="Times New Roman"/>
          <w:sz w:val="28"/>
          <w:szCs w:val="28"/>
          <w:shd w:val="clear" w:color="auto" w:fill="FFFFFF"/>
        </w:rPr>
        <w:t xml:space="preserve"> Детям интересно всё, что связано с компьютером, а если есть интерес, то повышается речевая и познавательная активность ребёнка, активизируется непроизвольное внимание, повышается интерес к логопедическим занятиям, соответственно повышается учебная мотивация. Учитывая эти факторы, </w:t>
      </w:r>
      <w:r w:rsidR="0076387D" w:rsidRPr="00B37000">
        <w:rPr>
          <w:rFonts w:ascii="Times New Roman" w:hAnsi="Times New Roman"/>
          <w:sz w:val="28"/>
          <w:szCs w:val="28"/>
          <w:shd w:val="clear" w:color="auto" w:fill="FFFFFF"/>
        </w:rPr>
        <w:t>мы</w:t>
      </w:r>
      <w:r w:rsidRPr="00B37000">
        <w:rPr>
          <w:rFonts w:ascii="Times New Roman" w:hAnsi="Times New Roman"/>
          <w:sz w:val="28"/>
          <w:szCs w:val="28"/>
          <w:shd w:val="clear" w:color="auto" w:fill="FFFFFF"/>
        </w:rPr>
        <w:t xml:space="preserve"> созда</w:t>
      </w:r>
      <w:r w:rsidR="0076387D" w:rsidRPr="00B37000">
        <w:rPr>
          <w:rFonts w:ascii="Times New Roman" w:hAnsi="Times New Roman"/>
          <w:sz w:val="28"/>
          <w:szCs w:val="28"/>
          <w:shd w:val="clear" w:color="auto" w:fill="FFFFFF"/>
        </w:rPr>
        <w:t>ем</w:t>
      </w:r>
      <w:r w:rsidRPr="00B37000">
        <w:rPr>
          <w:rFonts w:ascii="Times New Roman" w:hAnsi="Times New Roman"/>
          <w:sz w:val="28"/>
          <w:szCs w:val="28"/>
          <w:shd w:val="clear" w:color="auto" w:fill="FFFFFF"/>
        </w:rPr>
        <w:t xml:space="preserve"> интерактивные дидактические игры, призванные усилить мотивацию детей к образовательной деятельности, а также снабдить учителей-логопедов наглядным картинным материалом, используемым для решения таких образовательных задач, как дифференциация каждой пары звуков по характеристике звонкости-глухости. </w:t>
      </w:r>
      <w:r w:rsidR="0076387D" w:rsidRPr="00B37000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Представляем одну из наших авторских разработок </w:t>
      </w:r>
      <w:r w:rsidR="00EA3F1B" w:rsidRPr="00B37000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37000">
        <w:rPr>
          <w:rFonts w:ascii="Times New Roman" w:hAnsi="Times New Roman"/>
          <w:sz w:val="28"/>
          <w:szCs w:val="28"/>
          <w:shd w:val="clear" w:color="auto" w:fill="FFFFFF"/>
        </w:rPr>
        <w:t>мультимедийный дидактический комплекс «Звонкий-глухой».</w:t>
      </w:r>
    </w:p>
    <w:p w14:paraId="2CD3A891" w14:textId="05480372" w:rsidR="00C27F2A" w:rsidRPr="00B37000" w:rsidRDefault="00C27F2A" w:rsidP="0035448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37000">
        <w:rPr>
          <w:bCs/>
          <w:sz w:val="28"/>
          <w:szCs w:val="28"/>
        </w:rPr>
        <w:lastRenderedPageBreak/>
        <w:t xml:space="preserve">Данный ресурс предназначен для использования в работе с детьми с ОНР </w:t>
      </w:r>
      <w:r w:rsidRPr="00B37000">
        <w:rPr>
          <w:bCs/>
          <w:sz w:val="28"/>
          <w:szCs w:val="28"/>
          <w:lang w:val="en-US"/>
        </w:rPr>
        <w:t>II</w:t>
      </w:r>
      <w:r w:rsidRPr="00B37000">
        <w:rPr>
          <w:bCs/>
          <w:sz w:val="28"/>
          <w:szCs w:val="28"/>
        </w:rPr>
        <w:t xml:space="preserve"> и </w:t>
      </w:r>
      <w:r w:rsidRPr="00B37000">
        <w:rPr>
          <w:bCs/>
          <w:sz w:val="28"/>
          <w:szCs w:val="28"/>
          <w:lang w:val="en-US"/>
        </w:rPr>
        <w:t>III</w:t>
      </w:r>
      <w:r w:rsidRPr="00B37000">
        <w:rPr>
          <w:bCs/>
          <w:sz w:val="28"/>
          <w:szCs w:val="28"/>
        </w:rPr>
        <w:t xml:space="preserve"> уровня </w:t>
      </w:r>
      <w:r w:rsidR="00BE4B31" w:rsidRPr="00B37000">
        <w:rPr>
          <w:bCs/>
          <w:sz w:val="28"/>
          <w:szCs w:val="28"/>
        </w:rPr>
        <w:t>старшей</w:t>
      </w:r>
      <w:r w:rsidRPr="00B37000">
        <w:rPr>
          <w:bCs/>
          <w:sz w:val="28"/>
          <w:szCs w:val="28"/>
        </w:rPr>
        <w:t xml:space="preserve"> группы в рамках реализации </w:t>
      </w:r>
      <w:r w:rsidR="00426EFE" w:rsidRPr="00B37000">
        <w:rPr>
          <w:bCs/>
          <w:sz w:val="28"/>
          <w:szCs w:val="28"/>
        </w:rPr>
        <w:t>коррекционной части АОП ДО для детей с ТНР.</w:t>
      </w:r>
      <w:r w:rsidR="00EA3F1B" w:rsidRPr="00B37000">
        <w:rPr>
          <w:bCs/>
          <w:sz w:val="28"/>
          <w:szCs w:val="28"/>
        </w:rPr>
        <w:t xml:space="preserve"> А так же этот комплекс мы используем для закрепления навыка дифференциации звонких и глухих фонем в самостоятельной домашней деятельности детей. </w:t>
      </w:r>
      <w:r w:rsidR="00426EFE" w:rsidRPr="00B37000">
        <w:rPr>
          <w:bCs/>
          <w:sz w:val="28"/>
          <w:szCs w:val="28"/>
        </w:rPr>
        <w:t xml:space="preserve"> </w:t>
      </w:r>
    </w:p>
    <w:p w14:paraId="6319C636" w14:textId="4CBE089D" w:rsidR="00B724A6" w:rsidRPr="00B37000" w:rsidRDefault="00B724A6" w:rsidP="00354489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000">
        <w:rPr>
          <w:sz w:val="28"/>
          <w:szCs w:val="28"/>
          <w:u w:val="single"/>
        </w:rPr>
        <w:t>Целью</w:t>
      </w:r>
      <w:r w:rsidRPr="00B37000">
        <w:rPr>
          <w:sz w:val="28"/>
          <w:szCs w:val="28"/>
        </w:rPr>
        <w:t xml:space="preserve"> всех игр данного комплекса является дифференциация звонких и глухих парных фонем в словах. Эффективно использовать такие игры на индивидуальных занятиях, в подгрупповой и групповой формах работы</w:t>
      </w:r>
      <w:r w:rsidR="0014452D" w:rsidRPr="00B37000">
        <w:rPr>
          <w:sz w:val="28"/>
          <w:szCs w:val="28"/>
        </w:rPr>
        <w:t>, в самостоятельной деятельности детей.</w:t>
      </w:r>
      <w:r w:rsidRPr="00B37000">
        <w:rPr>
          <w:sz w:val="28"/>
          <w:szCs w:val="28"/>
        </w:rPr>
        <w:t xml:space="preserve"> </w:t>
      </w:r>
    </w:p>
    <w:p w14:paraId="741F2D96" w14:textId="7BB8296A" w:rsidR="00B724A6" w:rsidRPr="00B37000" w:rsidRDefault="00B724A6" w:rsidP="00354489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000">
        <w:rPr>
          <w:sz w:val="28"/>
          <w:szCs w:val="28"/>
        </w:rPr>
        <w:t xml:space="preserve">Дидактические игры комплекса, используемые в презентациях, позволяют реализовывать еще ряд коррекционно-образовательных </w:t>
      </w:r>
      <w:r w:rsidRPr="00B37000">
        <w:rPr>
          <w:sz w:val="28"/>
          <w:szCs w:val="28"/>
          <w:u w:val="single"/>
        </w:rPr>
        <w:t>задач:</w:t>
      </w:r>
      <w:r w:rsidRPr="00B37000">
        <w:rPr>
          <w:sz w:val="28"/>
          <w:szCs w:val="28"/>
        </w:rPr>
        <w:t xml:space="preserve"> </w:t>
      </w:r>
    </w:p>
    <w:p w14:paraId="242FA0ED" w14:textId="1F5F5094" w:rsidR="00DA5928" w:rsidRPr="00B37000" w:rsidRDefault="0014452D" w:rsidP="00354489">
      <w:pPr>
        <w:pStyle w:val="ab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7000">
        <w:rPr>
          <w:sz w:val="28"/>
          <w:szCs w:val="28"/>
        </w:rPr>
        <w:t xml:space="preserve">формировать умение </w:t>
      </w:r>
      <w:r w:rsidR="007F4B55" w:rsidRPr="00B37000">
        <w:rPr>
          <w:sz w:val="28"/>
          <w:szCs w:val="28"/>
        </w:rPr>
        <w:t>выделять заданный звук в слове;</w:t>
      </w:r>
    </w:p>
    <w:p w14:paraId="1E12F7E2" w14:textId="6B85D7CA" w:rsidR="00DA5928" w:rsidRPr="00B37000" w:rsidRDefault="007F4B55" w:rsidP="00354489">
      <w:pPr>
        <w:pStyle w:val="ab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7000">
        <w:rPr>
          <w:rFonts w:eastAsiaTheme="minorEastAsia"/>
          <w:bCs/>
          <w:iCs/>
          <w:kern w:val="24"/>
          <w:sz w:val="28"/>
          <w:szCs w:val="28"/>
        </w:rPr>
        <w:t>тренировать в соотнесении акустического образа звука с графическим изображением буквы</w:t>
      </w:r>
      <w:r w:rsidRPr="00B37000">
        <w:rPr>
          <w:rFonts w:eastAsiaTheme="minorEastAsia"/>
          <w:kern w:val="24"/>
          <w:sz w:val="28"/>
          <w:szCs w:val="28"/>
        </w:rPr>
        <w:t>;</w:t>
      </w:r>
    </w:p>
    <w:p w14:paraId="08B45CB1" w14:textId="3005A7C6" w:rsidR="0014452D" w:rsidRPr="00B953F2" w:rsidRDefault="0014452D" w:rsidP="00354489">
      <w:pPr>
        <w:pStyle w:val="ab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7000">
        <w:rPr>
          <w:kern w:val="24"/>
          <w:sz w:val="28"/>
          <w:szCs w:val="28"/>
        </w:rPr>
        <w:t>развивать фонематическ</w:t>
      </w:r>
      <w:r w:rsidR="00B953F2">
        <w:rPr>
          <w:kern w:val="24"/>
          <w:sz w:val="28"/>
          <w:szCs w:val="28"/>
        </w:rPr>
        <w:t>ие процессы: восприятие, синтез</w:t>
      </w:r>
      <w:r w:rsidRPr="00B37000">
        <w:rPr>
          <w:kern w:val="24"/>
          <w:sz w:val="28"/>
          <w:szCs w:val="28"/>
        </w:rPr>
        <w:t>;</w:t>
      </w:r>
    </w:p>
    <w:p w14:paraId="47D6319D" w14:textId="102160F5" w:rsidR="00B953F2" w:rsidRPr="00B953F2" w:rsidRDefault="00B953F2" w:rsidP="00354489">
      <w:pPr>
        <w:pStyle w:val="ab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7000">
        <w:rPr>
          <w:kern w:val="24"/>
          <w:sz w:val="28"/>
          <w:szCs w:val="28"/>
        </w:rPr>
        <w:t>развивать мыслительные операции анализа,</w:t>
      </w:r>
      <w:r w:rsidR="009B3FA6">
        <w:rPr>
          <w:kern w:val="24"/>
          <w:sz w:val="28"/>
          <w:szCs w:val="28"/>
        </w:rPr>
        <w:t xml:space="preserve"> синтеза,</w:t>
      </w:r>
      <w:r w:rsidRPr="00B37000">
        <w:rPr>
          <w:kern w:val="24"/>
          <w:sz w:val="28"/>
          <w:szCs w:val="28"/>
        </w:rPr>
        <w:t xml:space="preserve"> сравнения.</w:t>
      </w:r>
    </w:p>
    <w:p w14:paraId="61F46836" w14:textId="315D5490" w:rsidR="00D00E79" w:rsidRPr="00B37000" w:rsidRDefault="00917D39" w:rsidP="00354489">
      <w:pPr>
        <w:pStyle w:val="ab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7000">
        <w:rPr>
          <w:bCs/>
          <w:sz w:val="28"/>
          <w:szCs w:val="28"/>
        </w:rPr>
        <w:t>а</w:t>
      </w:r>
      <w:r w:rsidR="001452E3" w:rsidRPr="00B37000">
        <w:rPr>
          <w:bCs/>
          <w:sz w:val="28"/>
          <w:szCs w:val="28"/>
        </w:rPr>
        <w:t>ктивизировать познавательную деятельность детей.</w:t>
      </w:r>
    </w:p>
    <w:p w14:paraId="6481F6DF" w14:textId="72D1290A" w:rsidR="0014452D" w:rsidRPr="00B37000" w:rsidRDefault="0014452D" w:rsidP="00354489">
      <w:pPr>
        <w:spacing w:line="360" w:lineRule="auto"/>
        <w:ind w:firstLine="709"/>
        <w:jc w:val="both"/>
        <w:rPr>
          <w:sz w:val="28"/>
          <w:szCs w:val="28"/>
        </w:rPr>
      </w:pPr>
      <w:r w:rsidRPr="00B37000">
        <w:rPr>
          <w:bCs/>
          <w:sz w:val="28"/>
          <w:szCs w:val="28"/>
        </w:rPr>
        <w:t>Особенностью комплекса являются озвученные персонажами инструкции к играм и оценивание правильности выполнения заданий, что делает возможным использование игр в самостоятельной деятельности детей.</w:t>
      </w:r>
      <w:r w:rsidR="0039264E" w:rsidRPr="00B37000">
        <w:rPr>
          <w:bCs/>
          <w:sz w:val="28"/>
          <w:szCs w:val="28"/>
        </w:rPr>
        <w:t xml:space="preserve"> Игры продуманы так, чтобы дети могли без помощи взрослых закрепить данную тему дома. В этом помогают реплики персонажей, по которым дети ориентируются в правильности выполнения задания. </w:t>
      </w:r>
      <w:r w:rsidR="00711920" w:rsidRPr="00B37000">
        <w:rPr>
          <w:bCs/>
          <w:sz w:val="28"/>
          <w:szCs w:val="28"/>
        </w:rPr>
        <w:t>В этом заключается оригинальность нашего комплекса.</w:t>
      </w:r>
    </w:p>
    <w:p w14:paraId="79E00806" w14:textId="7A8D4563" w:rsidR="00AF47DC" w:rsidRPr="00B37000" w:rsidRDefault="00B22C75" w:rsidP="00354489">
      <w:pPr>
        <w:spacing w:line="360" w:lineRule="auto"/>
        <w:ind w:firstLine="709"/>
        <w:jc w:val="both"/>
        <w:rPr>
          <w:sz w:val="28"/>
          <w:szCs w:val="28"/>
        </w:rPr>
      </w:pPr>
      <w:r w:rsidRPr="00B37000">
        <w:rPr>
          <w:sz w:val="28"/>
          <w:szCs w:val="28"/>
          <w:shd w:val="clear" w:color="auto" w:fill="FFFFFF"/>
        </w:rPr>
        <w:t xml:space="preserve">Предлагаемый </w:t>
      </w:r>
      <w:r w:rsidRPr="00B37000">
        <w:rPr>
          <w:sz w:val="28"/>
          <w:szCs w:val="28"/>
        </w:rPr>
        <w:t xml:space="preserve">мультимедийный дидактический комплекс коррекционно-развивающих игр </w:t>
      </w:r>
      <w:r w:rsidR="00DB1A10" w:rsidRPr="00B37000">
        <w:rPr>
          <w:bCs/>
          <w:sz w:val="28"/>
          <w:szCs w:val="28"/>
        </w:rPr>
        <w:t xml:space="preserve">по развитию фонематических процессов у детей старшей группы с ТНР «Звонкий-глухой» </w:t>
      </w:r>
      <w:r w:rsidRPr="00B37000">
        <w:rPr>
          <w:sz w:val="28"/>
          <w:szCs w:val="28"/>
        </w:rPr>
        <w:t xml:space="preserve">состоит из </w:t>
      </w:r>
      <w:r w:rsidR="00AF47DC" w:rsidRPr="00B37000">
        <w:rPr>
          <w:sz w:val="28"/>
          <w:szCs w:val="28"/>
        </w:rPr>
        <w:t xml:space="preserve">12 презентаций в формате </w:t>
      </w:r>
      <w:r w:rsidR="00AF47DC" w:rsidRPr="00B37000">
        <w:rPr>
          <w:sz w:val="28"/>
          <w:szCs w:val="28"/>
          <w:lang w:val="en-US"/>
        </w:rPr>
        <w:t>PowerPoint</w:t>
      </w:r>
      <w:r w:rsidR="00AF47DC" w:rsidRPr="00B37000">
        <w:rPr>
          <w:sz w:val="28"/>
          <w:szCs w:val="28"/>
        </w:rPr>
        <w:t>, 6 из которых могут использоваться в самостоятельной деятельности детей</w:t>
      </w:r>
      <w:r w:rsidR="009B32B5" w:rsidRPr="00B37000">
        <w:rPr>
          <w:sz w:val="28"/>
          <w:szCs w:val="28"/>
        </w:rPr>
        <w:t>, а также совместно с учителем-логопедом на занятиях</w:t>
      </w:r>
      <w:r w:rsidR="00AF47DC" w:rsidRPr="00B37000">
        <w:rPr>
          <w:sz w:val="28"/>
          <w:szCs w:val="28"/>
        </w:rPr>
        <w:t xml:space="preserve">: </w:t>
      </w:r>
    </w:p>
    <w:p w14:paraId="722F19BC" w14:textId="2538696C" w:rsidR="00AF47DC" w:rsidRPr="00B37000" w:rsidRDefault="00AF47DC" w:rsidP="00354489">
      <w:pPr>
        <w:pStyle w:val="ab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7000">
        <w:rPr>
          <w:sz w:val="28"/>
          <w:szCs w:val="28"/>
        </w:rPr>
        <w:t xml:space="preserve">[П-Б]-игры с барсучонком Борей и паучком Павлушей, </w:t>
      </w:r>
    </w:p>
    <w:p w14:paraId="79A781BC" w14:textId="432C19DB" w:rsidR="00AF47DC" w:rsidRPr="00B37000" w:rsidRDefault="00AF47DC" w:rsidP="00354489">
      <w:pPr>
        <w:pStyle w:val="ab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7000">
        <w:rPr>
          <w:sz w:val="28"/>
          <w:szCs w:val="28"/>
        </w:rPr>
        <w:t xml:space="preserve">[К-Г]-игры с голубем Гошей и котенком Котофеем, </w:t>
      </w:r>
    </w:p>
    <w:p w14:paraId="5F7074A5" w14:textId="0D55BC8A" w:rsidR="00AF47DC" w:rsidRPr="00B37000" w:rsidRDefault="00AF47DC" w:rsidP="00354489">
      <w:pPr>
        <w:pStyle w:val="ab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7000">
        <w:rPr>
          <w:sz w:val="28"/>
          <w:szCs w:val="28"/>
        </w:rPr>
        <w:t>[Д-Т]-игры с дракончиком Доном и тушканчиком Тунгусом,</w:t>
      </w:r>
    </w:p>
    <w:p w14:paraId="26975FE5" w14:textId="2A2907C7" w:rsidR="00AF47DC" w:rsidRPr="00B37000" w:rsidRDefault="00032574" w:rsidP="00354489">
      <w:pPr>
        <w:pStyle w:val="ab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7000">
        <w:rPr>
          <w:sz w:val="28"/>
          <w:szCs w:val="28"/>
        </w:rPr>
        <w:t>[В-Ф]</w:t>
      </w:r>
      <w:r w:rsidR="00DA5928" w:rsidRPr="00B37000">
        <w:rPr>
          <w:sz w:val="28"/>
          <w:szCs w:val="28"/>
        </w:rPr>
        <w:t xml:space="preserve"> – игры с волч</w:t>
      </w:r>
      <w:r w:rsidR="004A3110" w:rsidRPr="00B37000">
        <w:rPr>
          <w:sz w:val="28"/>
          <w:szCs w:val="28"/>
        </w:rPr>
        <w:t>о</w:t>
      </w:r>
      <w:r w:rsidR="00DA5928" w:rsidRPr="00B37000">
        <w:rPr>
          <w:sz w:val="28"/>
          <w:szCs w:val="28"/>
        </w:rPr>
        <w:t>нком Васей и фокусником Фомой</w:t>
      </w:r>
      <w:r w:rsidRPr="00B37000">
        <w:rPr>
          <w:sz w:val="28"/>
          <w:szCs w:val="28"/>
        </w:rPr>
        <w:t>,</w:t>
      </w:r>
    </w:p>
    <w:p w14:paraId="70FB2008" w14:textId="77777777" w:rsidR="00AF47DC" w:rsidRPr="00B37000" w:rsidRDefault="00AF47DC" w:rsidP="00354489">
      <w:pPr>
        <w:pStyle w:val="ab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7000">
        <w:rPr>
          <w:sz w:val="28"/>
          <w:szCs w:val="28"/>
        </w:rPr>
        <w:t xml:space="preserve">[З-С]- игры с совой Соней и зайчонком </w:t>
      </w:r>
      <w:proofErr w:type="spellStart"/>
      <w:r w:rsidRPr="00B37000">
        <w:rPr>
          <w:sz w:val="28"/>
          <w:szCs w:val="28"/>
        </w:rPr>
        <w:t>Звончиком</w:t>
      </w:r>
      <w:proofErr w:type="spellEnd"/>
      <w:r w:rsidRPr="00B37000">
        <w:rPr>
          <w:sz w:val="28"/>
          <w:szCs w:val="28"/>
        </w:rPr>
        <w:t xml:space="preserve">. </w:t>
      </w:r>
    </w:p>
    <w:p w14:paraId="7DFF7C31" w14:textId="5D1B5F92" w:rsidR="00AF47DC" w:rsidRPr="00B37000" w:rsidRDefault="00032574" w:rsidP="00354489">
      <w:pPr>
        <w:pStyle w:val="ab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7000">
        <w:rPr>
          <w:sz w:val="28"/>
          <w:szCs w:val="28"/>
        </w:rPr>
        <w:lastRenderedPageBreak/>
        <w:t>[Ш-Ж]</w:t>
      </w:r>
      <w:r w:rsidR="00AF47DC" w:rsidRPr="00B37000">
        <w:rPr>
          <w:sz w:val="28"/>
          <w:szCs w:val="28"/>
        </w:rPr>
        <w:t xml:space="preserve"> – игры со шмелем Шариком и жуком Жориком</w:t>
      </w:r>
      <w:r w:rsidR="00B15E1D" w:rsidRPr="00B37000">
        <w:rPr>
          <w:sz w:val="28"/>
          <w:szCs w:val="28"/>
        </w:rPr>
        <w:t>.</w:t>
      </w:r>
    </w:p>
    <w:p w14:paraId="7E2E472A" w14:textId="412002E0" w:rsidR="00B15E1D" w:rsidRPr="00B37000" w:rsidRDefault="00B15E1D" w:rsidP="00354489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  <w:shd w:val="clear" w:color="auto" w:fill="FFFFFF"/>
        </w:rPr>
      </w:pPr>
      <w:r w:rsidRPr="00B37000">
        <w:rPr>
          <w:rFonts w:ascii="Times New Roman" w:hAnsi="Times New Roman"/>
          <w:sz w:val="28"/>
          <w:szCs w:val="28"/>
          <w:shd w:val="clear" w:color="auto" w:fill="FFFFFF"/>
        </w:rPr>
        <w:t>Каждая из этих презентаций включает в себя первый слайд с представлением главных персонажей, щелкнув левой кнопкой мыши по которым, дети узнают: как их зовут, какой звук они любят, какой этот звук – звонкий или глухой. Кроме того, в каждую презентацию входит 2 интерактивные игры: «Что выберет тот или иной персонаж?», «Четвертый лишний». Все презентации оснащены анимациями</w:t>
      </w:r>
      <w:r w:rsidR="007738BF" w:rsidRPr="00B37000">
        <w:rPr>
          <w:rFonts w:ascii="Times New Roman" w:hAnsi="Times New Roman"/>
          <w:sz w:val="28"/>
          <w:szCs w:val="28"/>
          <w:shd w:val="clear" w:color="auto" w:fill="FFFFFF"/>
        </w:rPr>
        <w:t>. В игре «Что выберет тот или иной персонаж?» анимации настроены так, что при нажатии на каждую картинку ребенок сначала получает голосовую реакцию: положительную или отрицательную; затем картинка пропадает, в случае верного ответа, или просто мигает.</w:t>
      </w:r>
      <w:r w:rsidR="007738BF" w:rsidRPr="00B37000">
        <w:rPr>
          <w:rFonts w:ascii="Times New Roman" w:hAnsi="Times New Roman"/>
          <w:color w:val="0070C0"/>
          <w:sz w:val="28"/>
          <w:szCs w:val="28"/>
          <w:shd w:val="clear" w:color="auto" w:fill="FFFFFF"/>
        </w:rPr>
        <w:t xml:space="preserve"> </w:t>
      </w:r>
      <w:r w:rsidR="007738BF" w:rsidRPr="00B37000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B37000">
        <w:rPr>
          <w:rFonts w:ascii="Times New Roman" w:hAnsi="Times New Roman"/>
          <w:sz w:val="28"/>
          <w:szCs w:val="28"/>
          <w:shd w:val="clear" w:color="auto" w:fill="FFFFFF"/>
        </w:rPr>
        <w:t>игре «Четвертый лишний»</w:t>
      </w:r>
      <w:r w:rsidR="007738BF" w:rsidRPr="00B37000">
        <w:rPr>
          <w:rFonts w:ascii="Times New Roman" w:hAnsi="Times New Roman"/>
          <w:sz w:val="28"/>
          <w:szCs w:val="28"/>
          <w:shd w:val="clear" w:color="auto" w:fill="FFFFFF"/>
        </w:rPr>
        <w:t>, е</w:t>
      </w:r>
      <w:r w:rsidR="00032D1A" w:rsidRPr="00B37000">
        <w:rPr>
          <w:rFonts w:ascii="Times New Roman" w:hAnsi="Times New Roman"/>
          <w:sz w:val="28"/>
          <w:szCs w:val="28"/>
          <w:shd w:val="clear" w:color="auto" w:fill="FFFFFF"/>
        </w:rPr>
        <w:t>сли ребенок нажимает на нужную картинку, то она пропадает, если выбор неправильный, то картинка только мигает</w:t>
      </w:r>
      <w:r w:rsidR="007738BF" w:rsidRPr="00B3700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370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45257950" w14:textId="487252B6" w:rsidR="00AF47DC" w:rsidRPr="00B37000" w:rsidRDefault="00AF47DC" w:rsidP="00354489">
      <w:pPr>
        <w:spacing w:line="360" w:lineRule="auto"/>
        <w:ind w:firstLine="709"/>
        <w:jc w:val="both"/>
        <w:rPr>
          <w:sz w:val="28"/>
          <w:szCs w:val="28"/>
        </w:rPr>
      </w:pPr>
      <w:r w:rsidRPr="00B37000">
        <w:rPr>
          <w:sz w:val="28"/>
          <w:szCs w:val="28"/>
        </w:rPr>
        <w:t xml:space="preserve">Другие 6 презентаций используются </w:t>
      </w:r>
      <w:r w:rsidR="009B32B5" w:rsidRPr="00B37000">
        <w:rPr>
          <w:sz w:val="28"/>
          <w:szCs w:val="28"/>
        </w:rPr>
        <w:t xml:space="preserve">только </w:t>
      </w:r>
      <w:r w:rsidRPr="00B37000">
        <w:rPr>
          <w:sz w:val="28"/>
          <w:szCs w:val="28"/>
        </w:rPr>
        <w:t>совместно с учителем-логопедом на занятиях:</w:t>
      </w:r>
    </w:p>
    <w:p w14:paraId="079A5F48" w14:textId="270BE5B0" w:rsidR="00AF47DC" w:rsidRPr="00B37000" w:rsidRDefault="00AF47DC" w:rsidP="00354489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7000">
        <w:rPr>
          <w:sz w:val="28"/>
          <w:szCs w:val="28"/>
        </w:rPr>
        <w:t>Добавь звук [П-Б]</w:t>
      </w:r>
    </w:p>
    <w:p w14:paraId="4378B728" w14:textId="0E775C2B" w:rsidR="00AF47DC" w:rsidRPr="00B37000" w:rsidRDefault="00AF47DC" w:rsidP="00354489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7000">
        <w:rPr>
          <w:sz w:val="28"/>
          <w:szCs w:val="28"/>
        </w:rPr>
        <w:t>Добавь звук[К-Г]</w:t>
      </w:r>
    </w:p>
    <w:p w14:paraId="6078A314" w14:textId="14179F30" w:rsidR="00AF47DC" w:rsidRPr="00B37000" w:rsidRDefault="00AF47DC" w:rsidP="00354489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7000">
        <w:rPr>
          <w:sz w:val="28"/>
          <w:szCs w:val="28"/>
        </w:rPr>
        <w:t>Добавь звук [Д-Т]</w:t>
      </w:r>
    </w:p>
    <w:p w14:paraId="5C68456F" w14:textId="2AA9A13E" w:rsidR="00AF47DC" w:rsidRPr="00B37000" w:rsidRDefault="00AF47DC" w:rsidP="00354489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7000">
        <w:rPr>
          <w:sz w:val="28"/>
          <w:szCs w:val="28"/>
        </w:rPr>
        <w:t>Добавь звук[В-Ф]</w:t>
      </w:r>
    </w:p>
    <w:p w14:paraId="1CF2BB65" w14:textId="77777777" w:rsidR="009B32B5" w:rsidRPr="00B37000" w:rsidRDefault="00AF47DC" w:rsidP="00354489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7000">
        <w:rPr>
          <w:sz w:val="28"/>
          <w:szCs w:val="28"/>
        </w:rPr>
        <w:t>Добавь звук [З-С]</w:t>
      </w:r>
    </w:p>
    <w:p w14:paraId="5FA747F3" w14:textId="4E9A9FD6" w:rsidR="00AF47DC" w:rsidRPr="00B37000" w:rsidRDefault="00AF47DC" w:rsidP="00354489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7000">
        <w:rPr>
          <w:sz w:val="28"/>
          <w:szCs w:val="28"/>
        </w:rPr>
        <w:t>Добавь звук [Ш-Ж]</w:t>
      </w:r>
    </w:p>
    <w:p w14:paraId="648A68E5" w14:textId="1CEAB1BD" w:rsidR="00DA5928" w:rsidRPr="00B37000" w:rsidRDefault="00DA5928" w:rsidP="0035448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7000">
        <w:rPr>
          <w:rFonts w:ascii="Times New Roman" w:hAnsi="Times New Roman"/>
          <w:sz w:val="28"/>
          <w:szCs w:val="28"/>
          <w:shd w:val="clear" w:color="auto" w:fill="FFFFFF"/>
        </w:rPr>
        <w:t xml:space="preserve">Каждая из этих презентаций включает в себя первый слайд с представлением главных персонажей, щелкнув левой кнопкой мыши по которым, дети узнают: как их зовут, какой звук они любят, какой этот звук – </w:t>
      </w:r>
      <w:r w:rsidR="002620F1" w:rsidRPr="00B37000">
        <w:rPr>
          <w:rFonts w:ascii="Times New Roman" w:hAnsi="Times New Roman"/>
          <w:sz w:val="28"/>
          <w:szCs w:val="28"/>
          <w:shd w:val="clear" w:color="auto" w:fill="FFFFFF"/>
        </w:rPr>
        <w:t>звонкий или глухой</w:t>
      </w:r>
      <w:r w:rsidRPr="00B3700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B15E1D" w:rsidRPr="00B3700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B37000">
        <w:rPr>
          <w:rFonts w:ascii="Times New Roman" w:hAnsi="Times New Roman"/>
          <w:sz w:val="28"/>
          <w:szCs w:val="28"/>
          <w:shd w:val="clear" w:color="auto" w:fill="FFFFFF"/>
        </w:rPr>
        <w:t xml:space="preserve"> каждую презентацию входит игр</w:t>
      </w:r>
      <w:r w:rsidR="00B15E1D" w:rsidRPr="00B3700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B37000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B15E1D" w:rsidRPr="00B37000">
        <w:rPr>
          <w:rFonts w:ascii="Times New Roman" w:hAnsi="Times New Roman"/>
          <w:sz w:val="28"/>
          <w:szCs w:val="28"/>
          <w:shd w:val="clear" w:color="auto" w:fill="FFFFFF"/>
        </w:rPr>
        <w:t>Добавь звук в начало слова</w:t>
      </w:r>
      <w:r w:rsidRPr="00B3700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140F67" w:rsidRPr="00B3700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15E1D" w:rsidRPr="00B37000">
        <w:rPr>
          <w:rFonts w:ascii="Times New Roman" w:hAnsi="Times New Roman"/>
          <w:sz w:val="28"/>
          <w:szCs w:val="28"/>
          <w:shd w:val="clear" w:color="auto" w:fill="FFFFFF"/>
        </w:rPr>
        <w:t>в которой дети должны в</w:t>
      </w:r>
      <w:r w:rsidR="00140F67" w:rsidRPr="00B37000">
        <w:rPr>
          <w:rFonts w:ascii="Times New Roman" w:hAnsi="Times New Roman"/>
          <w:sz w:val="28"/>
          <w:szCs w:val="28"/>
          <w:shd w:val="clear" w:color="auto" w:fill="FFFFFF"/>
        </w:rPr>
        <w:t>ыб</w:t>
      </w:r>
      <w:r w:rsidR="00B15E1D" w:rsidRPr="00B37000">
        <w:rPr>
          <w:rFonts w:ascii="Times New Roman" w:hAnsi="Times New Roman"/>
          <w:sz w:val="28"/>
          <w:szCs w:val="28"/>
          <w:shd w:val="clear" w:color="auto" w:fill="FFFFFF"/>
        </w:rPr>
        <w:t xml:space="preserve">рать </w:t>
      </w:r>
      <w:r w:rsidR="00140F67" w:rsidRPr="00B37000">
        <w:rPr>
          <w:rFonts w:ascii="Times New Roman" w:hAnsi="Times New Roman"/>
          <w:sz w:val="28"/>
          <w:szCs w:val="28"/>
          <w:shd w:val="clear" w:color="auto" w:fill="FFFFFF"/>
        </w:rPr>
        <w:t>нужный звук</w:t>
      </w:r>
      <w:r w:rsidR="00B15E1D" w:rsidRPr="00B37000">
        <w:rPr>
          <w:rFonts w:ascii="Times New Roman" w:hAnsi="Times New Roman"/>
          <w:sz w:val="28"/>
          <w:szCs w:val="28"/>
          <w:shd w:val="clear" w:color="auto" w:fill="FFFFFF"/>
        </w:rPr>
        <w:t xml:space="preserve">, нужную </w:t>
      </w:r>
      <w:r w:rsidR="00140F67" w:rsidRPr="00B37000">
        <w:rPr>
          <w:rFonts w:ascii="Times New Roman" w:hAnsi="Times New Roman"/>
          <w:sz w:val="28"/>
          <w:szCs w:val="28"/>
          <w:shd w:val="clear" w:color="auto" w:fill="FFFFFF"/>
        </w:rPr>
        <w:t>букву</w:t>
      </w:r>
      <w:r w:rsidRPr="00B37000">
        <w:rPr>
          <w:rFonts w:ascii="Times New Roman" w:hAnsi="Times New Roman"/>
          <w:sz w:val="28"/>
          <w:szCs w:val="28"/>
          <w:shd w:val="clear" w:color="auto" w:fill="FFFFFF"/>
        </w:rPr>
        <w:t>. Все презентации оснащены анимация</w:t>
      </w:r>
      <w:r w:rsidR="00B15E1D" w:rsidRPr="00B37000">
        <w:rPr>
          <w:rFonts w:ascii="Times New Roman" w:hAnsi="Times New Roman"/>
          <w:sz w:val="28"/>
          <w:szCs w:val="28"/>
          <w:shd w:val="clear" w:color="auto" w:fill="FFFFFF"/>
        </w:rPr>
        <w:t xml:space="preserve">ми: если ребенок выбирает нужную </w:t>
      </w:r>
      <w:r w:rsidR="008B01C9" w:rsidRPr="00B37000">
        <w:rPr>
          <w:rFonts w:ascii="Times New Roman" w:hAnsi="Times New Roman"/>
          <w:sz w:val="28"/>
          <w:szCs w:val="28"/>
          <w:shd w:val="clear" w:color="auto" w:fill="FFFFFF"/>
        </w:rPr>
        <w:t>букву, то</w:t>
      </w:r>
      <w:r w:rsidR="00B15E1D" w:rsidRPr="00B37000">
        <w:rPr>
          <w:rFonts w:ascii="Times New Roman" w:hAnsi="Times New Roman"/>
          <w:sz w:val="28"/>
          <w:szCs w:val="28"/>
          <w:shd w:val="clear" w:color="auto" w:fill="FFFFFF"/>
        </w:rPr>
        <w:t xml:space="preserve"> появляется картинка, с изображением</w:t>
      </w:r>
      <w:r w:rsidR="00F41C37" w:rsidRPr="00B37000">
        <w:rPr>
          <w:rFonts w:ascii="Times New Roman" w:hAnsi="Times New Roman"/>
          <w:sz w:val="28"/>
          <w:szCs w:val="28"/>
          <w:shd w:val="clear" w:color="auto" w:fill="FFFFFF"/>
        </w:rPr>
        <w:t xml:space="preserve"> предмета, если буква выбрана неверно, то </w:t>
      </w:r>
      <w:r w:rsidR="00032D1A" w:rsidRPr="00B37000">
        <w:rPr>
          <w:rFonts w:ascii="Times New Roman" w:hAnsi="Times New Roman"/>
          <w:sz w:val="28"/>
          <w:szCs w:val="28"/>
          <w:shd w:val="clear" w:color="auto" w:fill="FFFFFF"/>
        </w:rPr>
        <w:t>она мигает, а картинка не появляется.</w:t>
      </w:r>
      <w:r w:rsidR="00F41C37" w:rsidRPr="00B37000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14:paraId="1B51D3B8" w14:textId="61D50C42" w:rsidR="00805826" w:rsidRPr="00283A56" w:rsidRDefault="00B15E1D" w:rsidP="0035448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83A56">
        <w:rPr>
          <w:sz w:val="28"/>
          <w:szCs w:val="28"/>
          <w:u w:val="single"/>
        </w:rPr>
        <w:t>Рекомендации по использованию</w:t>
      </w:r>
      <w:r w:rsidR="008B01C9" w:rsidRPr="00283A56">
        <w:rPr>
          <w:sz w:val="28"/>
          <w:szCs w:val="28"/>
          <w:u w:val="single"/>
        </w:rPr>
        <w:t xml:space="preserve"> комплекса</w:t>
      </w:r>
      <w:r w:rsidR="00D4585E" w:rsidRPr="00283A56">
        <w:rPr>
          <w:sz w:val="28"/>
          <w:szCs w:val="28"/>
          <w:u w:val="single"/>
        </w:rPr>
        <w:t xml:space="preserve"> (п</w:t>
      </w:r>
      <w:r w:rsidR="00805826" w:rsidRPr="00283A56">
        <w:rPr>
          <w:sz w:val="28"/>
          <w:szCs w:val="28"/>
          <w:u w:val="single"/>
        </w:rPr>
        <w:t>ошаговая инструкция</w:t>
      </w:r>
      <w:r w:rsidR="00D4585E" w:rsidRPr="00283A56">
        <w:rPr>
          <w:sz w:val="28"/>
          <w:szCs w:val="28"/>
          <w:u w:val="single"/>
        </w:rPr>
        <w:t>):</w:t>
      </w:r>
    </w:p>
    <w:p w14:paraId="0EE99904" w14:textId="24F82561" w:rsidR="00805826" w:rsidRPr="00B37000" w:rsidRDefault="00805826" w:rsidP="00354489">
      <w:pPr>
        <w:pStyle w:val="ab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7000">
        <w:rPr>
          <w:sz w:val="28"/>
          <w:szCs w:val="28"/>
        </w:rPr>
        <w:t>Открываем презентацию.</w:t>
      </w:r>
    </w:p>
    <w:p w14:paraId="22CB3521" w14:textId="5EBEC4CA" w:rsidR="00805826" w:rsidRPr="00B37000" w:rsidRDefault="00805826" w:rsidP="00354489">
      <w:pPr>
        <w:pStyle w:val="ab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7000">
        <w:rPr>
          <w:sz w:val="28"/>
          <w:szCs w:val="28"/>
        </w:rPr>
        <w:t>Включаем «Показ слайдов» или «Слайд-шоу», нажимаем значок «с начала».</w:t>
      </w:r>
    </w:p>
    <w:p w14:paraId="44FEB3B4" w14:textId="0FB9ED67" w:rsidR="008B01C9" w:rsidRPr="00B37000" w:rsidRDefault="004E5922" w:rsidP="00354489">
      <w:pPr>
        <w:pStyle w:val="ab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7000">
        <w:rPr>
          <w:sz w:val="28"/>
          <w:szCs w:val="28"/>
        </w:rPr>
        <w:t>П</w:t>
      </w:r>
      <w:r w:rsidR="00805826" w:rsidRPr="00B37000">
        <w:rPr>
          <w:sz w:val="28"/>
          <w:szCs w:val="28"/>
        </w:rPr>
        <w:t>оследовательно</w:t>
      </w:r>
      <w:r w:rsidRPr="00B37000">
        <w:rPr>
          <w:sz w:val="28"/>
          <w:szCs w:val="28"/>
        </w:rPr>
        <w:t xml:space="preserve"> щелкаем левой кнопкой мыши</w:t>
      </w:r>
      <w:r w:rsidR="00805826" w:rsidRPr="00B37000">
        <w:rPr>
          <w:sz w:val="28"/>
          <w:szCs w:val="28"/>
        </w:rPr>
        <w:t xml:space="preserve"> на изображения главных героев и слушаем их представления.</w:t>
      </w:r>
    </w:p>
    <w:p w14:paraId="6DCB2284" w14:textId="0E00A9C9" w:rsidR="00805826" w:rsidRPr="00B37000" w:rsidRDefault="00805826" w:rsidP="00354489">
      <w:pPr>
        <w:pStyle w:val="ab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7000">
        <w:rPr>
          <w:sz w:val="28"/>
          <w:szCs w:val="28"/>
        </w:rPr>
        <w:lastRenderedPageBreak/>
        <w:t xml:space="preserve">При переходе на новый слайд </w:t>
      </w:r>
      <w:r w:rsidR="00DD52A2" w:rsidRPr="00B37000">
        <w:rPr>
          <w:sz w:val="28"/>
          <w:szCs w:val="28"/>
        </w:rPr>
        <w:t>щелкаем левой кнопкой мыши</w:t>
      </w:r>
      <w:r w:rsidRPr="00B37000">
        <w:rPr>
          <w:sz w:val="28"/>
          <w:szCs w:val="28"/>
        </w:rPr>
        <w:t xml:space="preserve"> на главного героя и слушаем инструкцию к игре.</w:t>
      </w:r>
    </w:p>
    <w:p w14:paraId="50A0C3B7" w14:textId="10565E43" w:rsidR="00805826" w:rsidRPr="00B37000" w:rsidRDefault="003A1425" w:rsidP="00354489">
      <w:pPr>
        <w:pStyle w:val="ab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7000">
        <w:rPr>
          <w:sz w:val="28"/>
          <w:szCs w:val="28"/>
        </w:rPr>
        <w:t xml:space="preserve">Выполняя задания, </w:t>
      </w:r>
      <w:r w:rsidR="00DD52A2" w:rsidRPr="00B37000">
        <w:rPr>
          <w:sz w:val="28"/>
          <w:szCs w:val="28"/>
        </w:rPr>
        <w:t>щелкаем левой кнопкой мыши</w:t>
      </w:r>
      <w:r w:rsidRPr="00B37000">
        <w:rPr>
          <w:sz w:val="28"/>
          <w:szCs w:val="28"/>
        </w:rPr>
        <w:t xml:space="preserve"> на картинки и получаем обратную связь.</w:t>
      </w:r>
    </w:p>
    <w:p w14:paraId="282B87C0" w14:textId="1FA748AF" w:rsidR="004E5922" w:rsidRPr="00B37000" w:rsidRDefault="004E5922" w:rsidP="00354489">
      <w:pPr>
        <w:pStyle w:val="ab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7000">
        <w:rPr>
          <w:sz w:val="28"/>
          <w:szCs w:val="28"/>
        </w:rPr>
        <w:t>Для перехода на новый слайд щелкаем левой кнопкой мыши на область без картинок</w:t>
      </w:r>
      <w:r w:rsidR="00EE19E5" w:rsidRPr="00B37000">
        <w:rPr>
          <w:sz w:val="28"/>
          <w:szCs w:val="28"/>
        </w:rPr>
        <w:t>.</w:t>
      </w:r>
    </w:p>
    <w:p w14:paraId="52937FCE" w14:textId="014106A4" w:rsidR="00CE7136" w:rsidRPr="00B37000" w:rsidRDefault="00AD6C44" w:rsidP="0035448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7000">
        <w:rPr>
          <w:rFonts w:ascii="Times New Roman" w:hAnsi="Times New Roman"/>
          <w:sz w:val="28"/>
          <w:szCs w:val="28"/>
          <w:shd w:val="clear" w:color="auto" w:fill="FFFFFF"/>
        </w:rPr>
        <w:t xml:space="preserve">При создании комплекса была использована программа </w:t>
      </w:r>
      <w:r w:rsidRPr="00B37000">
        <w:rPr>
          <w:rFonts w:ascii="Times New Roman" w:hAnsi="Times New Roman"/>
          <w:sz w:val="28"/>
          <w:szCs w:val="28"/>
          <w:lang w:val="en-US"/>
        </w:rPr>
        <w:t>Power</w:t>
      </w:r>
      <w:r w:rsidR="0093681A">
        <w:rPr>
          <w:rFonts w:ascii="Times New Roman" w:hAnsi="Times New Roman"/>
          <w:sz w:val="28"/>
          <w:szCs w:val="28"/>
        </w:rPr>
        <w:t xml:space="preserve"> </w:t>
      </w:r>
      <w:r w:rsidRPr="00B37000">
        <w:rPr>
          <w:rFonts w:ascii="Times New Roman" w:hAnsi="Times New Roman"/>
          <w:sz w:val="28"/>
          <w:szCs w:val="28"/>
          <w:lang w:val="en-US"/>
        </w:rPr>
        <w:t>Point</w:t>
      </w:r>
      <w:r w:rsidR="009B3FA6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 w:rsidRPr="00B37000">
        <w:rPr>
          <w:rFonts w:ascii="Times New Roman" w:hAnsi="Times New Roman"/>
          <w:sz w:val="28"/>
          <w:szCs w:val="28"/>
          <w:shd w:val="clear" w:color="auto" w:fill="FFFFFF"/>
        </w:rPr>
        <w:t xml:space="preserve"> самая доступная и распространенная на компьютерах с операционной системой </w:t>
      </w:r>
      <w:r w:rsidRPr="00B3700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Windows</w:t>
      </w:r>
      <w:r w:rsidR="00CE7136" w:rsidRPr="00B37000">
        <w:rPr>
          <w:rFonts w:ascii="Times New Roman" w:hAnsi="Times New Roman"/>
          <w:sz w:val="28"/>
          <w:szCs w:val="28"/>
          <w:shd w:val="clear" w:color="auto" w:fill="FFFFFF"/>
        </w:rPr>
        <w:t>, что позволяет большему количеству детей закрепить материал в домашних условиях</w:t>
      </w:r>
      <w:r w:rsidR="009B3FA6">
        <w:rPr>
          <w:rFonts w:ascii="Times New Roman" w:hAnsi="Times New Roman"/>
          <w:sz w:val="28"/>
          <w:szCs w:val="28"/>
          <w:shd w:val="clear" w:color="auto" w:fill="FFFFFF"/>
        </w:rPr>
        <w:t xml:space="preserve"> с помощью этих презентаций</w:t>
      </w:r>
      <w:r w:rsidR="00CE7136" w:rsidRPr="00B3700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A929B07" w14:textId="39E4F6D5" w:rsidR="002E7100" w:rsidRDefault="002E7100" w:rsidP="0035448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7000">
        <w:rPr>
          <w:rFonts w:ascii="Times New Roman" w:hAnsi="Times New Roman"/>
          <w:sz w:val="28"/>
          <w:szCs w:val="28"/>
          <w:shd w:val="clear" w:color="auto" w:fill="FFFFFF"/>
        </w:rPr>
        <w:t>При разработке каждой презентации комплекса было учтено примерное время на использование электронных игр, которое не превышает положенного по СанПин и соответствует требованиям безопасности.</w:t>
      </w:r>
    </w:p>
    <w:p w14:paraId="1C5A23EB" w14:textId="77777777" w:rsidR="00283A56" w:rsidRPr="00283A56" w:rsidRDefault="00283A56" w:rsidP="00283A56">
      <w:pPr>
        <w:jc w:val="center"/>
        <w:rPr>
          <w:bCs/>
          <w:color w:val="000000"/>
          <w:spacing w:val="1"/>
          <w:sz w:val="28"/>
          <w:szCs w:val="28"/>
          <w:u w:val="single"/>
        </w:rPr>
      </w:pPr>
      <w:r w:rsidRPr="00283A56">
        <w:rPr>
          <w:bCs/>
          <w:sz w:val="28"/>
          <w:szCs w:val="28"/>
          <w:u w:val="single"/>
        </w:rPr>
        <w:t>Описание механизмов управления электронной игрой</w:t>
      </w:r>
      <w:r w:rsidRPr="00283A56">
        <w:rPr>
          <w:bCs/>
          <w:color w:val="000000"/>
          <w:spacing w:val="1"/>
          <w:sz w:val="28"/>
          <w:szCs w:val="28"/>
          <w:u w:val="single"/>
        </w:rPr>
        <w:t>:</w:t>
      </w:r>
    </w:p>
    <w:p w14:paraId="4920C24A" w14:textId="77777777" w:rsidR="00283A56" w:rsidRPr="00EA3EAC" w:rsidRDefault="00283A56" w:rsidP="00283A56">
      <w:pPr>
        <w:jc w:val="center"/>
        <w:rPr>
          <w:b/>
          <w:bCs/>
          <w:color w:val="000000"/>
          <w:spacing w:val="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578"/>
        <w:gridCol w:w="5811"/>
      </w:tblGrid>
      <w:tr w:rsidR="00283A56" w:rsidRPr="00F437E2" w14:paraId="2AC306A2" w14:textId="77777777" w:rsidTr="00256C95">
        <w:tc>
          <w:tcPr>
            <w:tcW w:w="817" w:type="dxa"/>
          </w:tcPr>
          <w:p w14:paraId="08CA7B82" w14:textId="77777777" w:rsidR="00283A56" w:rsidRPr="00F437E2" w:rsidRDefault="00283A56" w:rsidP="00256C9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437E2">
              <w:rPr>
                <w:b/>
                <w:bCs/>
                <w:i/>
                <w:iCs/>
                <w:sz w:val="28"/>
                <w:szCs w:val="28"/>
              </w:rPr>
              <w:t>№ слайда</w:t>
            </w:r>
          </w:p>
        </w:tc>
        <w:tc>
          <w:tcPr>
            <w:tcW w:w="3578" w:type="dxa"/>
          </w:tcPr>
          <w:p w14:paraId="5AF0EFE9" w14:textId="77777777" w:rsidR="00283A56" w:rsidRPr="00F437E2" w:rsidRDefault="00283A56" w:rsidP="00256C9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437E2">
              <w:rPr>
                <w:b/>
                <w:bCs/>
                <w:i/>
                <w:iCs/>
                <w:sz w:val="28"/>
                <w:szCs w:val="28"/>
              </w:rPr>
              <w:t>Содержание, методические приемы</w:t>
            </w:r>
          </w:p>
        </w:tc>
        <w:tc>
          <w:tcPr>
            <w:tcW w:w="5811" w:type="dxa"/>
          </w:tcPr>
          <w:p w14:paraId="683094A2" w14:textId="77777777" w:rsidR="00283A56" w:rsidRPr="00F437E2" w:rsidRDefault="00283A56" w:rsidP="00256C9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437E2">
              <w:rPr>
                <w:b/>
                <w:bCs/>
                <w:i/>
                <w:iCs/>
                <w:sz w:val="28"/>
                <w:szCs w:val="28"/>
              </w:rPr>
              <w:t>Анимационные эффекты</w:t>
            </w:r>
          </w:p>
        </w:tc>
      </w:tr>
      <w:tr w:rsidR="00283A56" w:rsidRPr="00F437E2" w14:paraId="03592952" w14:textId="77777777" w:rsidTr="00256C95">
        <w:tc>
          <w:tcPr>
            <w:tcW w:w="10206" w:type="dxa"/>
            <w:gridSpan w:val="3"/>
          </w:tcPr>
          <w:p w14:paraId="16E25164" w14:textId="77777777" w:rsidR="00283A56" w:rsidRPr="00F437E2" w:rsidRDefault="00283A56" w:rsidP="00256C9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Презентации игры с персонажами</w:t>
            </w:r>
          </w:p>
        </w:tc>
      </w:tr>
      <w:tr w:rsidR="00283A56" w:rsidRPr="00CA0AA7" w14:paraId="5A583380" w14:textId="77777777" w:rsidTr="00256C95">
        <w:tc>
          <w:tcPr>
            <w:tcW w:w="817" w:type="dxa"/>
          </w:tcPr>
          <w:p w14:paraId="0E92E6EA" w14:textId="77777777" w:rsidR="00283A56" w:rsidRPr="00E90EB7" w:rsidRDefault="00283A56" w:rsidP="00256C95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E90EB7">
              <w:rPr>
                <w:color w:val="000000"/>
                <w:spacing w:val="1"/>
                <w:sz w:val="28"/>
                <w:szCs w:val="28"/>
              </w:rPr>
              <w:t>1</w:t>
            </w:r>
          </w:p>
        </w:tc>
        <w:tc>
          <w:tcPr>
            <w:tcW w:w="3578" w:type="dxa"/>
          </w:tcPr>
          <w:p w14:paraId="34B1545C" w14:textId="77777777" w:rsidR="00283A56" w:rsidRPr="00E90EB7" w:rsidRDefault="00283A56" w:rsidP="00256C95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Педагог</w:t>
            </w:r>
            <w:r w:rsidRPr="00E90EB7">
              <w:rPr>
                <w:color w:val="000000"/>
                <w:spacing w:val="1"/>
                <w:sz w:val="28"/>
                <w:szCs w:val="28"/>
              </w:rPr>
              <w:t xml:space="preserve"> предлагает поиграть в игру с помощью «волшебного </w:t>
            </w:r>
            <w:proofErr w:type="gramStart"/>
            <w:r w:rsidRPr="00E90EB7">
              <w:rPr>
                <w:color w:val="000000"/>
                <w:spacing w:val="1"/>
                <w:sz w:val="28"/>
                <w:szCs w:val="28"/>
              </w:rPr>
              <w:t>экрана»…</w:t>
            </w:r>
            <w:proofErr w:type="gramEnd"/>
          </w:p>
        </w:tc>
        <w:tc>
          <w:tcPr>
            <w:tcW w:w="5811" w:type="dxa"/>
          </w:tcPr>
          <w:p w14:paraId="11FE0D7D" w14:textId="77777777" w:rsidR="00283A56" w:rsidRPr="003053CC" w:rsidRDefault="00283A56" w:rsidP="00256C95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Появляется </w:t>
            </w:r>
            <w:r w:rsidRPr="00B37000">
              <w:rPr>
                <w:sz w:val="28"/>
                <w:szCs w:val="28"/>
                <w:shd w:val="clear" w:color="auto" w:fill="FFFFFF"/>
              </w:rPr>
              <w:t>первый слайд с представлением главных персонаже</w:t>
            </w:r>
            <w:r>
              <w:rPr>
                <w:sz w:val="28"/>
                <w:szCs w:val="28"/>
                <w:shd w:val="clear" w:color="auto" w:fill="FFFFFF"/>
              </w:rPr>
              <w:t>й</w:t>
            </w:r>
          </w:p>
        </w:tc>
      </w:tr>
      <w:tr w:rsidR="00283A56" w:rsidRPr="00CA0AA7" w14:paraId="139B9A38" w14:textId="77777777" w:rsidTr="00256C95">
        <w:tc>
          <w:tcPr>
            <w:tcW w:w="817" w:type="dxa"/>
          </w:tcPr>
          <w:p w14:paraId="04BC8D18" w14:textId="77777777" w:rsidR="00283A56" w:rsidRPr="00E90EB7" w:rsidRDefault="00283A56" w:rsidP="00256C95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</w:t>
            </w:r>
          </w:p>
        </w:tc>
        <w:tc>
          <w:tcPr>
            <w:tcW w:w="3578" w:type="dxa"/>
          </w:tcPr>
          <w:p w14:paraId="507D9228" w14:textId="77777777" w:rsidR="00283A56" w:rsidRPr="00E90EB7" w:rsidRDefault="00283A56" w:rsidP="00256C95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Представление персонажей  </w:t>
            </w:r>
          </w:p>
        </w:tc>
        <w:tc>
          <w:tcPr>
            <w:tcW w:w="5811" w:type="dxa"/>
          </w:tcPr>
          <w:p w14:paraId="7C5CEA76" w14:textId="77777777" w:rsidR="00283A56" w:rsidRPr="003053CC" w:rsidRDefault="00283A56" w:rsidP="00256C95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B37000">
              <w:rPr>
                <w:sz w:val="28"/>
                <w:szCs w:val="28"/>
                <w:shd w:val="clear" w:color="auto" w:fill="FFFFFF"/>
              </w:rPr>
              <w:t>щелкну</w:t>
            </w:r>
            <w:r>
              <w:rPr>
                <w:sz w:val="28"/>
                <w:szCs w:val="28"/>
                <w:shd w:val="clear" w:color="auto" w:fill="FFFFFF"/>
              </w:rPr>
              <w:t xml:space="preserve">в левой кнопкой мыши, дети узнают, как </w:t>
            </w:r>
            <w:r w:rsidRPr="00B37000">
              <w:rPr>
                <w:sz w:val="28"/>
                <w:szCs w:val="28"/>
                <w:shd w:val="clear" w:color="auto" w:fill="FFFFFF"/>
              </w:rPr>
              <w:t>зовут</w:t>
            </w:r>
            <w:r>
              <w:rPr>
                <w:sz w:val="28"/>
                <w:szCs w:val="28"/>
                <w:shd w:val="clear" w:color="auto" w:fill="FFFFFF"/>
              </w:rPr>
              <w:t xml:space="preserve"> главных персонажей</w:t>
            </w:r>
            <w:r w:rsidRPr="00B37000">
              <w:rPr>
                <w:sz w:val="28"/>
                <w:szCs w:val="28"/>
                <w:shd w:val="clear" w:color="auto" w:fill="FFFFFF"/>
              </w:rPr>
              <w:t>, какой звук они любят, какой этот звук – звонкий или глухой</w:t>
            </w:r>
          </w:p>
        </w:tc>
      </w:tr>
      <w:tr w:rsidR="00283A56" w:rsidRPr="00CA0AA7" w14:paraId="595389B5" w14:textId="77777777" w:rsidTr="00256C95">
        <w:tc>
          <w:tcPr>
            <w:tcW w:w="817" w:type="dxa"/>
          </w:tcPr>
          <w:p w14:paraId="537818CE" w14:textId="77777777" w:rsidR="00283A56" w:rsidRPr="00E90EB7" w:rsidRDefault="00283A56" w:rsidP="00256C95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2,3</w:t>
            </w:r>
          </w:p>
        </w:tc>
        <w:tc>
          <w:tcPr>
            <w:tcW w:w="3578" w:type="dxa"/>
          </w:tcPr>
          <w:p w14:paraId="415C7519" w14:textId="77777777" w:rsidR="00283A56" w:rsidRDefault="00283A56" w:rsidP="00256C95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Игра </w:t>
            </w:r>
          </w:p>
          <w:p w14:paraId="130506E4" w14:textId="77777777" w:rsidR="00283A56" w:rsidRDefault="00283A56" w:rsidP="00256C9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370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«Что выбе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рет тот или иной персонаж?» (2, 3 слайды)</w:t>
            </w:r>
          </w:p>
          <w:p w14:paraId="42E62541" w14:textId="77777777" w:rsidR="00283A56" w:rsidRPr="00E90EB7" w:rsidRDefault="00283A56" w:rsidP="00256C95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811" w:type="dxa"/>
          </w:tcPr>
          <w:p w14:paraId="123012F2" w14:textId="77777777" w:rsidR="00283A56" w:rsidRPr="003053CC" w:rsidRDefault="00283A56" w:rsidP="00256C95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B37000">
              <w:rPr>
                <w:sz w:val="28"/>
                <w:szCs w:val="28"/>
                <w:shd w:val="clear" w:color="auto" w:fill="FFFFFF"/>
              </w:rPr>
              <w:t xml:space="preserve">анимации настроены так, что при нажатии на каждую картинку </w:t>
            </w:r>
            <w:r>
              <w:rPr>
                <w:sz w:val="28"/>
                <w:szCs w:val="28"/>
                <w:shd w:val="clear" w:color="auto" w:fill="FFFFFF"/>
              </w:rPr>
              <w:t xml:space="preserve">левой кнопкой мыши, </w:t>
            </w:r>
            <w:r w:rsidRPr="00B37000">
              <w:rPr>
                <w:sz w:val="28"/>
                <w:szCs w:val="28"/>
                <w:shd w:val="clear" w:color="auto" w:fill="FFFFFF"/>
              </w:rPr>
              <w:t>ребенок сначала получает голосовую реакцию: положительную или отрицательную; затем картинка пропадает, в случае верного ответа, или просто мигает.</w:t>
            </w:r>
          </w:p>
        </w:tc>
      </w:tr>
      <w:tr w:rsidR="00283A56" w:rsidRPr="00CA0AA7" w14:paraId="1D021112" w14:textId="77777777" w:rsidTr="00256C95">
        <w:tc>
          <w:tcPr>
            <w:tcW w:w="817" w:type="dxa"/>
          </w:tcPr>
          <w:p w14:paraId="74D6BCA4" w14:textId="77777777" w:rsidR="00283A56" w:rsidRDefault="00283A56" w:rsidP="00256C95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4 и далее</w:t>
            </w:r>
          </w:p>
        </w:tc>
        <w:tc>
          <w:tcPr>
            <w:tcW w:w="3578" w:type="dxa"/>
          </w:tcPr>
          <w:p w14:paraId="6D0FE240" w14:textId="77777777" w:rsidR="00283A56" w:rsidRPr="002340E1" w:rsidRDefault="00283A56" w:rsidP="00256C9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Игра </w:t>
            </w:r>
            <w:r w:rsidRPr="00B37000">
              <w:rPr>
                <w:sz w:val="28"/>
                <w:szCs w:val="28"/>
                <w:shd w:val="clear" w:color="auto" w:fill="FFFFFF"/>
              </w:rPr>
              <w:t>«Четвертый лишний»</w:t>
            </w:r>
            <w:r>
              <w:rPr>
                <w:sz w:val="28"/>
                <w:szCs w:val="28"/>
                <w:shd w:val="clear" w:color="auto" w:fill="FFFFFF"/>
              </w:rPr>
              <w:t xml:space="preserve"> (слайды с 4 и до конца презентации)</w:t>
            </w:r>
          </w:p>
        </w:tc>
        <w:tc>
          <w:tcPr>
            <w:tcW w:w="5811" w:type="dxa"/>
          </w:tcPr>
          <w:p w14:paraId="44CD8F5F" w14:textId="709BB309" w:rsidR="00283A56" w:rsidRPr="00283A56" w:rsidRDefault="00283A56" w:rsidP="00283A5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370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анимации настроены так, что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B370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если ребенок нажимает на нужную картинку, то она пропадает, если выбор неправильный, то картинка только мигает.</w:t>
            </w:r>
          </w:p>
        </w:tc>
      </w:tr>
      <w:tr w:rsidR="00283A56" w:rsidRPr="00CA0AA7" w14:paraId="37CFF147" w14:textId="77777777" w:rsidTr="00256C95">
        <w:tc>
          <w:tcPr>
            <w:tcW w:w="10206" w:type="dxa"/>
            <w:gridSpan w:val="3"/>
          </w:tcPr>
          <w:p w14:paraId="7355A60B" w14:textId="77777777" w:rsidR="00283A56" w:rsidRPr="00043655" w:rsidRDefault="00283A56" w:rsidP="00256C95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043655">
              <w:rPr>
                <w:b/>
                <w:i/>
                <w:color w:val="000000"/>
                <w:sz w:val="28"/>
                <w:szCs w:val="28"/>
              </w:rPr>
              <w:t>Презентации «Добавь звук»</w:t>
            </w:r>
          </w:p>
        </w:tc>
      </w:tr>
      <w:tr w:rsidR="00283A56" w:rsidRPr="00CA0AA7" w14:paraId="41BA61F2" w14:textId="77777777" w:rsidTr="00256C95">
        <w:tc>
          <w:tcPr>
            <w:tcW w:w="817" w:type="dxa"/>
          </w:tcPr>
          <w:p w14:paraId="3F67FF3E" w14:textId="77777777" w:rsidR="00283A56" w:rsidRDefault="00283A56" w:rsidP="00256C95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</w:t>
            </w:r>
          </w:p>
        </w:tc>
        <w:tc>
          <w:tcPr>
            <w:tcW w:w="3578" w:type="dxa"/>
          </w:tcPr>
          <w:p w14:paraId="13B7CE2F" w14:textId="77777777" w:rsidR="00283A56" w:rsidRDefault="00283A56" w:rsidP="00256C95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Педагог</w:t>
            </w:r>
            <w:r w:rsidRPr="00E90EB7">
              <w:rPr>
                <w:color w:val="000000"/>
                <w:spacing w:val="1"/>
                <w:sz w:val="28"/>
                <w:szCs w:val="28"/>
              </w:rPr>
              <w:t xml:space="preserve"> предлагает поиграть в игру с помощью «волшебного </w:t>
            </w:r>
            <w:proofErr w:type="gramStart"/>
            <w:r w:rsidRPr="00E90EB7">
              <w:rPr>
                <w:color w:val="000000"/>
                <w:spacing w:val="1"/>
                <w:sz w:val="28"/>
                <w:szCs w:val="28"/>
              </w:rPr>
              <w:t>экрана»…</w:t>
            </w:r>
            <w:proofErr w:type="gramEnd"/>
          </w:p>
        </w:tc>
        <w:tc>
          <w:tcPr>
            <w:tcW w:w="5811" w:type="dxa"/>
          </w:tcPr>
          <w:p w14:paraId="0D6DA0B1" w14:textId="77777777" w:rsidR="00283A56" w:rsidRPr="003053CC" w:rsidRDefault="00283A56" w:rsidP="00256C95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Появляется </w:t>
            </w:r>
            <w:r w:rsidRPr="00B37000">
              <w:rPr>
                <w:sz w:val="28"/>
                <w:szCs w:val="28"/>
                <w:shd w:val="clear" w:color="auto" w:fill="FFFFFF"/>
              </w:rPr>
              <w:t>первый слайд с представлением главных персонаже</w:t>
            </w:r>
            <w:r>
              <w:rPr>
                <w:sz w:val="28"/>
                <w:szCs w:val="28"/>
                <w:shd w:val="clear" w:color="auto" w:fill="FFFFFF"/>
              </w:rPr>
              <w:t>й</w:t>
            </w:r>
          </w:p>
        </w:tc>
      </w:tr>
      <w:tr w:rsidR="00283A56" w:rsidRPr="00CA0AA7" w14:paraId="5A725E62" w14:textId="77777777" w:rsidTr="00256C95">
        <w:tc>
          <w:tcPr>
            <w:tcW w:w="817" w:type="dxa"/>
          </w:tcPr>
          <w:p w14:paraId="264C4ADF" w14:textId="77777777" w:rsidR="00283A56" w:rsidRDefault="00283A56" w:rsidP="00256C95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2,3</w:t>
            </w:r>
          </w:p>
        </w:tc>
        <w:tc>
          <w:tcPr>
            <w:tcW w:w="3578" w:type="dxa"/>
          </w:tcPr>
          <w:p w14:paraId="57E10B33" w14:textId="77777777" w:rsidR="00283A56" w:rsidRDefault="00283A56" w:rsidP="00256C95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B37000">
              <w:rPr>
                <w:sz w:val="28"/>
                <w:szCs w:val="28"/>
                <w:shd w:val="clear" w:color="auto" w:fill="FFFFFF"/>
              </w:rPr>
              <w:t>игра «Добавь звук в начало слова»</w:t>
            </w:r>
          </w:p>
        </w:tc>
        <w:tc>
          <w:tcPr>
            <w:tcW w:w="5811" w:type="dxa"/>
          </w:tcPr>
          <w:p w14:paraId="6F779A96" w14:textId="77777777" w:rsidR="00283A56" w:rsidRPr="003053CC" w:rsidRDefault="00283A56" w:rsidP="00256C95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Выбрав нужный звук, </w:t>
            </w:r>
            <w:r w:rsidRPr="00B37000">
              <w:rPr>
                <w:sz w:val="28"/>
                <w:szCs w:val="28"/>
                <w:shd w:val="clear" w:color="auto" w:fill="FFFFFF"/>
              </w:rPr>
              <w:t xml:space="preserve">ребенок </w:t>
            </w:r>
            <w:r>
              <w:rPr>
                <w:sz w:val="28"/>
                <w:szCs w:val="28"/>
                <w:shd w:val="clear" w:color="auto" w:fill="FFFFFF"/>
              </w:rPr>
              <w:t>левой кнопкой мыши нажимает на соответствующую</w:t>
            </w:r>
            <w:r w:rsidRPr="00B37000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букву, </w:t>
            </w:r>
            <w:r w:rsidRPr="00B37000">
              <w:rPr>
                <w:sz w:val="28"/>
                <w:szCs w:val="28"/>
                <w:shd w:val="clear" w:color="auto" w:fill="FFFFFF"/>
              </w:rPr>
              <w:lastRenderedPageBreak/>
              <w:t xml:space="preserve">появляется картинка, с изображением предмета, если буква выбрана неверно, то она мигает, а картинка не появляется.  </w:t>
            </w:r>
          </w:p>
        </w:tc>
      </w:tr>
    </w:tbl>
    <w:p w14:paraId="2E696526" w14:textId="77777777" w:rsidR="00283A56" w:rsidRPr="00B37000" w:rsidRDefault="00283A56" w:rsidP="0035448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00E3EA6" w14:textId="11B7331B" w:rsidR="0069056D" w:rsidRDefault="00AD6C44" w:rsidP="0035448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70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83A5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Практическая значимость</w:t>
      </w:r>
      <w:r w:rsidRPr="00B3700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DA5928" w:rsidRPr="00B37000">
        <w:rPr>
          <w:rFonts w:ascii="Times New Roman" w:hAnsi="Times New Roman"/>
          <w:sz w:val="28"/>
          <w:szCs w:val="28"/>
          <w:shd w:val="clear" w:color="auto" w:fill="FFFFFF"/>
        </w:rPr>
        <w:t xml:space="preserve">Применение данного </w:t>
      </w:r>
      <w:r w:rsidR="00DA5928" w:rsidRPr="00B37000">
        <w:rPr>
          <w:rFonts w:ascii="Times New Roman" w:hAnsi="Times New Roman"/>
          <w:sz w:val="28"/>
          <w:szCs w:val="28"/>
        </w:rPr>
        <w:t>мультимедийного дидактического комплекса</w:t>
      </w:r>
      <w:r w:rsidR="00DA5928" w:rsidRPr="00B37000">
        <w:rPr>
          <w:rFonts w:ascii="Times New Roman" w:hAnsi="Times New Roman"/>
          <w:sz w:val="28"/>
          <w:szCs w:val="28"/>
          <w:shd w:val="clear" w:color="auto" w:fill="FFFFFF"/>
        </w:rPr>
        <w:t xml:space="preserve"> позволяет не только дифференцировать </w:t>
      </w:r>
      <w:r w:rsidR="007E4564" w:rsidRPr="00B37000">
        <w:rPr>
          <w:rFonts w:ascii="Times New Roman" w:hAnsi="Times New Roman"/>
          <w:sz w:val="28"/>
          <w:szCs w:val="28"/>
          <w:shd w:val="clear" w:color="auto" w:fill="FFFFFF"/>
        </w:rPr>
        <w:t>звонкие и глухие</w:t>
      </w:r>
      <w:r w:rsidR="00DA5928" w:rsidRPr="00B37000">
        <w:rPr>
          <w:rFonts w:ascii="Times New Roman" w:hAnsi="Times New Roman"/>
          <w:sz w:val="28"/>
          <w:szCs w:val="28"/>
          <w:shd w:val="clear" w:color="auto" w:fill="FFFFFF"/>
        </w:rPr>
        <w:t xml:space="preserve"> парные согласные звуки, но и формировать мелкие, дифференцированные движения кисти руки, от которых зависит развитие графо-моторных навыков. Мозг ребёнка одновременно выполняет несколько видов деятельности: следит за изображением (активно задействован зрительный анализатор), отдаёт команды пальцам рук (активно задействован моторный анализатор), концентрирует и длительно удерживает концентрацию слухового внимания, когда ребенок вслушивается в слова, чтоб выполнить задание, происходит активная мыслительная работа, когда ребенок определяет лишнюю картинку или сравнивает выделенный в слове звук со звуком в имени персонажа игры. Ребёнок является активным участником процесса, у него создаётся впечатление, что это он является инициатором игры, что в свою очередь опять же повышает интерес к выполнению заданий и мотивацию.</w:t>
      </w:r>
    </w:p>
    <w:p w14:paraId="516F2818" w14:textId="4853C12B" w:rsidR="005E720D" w:rsidRPr="00283A56" w:rsidRDefault="005E720D" w:rsidP="004D2508">
      <w:pPr>
        <w:shd w:val="clear" w:color="auto" w:fill="FFFFFF"/>
        <w:spacing w:line="360" w:lineRule="auto"/>
        <w:jc w:val="both"/>
        <w:rPr>
          <w:sz w:val="28"/>
          <w:szCs w:val="28"/>
          <w:u w:val="single"/>
        </w:rPr>
      </w:pPr>
      <w:r w:rsidRPr="005E720D">
        <w:rPr>
          <w:sz w:val="28"/>
          <w:szCs w:val="28"/>
        </w:rPr>
        <w:t xml:space="preserve">Использование </w:t>
      </w:r>
      <w:r w:rsidR="004D2508">
        <w:rPr>
          <w:sz w:val="28"/>
          <w:szCs w:val="28"/>
        </w:rPr>
        <w:t>данного комплекса приводит</w:t>
      </w:r>
      <w:r w:rsidRPr="005E720D">
        <w:rPr>
          <w:sz w:val="28"/>
          <w:szCs w:val="28"/>
        </w:rPr>
        <w:t xml:space="preserve"> к </w:t>
      </w:r>
      <w:r w:rsidR="00283A56" w:rsidRPr="00283A56">
        <w:rPr>
          <w:sz w:val="28"/>
          <w:szCs w:val="28"/>
          <w:u w:val="single"/>
        </w:rPr>
        <w:t xml:space="preserve">достижению </w:t>
      </w:r>
      <w:r w:rsidRPr="00283A56">
        <w:rPr>
          <w:sz w:val="28"/>
          <w:szCs w:val="28"/>
          <w:u w:val="single"/>
        </w:rPr>
        <w:t>с</w:t>
      </w:r>
      <w:r w:rsidR="00283A56" w:rsidRPr="00283A56">
        <w:rPr>
          <w:sz w:val="28"/>
          <w:szCs w:val="28"/>
          <w:u w:val="single"/>
        </w:rPr>
        <w:t>ледующих планируемых результатов</w:t>
      </w:r>
      <w:r w:rsidRPr="00283A56">
        <w:rPr>
          <w:sz w:val="28"/>
          <w:szCs w:val="28"/>
          <w:u w:val="single"/>
        </w:rPr>
        <w:t>:</w:t>
      </w:r>
    </w:p>
    <w:p w14:paraId="3061F89C" w14:textId="77777777" w:rsidR="005E720D" w:rsidRPr="005E720D" w:rsidRDefault="005E720D" w:rsidP="004D25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E720D">
        <w:rPr>
          <w:sz w:val="28"/>
          <w:szCs w:val="28"/>
        </w:rPr>
        <w:t>1. Улучшение фонематического восприятия:</w:t>
      </w:r>
    </w:p>
    <w:p w14:paraId="398B54FC" w14:textId="77777777" w:rsidR="005E720D" w:rsidRPr="005E720D" w:rsidRDefault="005E720D" w:rsidP="004D25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E720D">
        <w:rPr>
          <w:sz w:val="28"/>
          <w:szCs w:val="28"/>
        </w:rPr>
        <w:t>   • Дети смогут лучше различать и воспринимать звуки речи, что поможет им в дальнейшем обучении чтению и письму.</w:t>
      </w:r>
    </w:p>
    <w:p w14:paraId="612B86D9" w14:textId="509CFB72" w:rsidR="005E720D" w:rsidRPr="005E720D" w:rsidRDefault="00EF3ACF" w:rsidP="004D25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720D" w:rsidRPr="005E720D">
        <w:rPr>
          <w:sz w:val="28"/>
          <w:szCs w:val="28"/>
        </w:rPr>
        <w:t>. Формирование навыков анализа и синтеза звуков:</w:t>
      </w:r>
    </w:p>
    <w:p w14:paraId="5DE123D3" w14:textId="77777777" w:rsidR="005E720D" w:rsidRPr="005E720D" w:rsidRDefault="005E720D" w:rsidP="004D25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E720D">
        <w:rPr>
          <w:sz w:val="28"/>
          <w:szCs w:val="28"/>
        </w:rPr>
        <w:t>   • Дети научатся разбивать слова на составные звуки и, наоборот, соединять звуки в слова, что способствует их речевому развитию.</w:t>
      </w:r>
    </w:p>
    <w:p w14:paraId="21282C32" w14:textId="5BD2775A" w:rsidR="005E720D" w:rsidRPr="005E720D" w:rsidRDefault="00EF3ACF" w:rsidP="004D25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720D" w:rsidRPr="005E720D">
        <w:rPr>
          <w:sz w:val="28"/>
          <w:szCs w:val="28"/>
        </w:rPr>
        <w:t>. Улучшение произношения:</w:t>
      </w:r>
    </w:p>
    <w:p w14:paraId="1D344C23" w14:textId="77777777" w:rsidR="005E720D" w:rsidRPr="005E720D" w:rsidRDefault="005E720D" w:rsidP="004D25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E720D">
        <w:rPr>
          <w:sz w:val="28"/>
          <w:szCs w:val="28"/>
        </w:rPr>
        <w:t>   • Игры помогут детям осознать правильное произношение звуков, что может привести к улучшению артикуляции.</w:t>
      </w:r>
    </w:p>
    <w:p w14:paraId="3859C254" w14:textId="23A197A1" w:rsidR="005E720D" w:rsidRPr="005E720D" w:rsidRDefault="00EF3ACF" w:rsidP="004D25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720D" w:rsidRPr="005E720D">
        <w:rPr>
          <w:sz w:val="28"/>
          <w:szCs w:val="28"/>
        </w:rPr>
        <w:t>. Повышение мотивации к обучению:</w:t>
      </w:r>
    </w:p>
    <w:p w14:paraId="6680F4C5" w14:textId="77777777" w:rsidR="005E720D" w:rsidRPr="005E720D" w:rsidRDefault="005E720D" w:rsidP="004D25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E720D">
        <w:rPr>
          <w:sz w:val="28"/>
          <w:szCs w:val="28"/>
        </w:rPr>
        <w:t>   • Игровая форма обучения делает процесс более увлекательным, что способствует большей заинтересованности детей в развитии речевых навыков.</w:t>
      </w:r>
    </w:p>
    <w:p w14:paraId="7C3B04C0" w14:textId="5ED484AD" w:rsidR="005E720D" w:rsidRPr="005E720D" w:rsidRDefault="00EF3ACF" w:rsidP="004D25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720D" w:rsidRPr="005E720D">
        <w:rPr>
          <w:sz w:val="28"/>
          <w:szCs w:val="28"/>
        </w:rPr>
        <w:t>. Социальные навыки:</w:t>
      </w:r>
    </w:p>
    <w:p w14:paraId="7F323C1F" w14:textId="77777777" w:rsidR="005E720D" w:rsidRPr="005E720D" w:rsidRDefault="005E720D" w:rsidP="004D25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E720D">
        <w:rPr>
          <w:sz w:val="28"/>
          <w:szCs w:val="28"/>
        </w:rPr>
        <w:lastRenderedPageBreak/>
        <w:t>   • Участие в групповых играх способствует развитию навыков общения и взаимодействия с другими детьми.</w:t>
      </w:r>
    </w:p>
    <w:p w14:paraId="2332F31E" w14:textId="1240E8F9" w:rsidR="005E720D" w:rsidRPr="005E720D" w:rsidRDefault="00EF3ACF" w:rsidP="004D25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720D" w:rsidRPr="005E720D">
        <w:rPr>
          <w:sz w:val="28"/>
          <w:szCs w:val="28"/>
        </w:rPr>
        <w:t>. Коррекция речевых нарушений:</w:t>
      </w:r>
    </w:p>
    <w:p w14:paraId="74A59A7D" w14:textId="77777777" w:rsidR="005E720D" w:rsidRPr="005E720D" w:rsidRDefault="005E720D" w:rsidP="004D25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E720D">
        <w:rPr>
          <w:sz w:val="28"/>
          <w:szCs w:val="28"/>
        </w:rPr>
        <w:t>   • Регулярные занятия с использованием игр могут способствовать коррекции речевых нарушений и улучшению общего уровня речевого развития.</w:t>
      </w:r>
    </w:p>
    <w:p w14:paraId="1024B063" w14:textId="7C08D665" w:rsidR="005E720D" w:rsidRPr="005E720D" w:rsidRDefault="00EF3ACF" w:rsidP="004D25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E720D" w:rsidRPr="005E720D">
        <w:rPr>
          <w:sz w:val="28"/>
          <w:szCs w:val="28"/>
        </w:rPr>
        <w:t>. Формирование положительного отношения к обучению:</w:t>
      </w:r>
    </w:p>
    <w:p w14:paraId="6A8F8CEB" w14:textId="77777777" w:rsidR="005E720D" w:rsidRPr="005E720D" w:rsidRDefault="005E720D" w:rsidP="004D25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E720D">
        <w:rPr>
          <w:sz w:val="28"/>
          <w:szCs w:val="28"/>
        </w:rPr>
        <w:t>    • Игровая форма занятий может помочь детям сформировать позитивное отношение к процессу обучения и развить уверенность в своих силах.</w:t>
      </w:r>
    </w:p>
    <w:p w14:paraId="3F084D31" w14:textId="6290D6DA" w:rsidR="005E720D" w:rsidRPr="004D2508" w:rsidRDefault="005E720D" w:rsidP="00EF3AC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5E720D">
        <w:rPr>
          <w:sz w:val="28"/>
          <w:szCs w:val="28"/>
        </w:rPr>
        <w:t>Эти результаты могут быть достигнуты при условии систематического и последовательного подхода к занятиям, а также индивидуального учета потребностей и возможностей каждого ребенка.</w:t>
      </w:r>
    </w:p>
    <w:p w14:paraId="24DA7BBD" w14:textId="59940542" w:rsidR="00834C28" w:rsidRDefault="00FD14AA" w:rsidP="00354489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000">
        <w:rPr>
          <w:sz w:val="28"/>
          <w:szCs w:val="28"/>
        </w:rPr>
        <w:t>Практика применения данного продукта доказала его эффек</w:t>
      </w:r>
      <w:r w:rsidRPr="00B37000">
        <w:rPr>
          <w:sz w:val="28"/>
          <w:szCs w:val="28"/>
        </w:rPr>
        <w:softHyphen/>
        <w:t xml:space="preserve">тивность. </w:t>
      </w:r>
      <w:r w:rsidRPr="00B37000">
        <w:rPr>
          <w:sz w:val="28"/>
          <w:szCs w:val="28"/>
          <w:shd w:val="clear" w:color="auto" w:fill="FFFFFF"/>
        </w:rPr>
        <w:t xml:space="preserve">Использование в играх </w:t>
      </w:r>
      <w:r w:rsidR="00B61B9E">
        <w:rPr>
          <w:sz w:val="28"/>
          <w:szCs w:val="28"/>
          <w:shd w:val="clear" w:color="auto" w:fill="FFFFFF"/>
        </w:rPr>
        <w:t>данного комплекса озвученных персонажей,</w:t>
      </w:r>
      <w:r w:rsidR="00B61B9E" w:rsidRPr="00B37000">
        <w:rPr>
          <w:sz w:val="28"/>
          <w:szCs w:val="28"/>
          <w:shd w:val="clear" w:color="auto" w:fill="FFFFFF"/>
        </w:rPr>
        <w:t xml:space="preserve"> </w:t>
      </w:r>
      <w:r w:rsidRPr="00B37000">
        <w:rPr>
          <w:sz w:val="28"/>
          <w:szCs w:val="28"/>
          <w:shd w:val="clear" w:color="auto" w:fill="FFFFFF"/>
        </w:rPr>
        <w:t>красивых картинок, триггеров, элементов анимации</w:t>
      </w:r>
      <w:r w:rsidR="00B61B9E">
        <w:rPr>
          <w:sz w:val="28"/>
          <w:szCs w:val="28"/>
          <w:shd w:val="clear" w:color="auto" w:fill="FFFFFF"/>
        </w:rPr>
        <w:t xml:space="preserve">, </w:t>
      </w:r>
      <w:r w:rsidRPr="00B37000">
        <w:rPr>
          <w:sz w:val="28"/>
          <w:szCs w:val="28"/>
          <w:shd w:val="clear" w:color="auto" w:fill="FFFFFF"/>
        </w:rPr>
        <w:t>позволяет заинтересовать дошкольника, помогает разнообразить коррекционный процесс, делает его выразительным, тем самым вызывая положительный отклик у ребёнка.</w:t>
      </w:r>
      <w:r w:rsidRPr="00B37000">
        <w:rPr>
          <w:sz w:val="28"/>
          <w:szCs w:val="28"/>
        </w:rPr>
        <w:t xml:space="preserve"> </w:t>
      </w:r>
      <w:r w:rsidRPr="00B37000">
        <w:rPr>
          <w:iCs/>
          <w:sz w:val="28"/>
          <w:szCs w:val="28"/>
        </w:rPr>
        <w:t>Предъявление информации на экране компьютера</w:t>
      </w:r>
      <w:r w:rsidRPr="00B37000">
        <w:rPr>
          <w:b/>
          <w:bCs/>
          <w:iCs/>
          <w:sz w:val="28"/>
          <w:szCs w:val="28"/>
        </w:rPr>
        <w:t> </w:t>
      </w:r>
      <w:r w:rsidRPr="00B37000">
        <w:rPr>
          <w:iCs/>
          <w:sz w:val="28"/>
          <w:szCs w:val="28"/>
        </w:rPr>
        <w:t>в игровой форме вызывает у детей огромный интерес к деятельности.</w:t>
      </w:r>
      <w:r w:rsidRPr="00B37000">
        <w:rPr>
          <w:sz w:val="28"/>
          <w:szCs w:val="28"/>
        </w:rPr>
        <w:t xml:space="preserve"> Постановка проблемных задач, поощрение ребенка при их правильном решении </w:t>
      </w:r>
      <w:r w:rsidR="00FB4C76">
        <w:rPr>
          <w:sz w:val="28"/>
          <w:szCs w:val="28"/>
        </w:rPr>
        <w:t>персонаж</w:t>
      </w:r>
      <w:r w:rsidR="000A29CF">
        <w:rPr>
          <w:sz w:val="28"/>
          <w:szCs w:val="28"/>
        </w:rPr>
        <w:t>а</w:t>
      </w:r>
      <w:r w:rsidR="00FB4C76">
        <w:rPr>
          <w:sz w:val="28"/>
          <w:szCs w:val="28"/>
        </w:rPr>
        <w:t>м</w:t>
      </w:r>
      <w:r w:rsidR="000A29CF">
        <w:rPr>
          <w:sz w:val="28"/>
          <w:szCs w:val="28"/>
        </w:rPr>
        <w:t>и игр</w:t>
      </w:r>
      <w:r w:rsidRPr="00B37000">
        <w:rPr>
          <w:sz w:val="28"/>
          <w:szCs w:val="28"/>
        </w:rPr>
        <w:t xml:space="preserve">, является стимулом </w:t>
      </w:r>
      <w:r w:rsidR="00834C28" w:rsidRPr="00B37000">
        <w:rPr>
          <w:sz w:val="28"/>
          <w:szCs w:val="28"/>
        </w:rPr>
        <w:t xml:space="preserve">познавательной активности детей.  </w:t>
      </w:r>
      <w:r w:rsidR="007149EF" w:rsidRPr="00B37000">
        <w:rPr>
          <w:sz w:val="28"/>
          <w:szCs w:val="28"/>
        </w:rPr>
        <w:t>Благодаря звуковым инструкциям и простому механизму управления играми комплекс может быть использован в самостоятельной деятельности детей.</w:t>
      </w:r>
    </w:p>
    <w:p w14:paraId="0C54C8AB" w14:textId="7267A587" w:rsidR="00055ABF" w:rsidRPr="00B37000" w:rsidRDefault="00055ABF" w:rsidP="00354489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Презентации комплекса можно скачать, перейдя по ссылке </w:t>
      </w:r>
      <w:hyperlink r:id="rId6" w:history="1">
        <w:r w:rsidRPr="00985686">
          <w:rPr>
            <w:rStyle w:val="a5"/>
            <w:sz w:val="28"/>
            <w:szCs w:val="28"/>
          </w:rPr>
          <w:t>https://cloud.mail.ru/public/dp1m/G3UWt7vsb</w:t>
        </w:r>
      </w:hyperlink>
      <w:r>
        <w:rPr>
          <w:sz w:val="28"/>
          <w:szCs w:val="28"/>
        </w:rPr>
        <w:t xml:space="preserve"> </w:t>
      </w:r>
    </w:p>
    <w:p w14:paraId="2E2C8D79" w14:textId="77777777" w:rsidR="000202A3" w:rsidRDefault="000202A3" w:rsidP="000202A3"/>
    <w:p w14:paraId="7E2965BF" w14:textId="77777777" w:rsidR="00C5193E" w:rsidRPr="0060298A" w:rsidRDefault="00C5193E" w:rsidP="00C5193E">
      <w:pPr>
        <w:tabs>
          <w:tab w:val="left" w:pos="5355"/>
        </w:tabs>
        <w:rPr>
          <w:sz w:val="28"/>
          <w:szCs w:val="28"/>
        </w:rPr>
      </w:pPr>
      <w:bookmarkStart w:id="0" w:name="_GoBack"/>
      <w:bookmarkEnd w:id="0"/>
    </w:p>
    <w:sectPr w:rsidR="00C5193E" w:rsidRPr="0060298A" w:rsidSect="000202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0D18"/>
    <w:multiLevelType w:val="hybridMultilevel"/>
    <w:tmpl w:val="0D04B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2CC1"/>
    <w:multiLevelType w:val="multilevel"/>
    <w:tmpl w:val="658A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E4749"/>
    <w:multiLevelType w:val="hybridMultilevel"/>
    <w:tmpl w:val="FF46DD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FB3883"/>
    <w:multiLevelType w:val="hybridMultilevel"/>
    <w:tmpl w:val="99805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F04D1"/>
    <w:multiLevelType w:val="hybridMultilevel"/>
    <w:tmpl w:val="F25E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225F0"/>
    <w:multiLevelType w:val="multilevel"/>
    <w:tmpl w:val="2204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215D3B"/>
    <w:multiLevelType w:val="hybridMultilevel"/>
    <w:tmpl w:val="EE780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F1E7F"/>
    <w:multiLevelType w:val="hybridMultilevel"/>
    <w:tmpl w:val="686C9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54731"/>
    <w:multiLevelType w:val="hybridMultilevel"/>
    <w:tmpl w:val="B11E8336"/>
    <w:lvl w:ilvl="0" w:tplc="37460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7C8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A6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8A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C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AB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FEF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C1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640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9D2A62"/>
    <w:multiLevelType w:val="hybridMultilevel"/>
    <w:tmpl w:val="78AE12B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F5666B"/>
    <w:multiLevelType w:val="hybridMultilevel"/>
    <w:tmpl w:val="B174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F3FEF"/>
    <w:multiLevelType w:val="hybridMultilevel"/>
    <w:tmpl w:val="D7406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749A8"/>
    <w:multiLevelType w:val="multilevel"/>
    <w:tmpl w:val="DAB0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5"/>
  </w:num>
  <w:num w:numId="5">
    <w:abstractNumId w:val="1"/>
  </w:num>
  <w:num w:numId="6">
    <w:abstractNumId w:val="11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DF"/>
    <w:rsid w:val="00000394"/>
    <w:rsid w:val="00016AD8"/>
    <w:rsid w:val="000202A3"/>
    <w:rsid w:val="00025CAE"/>
    <w:rsid w:val="00032574"/>
    <w:rsid w:val="00032D1A"/>
    <w:rsid w:val="00043655"/>
    <w:rsid w:val="00055ABF"/>
    <w:rsid w:val="00081DE5"/>
    <w:rsid w:val="00085B9B"/>
    <w:rsid w:val="000A29CF"/>
    <w:rsid w:val="000C22E4"/>
    <w:rsid w:val="000C5449"/>
    <w:rsid w:val="000C7A6C"/>
    <w:rsid w:val="000D5421"/>
    <w:rsid w:val="000E2E70"/>
    <w:rsid w:val="001257F8"/>
    <w:rsid w:val="00133379"/>
    <w:rsid w:val="00140F67"/>
    <w:rsid w:val="0014452D"/>
    <w:rsid w:val="001452E3"/>
    <w:rsid w:val="00151515"/>
    <w:rsid w:val="00153B83"/>
    <w:rsid w:val="00164257"/>
    <w:rsid w:val="00166E04"/>
    <w:rsid w:val="001707C9"/>
    <w:rsid w:val="0018128A"/>
    <w:rsid w:val="00196B30"/>
    <w:rsid w:val="001C6540"/>
    <w:rsid w:val="001E2435"/>
    <w:rsid w:val="00222ECB"/>
    <w:rsid w:val="002340E1"/>
    <w:rsid w:val="00242AC5"/>
    <w:rsid w:val="00246334"/>
    <w:rsid w:val="00252FA7"/>
    <w:rsid w:val="002620F1"/>
    <w:rsid w:val="00283A56"/>
    <w:rsid w:val="0029356F"/>
    <w:rsid w:val="002B4A59"/>
    <w:rsid w:val="002E7100"/>
    <w:rsid w:val="00342EB9"/>
    <w:rsid w:val="00354489"/>
    <w:rsid w:val="003572E9"/>
    <w:rsid w:val="00362C68"/>
    <w:rsid w:val="00363BFC"/>
    <w:rsid w:val="0039264E"/>
    <w:rsid w:val="003A1425"/>
    <w:rsid w:val="00426EFE"/>
    <w:rsid w:val="004A0C4E"/>
    <w:rsid w:val="004A3110"/>
    <w:rsid w:val="004D2508"/>
    <w:rsid w:val="004E5922"/>
    <w:rsid w:val="004E6617"/>
    <w:rsid w:val="005035BA"/>
    <w:rsid w:val="005040F2"/>
    <w:rsid w:val="00511F9F"/>
    <w:rsid w:val="00531A2A"/>
    <w:rsid w:val="00536715"/>
    <w:rsid w:val="00563425"/>
    <w:rsid w:val="0058134C"/>
    <w:rsid w:val="005B29BC"/>
    <w:rsid w:val="005B4D6F"/>
    <w:rsid w:val="005E720D"/>
    <w:rsid w:val="00600DD1"/>
    <w:rsid w:val="0060298A"/>
    <w:rsid w:val="00652618"/>
    <w:rsid w:val="006575DF"/>
    <w:rsid w:val="0069056D"/>
    <w:rsid w:val="006B4A30"/>
    <w:rsid w:val="006B613A"/>
    <w:rsid w:val="006D44E0"/>
    <w:rsid w:val="006F5A88"/>
    <w:rsid w:val="00711920"/>
    <w:rsid w:val="007149EF"/>
    <w:rsid w:val="00736D88"/>
    <w:rsid w:val="00750D55"/>
    <w:rsid w:val="00754E9F"/>
    <w:rsid w:val="0076387D"/>
    <w:rsid w:val="00767084"/>
    <w:rsid w:val="007738BF"/>
    <w:rsid w:val="007847BB"/>
    <w:rsid w:val="007A70D0"/>
    <w:rsid w:val="007B3A00"/>
    <w:rsid w:val="007E4564"/>
    <w:rsid w:val="007F4B55"/>
    <w:rsid w:val="00801586"/>
    <w:rsid w:val="00805826"/>
    <w:rsid w:val="00834C28"/>
    <w:rsid w:val="00872DDF"/>
    <w:rsid w:val="00880AD8"/>
    <w:rsid w:val="008A6519"/>
    <w:rsid w:val="008B01C9"/>
    <w:rsid w:val="008B1D27"/>
    <w:rsid w:val="008C2E57"/>
    <w:rsid w:val="008D1DD0"/>
    <w:rsid w:val="00917D39"/>
    <w:rsid w:val="009344C5"/>
    <w:rsid w:val="0093681A"/>
    <w:rsid w:val="009B32B5"/>
    <w:rsid w:val="009B3FA6"/>
    <w:rsid w:val="00A31718"/>
    <w:rsid w:val="00AA67B2"/>
    <w:rsid w:val="00AD617D"/>
    <w:rsid w:val="00AD6C44"/>
    <w:rsid w:val="00AF47DC"/>
    <w:rsid w:val="00B15E1D"/>
    <w:rsid w:val="00B22C75"/>
    <w:rsid w:val="00B35A99"/>
    <w:rsid w:val="00B37000"/>
    <w:rsid w:val="00B435CE"/>
    <w:rsid w:val="00B61B9E"/>
    <w:rsid w:val="00B724A6"/>
    <w:rsid w:val="00B953F2"/>
    <w:rsid w:val="00BB2BDA"/>
    <w:rsid w:val="00BC73C4"/>
    <w:rsid w:val="00BD1310"/>
    <w:rsid w:val="00BE4B31"/>
    <w:rsid w:val="00C11595"/>
    <w:rsid w:val="00C27F2A"/>
    <w:rsid w:val="00C40E26"/>
    <w:rsid w:val="00C5193E"/>
    <w:rsid w:val="00CE7136"/>
    <w:rsid w:val="00D00E79"/>
    <w:rsid w:val="00D30357"/>
    <w:rsid w:val="00D44EBB"/>
    <w:rsid w:val="00D4585E"/>
    <w:rsid w:val="00D6023A"/>
    <w:rsid w:val="00D67520"/>
    <w:rsid w:val="00D73ACE"/>
    <w:rsid w:val="00D85C53"/>
    <w:rsid w:val="00DA5928"/>
    <w:rsid w:val="00DB1A10"/>
    <w:rsid w:val="00DD52A2"/>
    <w:rsid w:val="00E13104"/>
    <w:rsid w:val="00E2163A"/>
    <w:rsid w:val="00E23F7A"/>
    <w:rsid w:val="00E43E2D"/>
    <w:rsid w:val="00EA3F1B"/>
    <w:rsid w:val="00EC7244"/>
    <w:rsid w:val="00EE19E5"/>
    <w:rsid w:val="00EE6E1C"/>
    <w:rsid w:val="00EF3ACF"/>
    <w:rsid w:val="00F14F61"/>
    <w:rsid w:val="00F41C37"/>
    <w:rsid w:val="00F75FF1"/>
    <w:rsid w:val="00FB4C76"/>
    <w:rsid w:val="00FD14AA"/>
    <w:rsid w:val="00FE3423"/>
    <w:rsid w:val="00FF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B63F"/>
  <w15:chartTrackingRefBased/>
  <w15:docId w15:val="{26AC8E7A-9E40-41C0-B900-6B8DAE15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3337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3337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3337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3E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E43E2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5B9B"/>
    <w:rPr>
      <w:b/>
      <w:bCs/>
    </w:rPr>
  </w:style>
  <w:style w:type="paragraph" w:styleId="a9">
    <w:name w:val="Normal (Web)"/>
    <w:basedOn w:val="a"/>
    <w:uiPriority w:val="99"/>
    <w:unhideWhenUsed/>
    <w:rsid w:val="00085B9B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085B9B"/>
    <w:rPr>
      <w:i/>
      <w:iCs/>
    </w:rPr>
  </w:style>
  <w:style w:type="paragraph" w:styleId="ab">
    <w:name w:val="List Paragraph"/>
    <w:basedOn w:val="a"/>
    <w:uiPriority w:val="34"/>
    <w:qFormat/>
    <w:rsid w:val="00362C68"/>
    <w:pPr>
      <w:ind w:left="720"/>
      <w:contextualSpacing/>
    </w:pPr>
  </w:style>
  <w:style w:type="paragraph" w:customStyle="1" w:styleId="c18">
    <w:name w:val="c18"/>
    <w:basedOn w:val="a"/>
    <w:rsid w:val="00AA67B2"/>
    <w:pPr>
      <w:spacing w:before="100" w:beforeAutospacing="1" w:after="100" w:afterAutospacing="1"/>
    </w:pPr>
  </w:style>
  <w:style w:type="character" w:customStyle="1" w:styleId="c17">
    <w:name w:val="c17"/>
    <w:basedOn w:val="a0"/>
    <w:rsid w:val="00AA67B2"/>
  </w:style>
  <w:style w:type="character" w:customStyle="1" w:styleId="c6">
    <w:name w:val="c6"/>
    <w:basedOn w:val="a0"/>
    <w:rsid w:val="00AA67B2"/>
  </w:style>
  <w:style w:type="character" w:customStyle="1" w:styleId="c12">
    <w:name w:val="c12"/>
    <w:basedOn w:val="a0"/>
    <w:rsid w:val="00AA67B2"/>
  </w:style>
  <w:style w:type="character" w:customStyle="1" w:styleId="c5">
    <w:name w:val="c5"/>
    <w:basedOn w:val="a0"/>
    <w:rsid w:val="00AA67B2"/>
  </w:style>
  <w:style w:type="character" w:customStyle="1" w:styleId="c0">
    <w:name w:val="c0"/>
    <w:basedOn w:val="a0"/>
    <w:rsid w:val="00AA67B2"/>
  </w:style>
  <w:style w:type="character" w:customStyle="1" w:styleId="c11">
    <w:name w:val="c11"/>
    <w:basedOn w:val="a0"/>
    <w:rsid w:val="00AA67B2"/>
  </w:style>
  <w:style w:type="table" w:styleId="ac">
    <w:name w:val="Table Grid"/>
    <w:basedOn w:val="a1"/>
    <w:uiPriority w:val="39"/>
    <w:rsid w:val="0069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2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dp1m/G3UWt7vs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6345E-21F6-4EB7-8A4E-AC8DBC2E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Оксана</cp:lastModifiedBy>
  <cp:revision>99</cp:revision>
  <dcterms:created xsi:type="dcterms:W3CDTF">2021-08-06T04:12:00Z</dcterms:created>
  <dcterms:modified xsi:type="dcterms:W3CDTF">2024-11-23T19:49:00Z</dcterms:modified>
</cp:coreProperties>
</file>