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C8D" w:rsidRPr="00020C8D" w:rsidRDefault="00020C8D" w:rsidP="00020C8D">
      <w:pPr>
        <w:spacing w:after="0" w:line="240" w:lineRule="auto"/>
        <w:rPr>
          <w:rFonts w:ascii="Times New Roman" w:eastAsia="Times New Roman" w:hAnsi="Times New Roman" w:cs="Times New Roman"/>
          <w:b/>
          <w:sz w:val="24"/>
          <w:szCs w:val="24"/>
          <w:lang w:eastAsia="ru-RU"/>
        </w:rPr>
      </w:pPr>
      <w:r w:rsidRPr="00020C8D">
        <w:rPr>
          <w:rFonts w:ascii="Times New Roman" w:eastAsia="Times New Roman" w:hAnsi="Times New Roman" w:cs="Times New Roman"/>
          <w:b/>
          <w:sz w:val="24"/>
          <w:szCs w:val="24"/>
          <w:lang w:eastAsia="ru-RU"/>
        </w:rPr>
        <w:t>Государственное бюджетное общеобразовательное учреждение Самарской области</w:t>
      </w:r>
    </w:p>
    <w:p w:rsidR="00020C8D" w:rsidRPr="00020C8D" w:rsidRDefault="00020C8D" w:rsidP="00020C8D">
      <w:pPr>
        <w:spacing w:after="0" w:line="240" w:lineRule="auto"/>
        <w:jc w:val="center"/>
        <w:rPr>
          <w:rFonts w:ascii="Times New Roman" w:eastAsia="Times New Roman" w:hAnsi="Times New Roman" w:cs="Times New Roman"/>
          <w:b/>
          <w:sz w:val="24"/>
          <w:szCs w:val="24"/>
          <w:lang w:eastAsia="ru-RU"/>
        </w:rPr>
      </w:pPr>
      <w:r w:rsidRPr="00020C8D">
        <w:rPr>
          <w:rFonts w:ascii="Times New Roman" w:eastAsia="Times New Roman" w:hAnsi="Times New Roman" w:cs="Times New Roman"/>
          <w:b/>
          <w:sz w:val="24"/>
          <w:szCs w:val="24"/>
          <w:lang w:eastAsia="ru-RU"/>
        </w:rPr>
        <w:t xml:space="preserve">средняя общеобразовательная школа села </w:t>
      </w:r>
      <w:proofErr w:type="spellStart"/>
      <w:r w:rsidRPr="00020C8D">
        <w:rPr>
          <w:rFonts w:ascii="Times New Roman" w:eastAsia="Times New Roman" w:hAnsi="Times New Roman" w:cs="Times New Roman"/>
          <w:b/>
          <w:sz w:val="24"/>
          <w:szCs w:val="24"/>
          <w:lang w:eastAsia="ru-RU"/>
        </w:rPr>
        <w:t>Подстёпки</w:t>
      </w:r>
      <w:proofErr w:type="spellEnd"/>
      <w:r w:rsidRPr="00020C8D">
        <w:rPr>
          <w:rFonts w:ascii="Times New Roman" w:eastAsia="Times New Roman" w:hAnsi="Times New Roman" w:cs="Times New Roman"/>
          <w:b/>
          <w:sz w:val="24"/>
          <w:szCs w:val="24"/>
          <w:lang w:eastAsia="ru-RU"/>
        </w:rPr>
        <w:t xml:space="preserve"> муниципального района  </w:t>
      </w:r>
      <w:proofErr w:type="gramStart"/>
      <w:r w:rsidRPr="00020C8D">
        <w:rPr>
          <w:rFonts w:ascii="Times New Roman" w:eastAsia="Times New Roman" w:hAnsi="Times New Roman" w:cs="Times New Roman"/>
          <w:b/>
          <w:sz w:val="24"/>
          <w:szCs w:val="24"/>
          <w:lang w:eastAsia="ru-RU"/>
        </w:rPr>
        <w:t>Ставропольский</w:t>
      </w:r>
      <w:proofErr w:type="gramEnd"/>
      <w:r w:rsidRPr="00020C8D">
        <w:rPr>
          <w:rFonts w:ascii="Times New Roman" w:eastAsia="Times New Roman" w:hAnsi="Times New Roman" w:cs="Times New Roman"/>
          <w:b/>
          <w:sz w:val="24"/>
          <w:szCs w:val="24"/>
          <w:lang w:eastAsia="ru-RU"/>
        </w:rPr>
        <w:t xml:space="preserve">  Самарской области</w:t>
      </w:r>
    </w:p>
    <w:p w:rsidR="00020C8D" w:rsidRPr="00020C8D" w:rsidRDefault="00020C8D" w:rsidP="00020C8D">
      <w:pPr>
        <w:spacing w:after="0" w:line="240" w:lineRule="auto"/>
        <w:jc w:val="center"/>
        <w:rPr>
          <w:rFonts w:ascii="Times New Roman" w:eastAsia="Times New Roman" w:hAnsi="Times New Roman" w:cs="Times New Roman"/>
          <w:b/>
          <w:sz w:val="24"/>
          <w:szCs w:val="24"/>
          <w:lang w:eastAsia="ru-RU"/>
        </w:rPr>
      </w:pPr>
      <w:r w:rsidRPr="00020C8D">
        <w:rPr>
          <w:rFonts w:ascii="Times New Roman" w:eastAsia="Times New Roman" w:hAnsi="Times New Roman" w:cs="Times New Roman"/>
          <w:b/>
          <w:sz w:val="24"/>
          <w:szCs w:val="24"/>
          <w:lang w:eastAsia="ru-RU"/>
        </w:rPr>
        <w:t xml:space="preserve">Структурное подразделение «детский сад «Золотой </w:t>
      </w:r>
      <w:proofErr w:type="spellStart"/>
      <w:r w:rsidRPr="00020C8D">
        <w:rPr>
          <w:rFonts w:ascii="Times New Roman" w:eastAsia="Times New Roman" w:hAnsi="Times New Roman" w:cs="Times New Roman"/>
          <w:b/>
          <w:sz w:val="24"/>
          <w:szCs w:val="24"/>
          <w:lang w:eastAsia="ru-RU"/>
        </w:rPr>
        <w:t>ключик»</w:t>
      </w:r>
      <w:proofErr w:type="spellEnd"/>
    </w:p>
    <w:p w:rsidR="00516D8D" w:rsidRDefault="00516D8D" w:rsidP="00516D8D">
      <w:pPr>
        <w:shd w:val="clear" w:color="auto" w:fill="FFFFFF"/>
        <w:spacing w:after="0" w:line="240" w:lineRule="auto"/>
        <w:contextualSpacing/>
        <w:jc w:val="center"/>
        <w:rPr>
          <w:rFonts w:ascii="Times New Roman" w:eastAsia="Times New Roman" w:hAnsi="Times New Roman" w:cs="Times New Roman"/>
          <w:color w:val="000000"/>
          <w:sz w:val="24"/>
          <w:szCs w:val="24"/>
          <w:lang w:val="en-US" w:eastAsia="ru-RU"/>
        </w:rPr>
      </w:pPr>
    </w:p>
    <w:p w:rsidR="00516D8D" w:rsidRDefault="00516D8D" w:rsidP="00516D8D">
      <w:pPr>
        <w:shd w:val="clear" w:color="auto" w:fill="FFFFFF"/>
        <w:spacing w:after="0" w:line="240" w:lineRule="auto"/>
        <w:contextualSpacing/>
        <w:jc w:val="center"/>
        <w:rPr>
          <w:rFonts w:ascii="Times New Roman" w:eastAsia="Times New Roman" w:hAnsi="Times New Roman" w:cs="Times New Roman"/>
          <w:color w:val="000000"/>
          <w:sz w:val="24"/>
          <w:szCs w:val="24"/>
          <w:lang w:val="en-US" w:eastAsia="ru-RU"/>
        </w:rPr>
      </w:pPr>
    </w:p>
    <w:p w:rsidR="00516D8D" w:rsidRDefault="00516D8D" w:rsidP="00516D8D">
      <w:pPr>
        <w:shd w:val="clear" w:color="auto" w:fill="FFFFFF"/>
        <w:spacing w:after="0" w:line="240" w:lineRule="auto"/>
        <w:contextualSpacing/>
        <w:jc w:val="center"/>
        <w:rPr>
          <w:rFonts w:ascii="Times New Roman" w:eastAsia="Times New Roman" w:hAnsi="Times New Roman" w:cs="Times New Roman"/>
          <w:color w:val="000000"/>
          <w:sz w:val="24"/>
          <w:szCs w:val="24"/>
          <w:lang w:val="en-US" w:eastAsia="ru-RU"/>
        </w:rPr>
      </w:pPr>
    </w:p>
    <w:p w:rsidR="00516D8D" w:rsidRDefault="00516D8D" w:rsidP="00516D8D">
      <w:pPr>
        <w:shd w:val="clear" w:color="auto" w:fill="FFFFFF"/>
        <w:spacing w:after="0" w:line="240" w:lineRule="auto"/>
        <w:contextualSpacing/>
        <w:jc w:val="center"/>
        <w:rPr>
          <w:rFonts w:ascii="Times New Roman" w:eastAsia="Times New Roman" w:hAnsi="Times New Roman" w:cs="Times New Roman"/>
          <w:color w:val="000000"/>
          <w:sz w:val="24"/>
          <w:szCs w:val="24"/>
          <w:lang w:val="en-US" w:eastAsia="ru-RU"/>
        </w:rPr>
      </w:pPr>
    </w:p>
    <w:p w:rsidR="00516D8D" w:rsidRPr="00D91DB5"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eastAsia="ru-RU"/>
        </w:rPr>
      </w:pPr>
    </w:p>
    <w:p w:rsidR="00516D8D" w:rsidRPr="00D91DB5"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eastAsia="ru-RU"/>
        </w:rPr>
      </w:pPr>
    </w:p>
    <w:p w:rsidR="00516D8D" w:rsidRPr="00D91DB5"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eastAsia="ru-RU"/>
        </w:rPr>
      </w:pPr>
    </w:p>
    <w:p w:rsidR="00516D8D" w:rsidRPr="00D91DB5"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eastAsia="ru-RU"/>
        </w:rPr>
      </w:pPr>
    </w:p>
    <w:p w:rsidR="00516D8D" w:rsidRPr="00D91DB5"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val="en-US" w:eastAsia="ru-RU"/>
        </w:rPr>
      </w:pPr>
    </w:p>
    <w:p w:rsidR="00516D8D" w:rsidRPr="00516D8D"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516D8D">
        <w:rPr>
          <w:rFonts w:ascii="Times New Roman" w:eastAsia="Times New Roman" w:hAnsi="Times New Roman" w:cs="Times New Roman"/>
          <w:b/>
          <w:color w:val="000000"/>
          <w:sz w:val="28"/>
          <w:szCs w:val="28"/>
          <w:lang w:eastAsia="ru-RU"/>
        </w:rPr>
        <w:t xml:space="preserve">Формирование основ </w:t>
      </w:r>
    </w:p>
    <w:p w:rsidR="00516D8D" w:rsidRPr="00516D8D"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516D8D">
        <w:rPr>
          <w:rFonts w:ascii="Times New Roman" w:eastAsia="Times New Roman" w:hAnsi="Times New Roman" w:cs="Times New Roman"/>
          <w:b/>
          <w:color w:val="000000"/>
          <w:sz w:val="28"/>
          <w:szCs w:val="28"/>
          <w:lang w:eastAsia="ru-RU"/>
        </w:rPr>
        <w:t xml:space="preserve">духовно-нравственного и гражданско-патриотического воспитания </w:t>
      </w:r>
    </w:p>
    <w:p w:rsidR="00516D8D"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516D8D">
        <w:rPr>
          <w:rFonts w:ascii="Times New Roman" w:eastAsia="Times New Roman" w:hAnsi="Times New Roman" w:cs="Times New Roman"/>
          <w:b/>
          <w:color w:val="000000"/>
          <w:sz w:val="28"/>
          <w:szCs w:val="28"/>
          <w:lang w:eastAsia="ru-RU"/>
        </w:rPr>
        <w:t xml:space="preserve">детей дошкольного возраста </w:t>
      </w:r>
    </w:p>
    <w:p w:rsidR="00516D8D" w:rsidRPr="00516D8D" w:rsidRDefault="00516D8D" w:rsidP="00516D8D">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516D8D">
        <w:rPr>
          <w:rFonts w:ascii="Times New Roman" w:eastAsia="Times New Roman" w:hAnsi="Times New Roman" w:cs="Times New Roman"/>
          <w:b/>
          <w:color w:val="000000"/>
          <w:sz w:val="28"/>
          <w:szCs w:val="28"/>
          <w:lang w:eastAsia="ru-RU"/>
        </w:rPr>
        <w:t>через ознакомление с народным творчеством Самарской губернии посредством</w:t>
      </w:r>
      <w:r w:rsidR="00D10A9A">
        <w:rPr>
          <w:rFonts w:ascii="Times New Roman" w:eastAsia="Times New Roman" w:hAnsi="Times New Roman" w:cs="Times New Roman"/>
          <w:b/>
          <w:color w:val="000000"/>
          <w:sz w:val="28"/>
          <w:szCs w:val="28"/>
          <w:lang w:eastAsia="ru-RU"/>
        </w:rPr>
        <w:t xml:space="preserve"> ц</w:t>
      </w:r>
      <w:r w:rsidR="00717D9D">
        <w:rPr>
          <w:rFonts w:ascii="Times New Roman" w:eastAsia="Times New Roman" w:hAnsi="Times New Roman" w:cs="Times New Roman"/>
          <w:b/>
          <w:color w:val="000000"/>
          <w:sz w:val="28"/>
          <w:szCs w:val="28"/>
          <w:lang w:eastAsia="ru-RU"/>
        </w:rPr>
        <w:t>и</w:t>
      </w:r>
      <w:r w:rsidR="00D10A9A">
        <w:rPr>
          <w:rFonts w:ascii="Times New Roman" w:eastAsia="Times New Roman" w:hAnsi="Times New Roman" w:cs="Times New Roman"/>
          <w:b/>
          <w:color w:val="000000"/>
          <w:sz w:val="28"/>
          <w:szCs w:val="28"/>
          <w:lang w:eastAsia="ru-RU"/>
        </w:rPr>
        <w:t>фрового</w:t>
      </w:r>
      <w:r w:rsidR="00717D9D">
        <w:rPr>
          <w:rFonts w:ascii="Times New Roman" w:eastAsia="Times New Roman" w:hAnsi="Times New Roman" w:cs="Times New Roman"/>
          <w:b/>
          <w:color w:val="000000"/>
          <w:sz w:val="28"/>
          <w:szCs w:val="28"/>
          <w:lang w:eastAsia="ru-RU"/>
        </w:rPr>
        <w:t xml:space="preserve"> </w:t>
      </w:r>
      <w:bookmarkStart w:id="0" w:name="_GoBack"/>
      <w:bookmarkEnd w:id="0"/>
      <w:r w:rsidR="00717D9D">
        <w:rPr>
          <w:rFonts w:ascii="Times New Roman" w:eastAsia="Times New Roman" w:hAnsi="Times New Roman" w:cs="Times New Roman"/>
          <w:b/>
          <w:color w:val="000000"/>
          <w:sz w:val="28"/>
          <w:szCs w:val="28"/>
          <w:lang w:eastAsia="ru-RU"/>
        </w:rPr>
        <w:t xml:space="preserve">- </w:t>
      </w:r>
      <w:r w:rsidRPr="00516D8D">
        <w:rPr>
          <w:rFonts w:ascii="Times New Roman" w:eastAsia="Times New Roman" w:hAnsi="Times New Roman" w:cs="Times New Roman"/>
          <w:b/>
          <w:color w:val="000000"/>
          <w:sz w:val="28"/>
          <w:szCs w:val="28"/>
          <w:lang w:eastAsia="ru-RU"/>
        </w:rPr>
        <w:t>методического пособия «Калейдоскоп поволжских сказок»</w:t>
      </w:r>
    </w:p>
    <w:p w:rsidR="00516D8D" w:rsidRPr="00516D8D" w:rsidRDefault="00516D8D" w:rsidP="00790512">
      <w:pPr>
        <w:spacing w:after="0" w:line="240" w:lineRule="auto"/>
        <w:contextualSpacing/>
        <w:jc w:val="center"/>
        <w:rPr>
          <w:rFonts w:ascii="Times New Roman" w:eastAsia="Calibri" w:hAnsi="Times New Roman" w:cs="Times New Roman"/>
          <w:b/>
          <w:sz w:val="32"/>
          <w:szCs w:val="32"/>
        </w:rPr>
      </w:pPr>
    </w:p>
    <w:p w:rsidR="00516D8D" w:rsidRPr="00516D8D" w:rsidRDefault="00516D8D" w:rsidP="00790512">
      <w:pPr>
        <w:spacing w:after="0" w:line="240" w:lineRule="auto"/>
        <w:contextualSpacing/>
        <w:jc w:val="center"/>
        <w:rPr>
          <w:rFonts w:ascii="Times New Roman" w:eastAsia="Calibri" w:hAnsi="Times New Roman" w:cs="Times New Roman"/>
          <w:b/>
          <w:sz w:val="28"/>
          <w:szCs w:val="28"/>
        </w:rPr>
      </w:pPr>
    </w:p>
    <w:p w:rsidR="00516D8D" w:rsidRPr="00516D8D" w:rsidRDefault="00516D8D"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516D8D" w:rsidRPr="00516D8D" w:rsidRDefault="00D91DB5" w:rsidP="00D10A9A">
      <w:pPr>
        <w:spacing w:after="0" w:line="24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540A8A">
        <w:rPr>
          <w:rFonts w:ascii="Times New Roman" w:eastAsia="Calibri" w:hAnsi="Times New Roman" w:cs="Times New Roman"/>
          <w:b/>
          <w:sz w:val="28"/>
          <w:szCs w:val="28"/>
        </w:rPr>
        <w:t xml:space="preserve">  </w:t>
      </w:r>
    </w:p>
    <w:p w:rsidR="00516D8D" w:rsidRDefault="00D91DB5" w:rsidP="00790512">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Сатдинова </w:t>
      </w:r>
      <w:r w:rsidR="00D10A9A">
        <w:rPr>
          <w:rFonts w:ascii="Times New Roman" w:eastAsia="Calibri" w:hAnsi="Times New Roman" w:cs="Times New Roman"/>
          <w:b/>
          <w:sz w:val="28"/>
          <w:szCs w:val="28"/>
        </w:rPr>
        <w:t>Ляйсан Левкатовна учитель - логопед</w:t>
      </w:r>
      <w:r>
        <w:rPr>
          <w:rFonts w:ascii="Times New Roman" w:eastAsia="Calibri" w:hAnsi="Times New Roman" w:cs="Times New Roman"/>
          <w:b/>
          <w:sz w:val="28"/>
          <w:szCs w:val="28"/>
        </w:rPr>
        <w:t xml:space="preserve">      8 9270 21-80-75</w:t>
      </w: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Default="00D91DB5" w:rsidP="00790512">
      <w:pPr>
        <w:spacing w:after="0" w:line="240" w:lineRule="auto"/>
        <w:contextualSpacing/>
        <w:jc w:val="center"/>
        <w:rPr>
          <w:rFonts w:ascii="Times New Roman" w:eastAsia="Calibri" w:hAnsi="Times New Roman" w:cs="Times New Roman"/>
          <w:b/>
          <w:sz w:val="28"/>
          <w:szCs w:val="28"/>
        </w:rPr>
      </w:pPr>
    </w:p>
    <w:p w:rsidR="00D91DB5" w:rsidRPr="00516D8D" w:rsidRDefault="00D91DB5" w:rsidP="00790512">
      <w:pPr>
        <w:spacing w:after="0" w:line="240" w:lineRule="auto"/>
        <w:contextualSpacing/>
        <w:jc w:val="center"/>
        <w:rPr>
          <w:rFonts w:ascii="Times New Roman" w:eastAsia="Calibri" w:hAnsi="Times New Roman" w:cs="Times New Roman"/>
          <w:b/>
          <w:sz w:val="28"/>
          <w:szCs w:val="28"/>
        </w:rPr>
      </w:pPr>
    </w:p>
    <w:p w:rsidR="00516D8D" w:rsidRDefault="00D10A9A" w:rsidP="00790512">
      <w:pPr>
        <w:spacing w:after="0" w:line="240" w:lineRule="auto"/>
        <w:contextualSpacing/>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г.о</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ольятти</w:t>
      </w:r>
      <w:proofErr w:type="spellEnd"/>
      <w:r>
        <w:rPr>
          <w:rFonts w:ascii="Times New Roman" w:eastAsia="Calibri" w:hAnsi="Times New Roman" w:cs="Times New Roman"/>
          <w:sz w:val="24"/>
          <w:szCs w:val="24"/>
        </w:rPr>
        <w:t>, 2024</w:t>
      </w:r>
    </w:p>
    <w:p w:rsidR="00D10A9A" w:rsidRPr="0095202D" w:rsidRDefault="00D10A9A" w:rsidP="00790512">
      <w:pPr>
        <w:spacing w:after="0" w:line="240" w:lineRule="auto"/>
        <w:contextualSpacing/>
        <w:jc w:val="center"/>
        <w:rPr>
          <w:rFonts w:ascii="Times New Roman" w:eastAsia="Calibri" w:hAnsi="Times New Roman" w:cs="Times New Roman"/>
          <w:sz w:val="24"/>
          <w:szCs w:val="24"/>
        </w:rPr>
      </w:pPr>
    </w:p>
    <w:p w:rsidR="00E73200" w:rsidRPr="005704B0" w:rsidRDefault="00E73200" w:rsidP="00E73200">
      <w:pPr>
        <w:spacing w:after="0" w:line="240" w:lineRule="auto"/>
        <w:contextualSpacing/>
        <w:jc w:val="center"/>
        <w:rPr>
          <w:rFonts w:ascii="Times New Roman" w:hAnsi="Times New Roman" w:cs="Times New Roman"/>
          <w:i/>
        </w:rPr>
      </w:pPr>
      <w:r>
        <w:rPr>
          <w:rFonts w:ascii="Times New Roman" w:hAnsi="Times New Roman" w:cs="Times New Roman"/>
          <w:i/>
        </w:rPr>
        <w:lastRenderedPageBreak/>
        <w:t xml:space="preserve">                                                                                </w:t>
      </w:r>
      <w:r w:rsidRPr="005704B0">
        <w:rPr>
          <w:rFonts w:ascii="Times New Roman" w:hAnsi="Times New Roman" w:cs="Times New Roman"/>
          <w:i/>
        </w:rPr>
        <w:t xml:space="preserve">Не  зная  прошлого, нельзя  понять настоящее </w:t>
      </w:r>
    </w:p>
    <w:p w:rsidR="00E73200" w:rsidRPr="005704B0" w:rsidRDefault="00E73200" w:rsidP="00E73200">
      <w:pPr>
        <w:tabs>
          <w:tab w:val="center" w:pos="4960"/>
          <w:tab w:val="left" w:pos="8340"/>
        </w:tabs>
        <w:spacing w:after="0" w:line="240" w:lineRule="auto"/>
        <w:contextualSpacing/>
        <w:rPr>
          <w:rFonts w:ascii="Times New Roman" w:hAnsi="Times New Roman" w:cs="Times New Roman"/>
          <w:i/>
        </w:rPr>
      </w:pPr>
      <w:r w:rsidRPr="005704B0">
        <w:rPr>
          <w:rFonts w:ascii="Times New Roman" w:hAnsi="Times New Roman" w:cs="Times New Roman"/>
          <w:i/>
        </w:rPr>
        <w:tab/>
        <w:t xml:space="preserve">                                            </w:t>
      </w:r>
      <w:r w:rsidR="00540A8A">
        <w:rPr>
          <w:rFonts w:ascii="Times New Roman" w:hAnsi="Times New Roman" w:cs="Times New Roman"/>
          <w:i/>
        </w:rPr>
        <w:t xml:space="preserve">     </w:t>
      </w:r>
      <w:r w:rsidRPr="005704B0">
        <w:rPr>
          <w:rFonts w:ascii="Times New Roman" w:hAnsi="Times New Roman" w:cs="Times New Roman"/>
          <w:i/>
        </w:rPr>
        <w:t xml:space="preserve">    </w:t>
      </w:r>
      <w:r>
        <w:rPr>
          <w:rFonts w:ascii="Times New Roman" w:hAnsi="Times New Roman" w:cs="Times New Roman"/>
          <w:i/>
        </w:rPr>
        <w:t xml:space="preserve">   </w:t>
      </w:r>
      <w:r w:rsidRPr="005704B0">
        <w:rPr>
          <w:rFonts w:ascii="Times New Roman" w:hAnsi="Times New Roman" w:cs="Times New Roman"/>
          <w:i/>
        </w:rPr>
        <w:t>и невозможно предвидеть будущее.</w:t>
      </w:r>
      <w:r w:rsidRPr="005704B0">
        <w:rPr>
          <w:rFonts w:ascii="Times New Roman" w:hAnsi="Times New Roman" w:cs="Times New Roman"/>
          <w:i/>
        </w:rPr>
        <w:tab/>
      </w:r>
    </w:p>
    <w:p w:rsidR="00E73200" w:rsidRPr="005704B0" w:rsidRDefault="00E73200" w:rsidP="00E73200">
      <w:pPr>
        <w:spacing w:after="0" w:line="240" w:lineRule="auto"/>
        <w:contextualSpacing/>
        <w:jc w:val="center"/>
        <w:rPr>
          <w:rFonts w:ascii="Times New Roman" w:hAnsi="Times New Roman" w:cs="Times New Roman"/>
          <w:i/>
        </w:rPr>
      </w:pPr>
      <w:r w:rsidRPr="005704B0">
        <w:rPr>
          <w:rFonts w:ascii="Times New Roman" w:hAnsi="Times New Roman" w:cs="Times New Roman"/>
          <w:i/>
        </w:rPr>
        <w:t xml:space="preserve">                                                                                                            </w:t>
      </w:r>
      <w:r>
        <w:rPr>
          <w:rFonts w:ascii="Times New Roman" w:hAnsi="Times New Roman" w:cs="Times New Roman"/>
          <w:i/>
        </w:rPr>
        <w:t xml:space="preserve">                          </w:t>
      </w:r>
      <w:proofErr w:type="spellStart"/>
      <w:r w:rsidRPr="005704B0">
        <w:rPr>
          <w:rFonts w:ascii="Times New Roman" w:hAnsi="Times New Roman" w:cs="Times New Roman"/>
          <w:i/>
        </w:rPr>
        <w:t>В.Г.Белинский</w:t>
      </w:r>
      <w:proofErr w:type="spellEnd"/>
    </w:p>
    <w:p w:rsidR="00516D8D" w:rsidRPr="00516D8D" w:rsidRDefault="00516D8D" w:rsidP="00790512">
      <w:pPr>
        <w:spacing w:after="0" w:line="240" w:lineRule="auto"/>
        <w:contextualSpacing/>
        <w:jc w:val="center"/>
        <w:rPr>
          <w:rFonts w:ascii="Times New Roman" w:eastAsia="Calibri" w:hAnsi="Times New Roman" w:cs="Times New Roman"/>
          <w:b/>
          <w:sz w:val="28"/>
          <w:szCs w:val="28"/>
        </w:rPr>
      </w:pPr>
    </w:p>
    <w:p w:rsidR="00790512" w:rsidRPr="007A376B" w:rsidRDefault="00790512" w:rsidP="00790512">
      <w:pPr>
        <w:spacing w:after="0" w:line="240" w:lineRule="auto"/>
        <w:contextualSpacing/>
        <w:rPr>
          <w:rFonts w:ascii="Times New Roman" w:eastAsia="Calibri" w:hAnsi="Times New Roman" w:cs="Times New Roman"/>
          <w:b/>
          <w:sz w:val="28"/>
          <w:szCs w:val="28"/>
        </w:rPr>
      </w:pPr>
    </w:p>
    <w:p w:rsidR="004B796F"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В современном</w:t>
      </w:r>
      <w:r w:rsidR="00540A8A">
        <w:rPr>
          <w:rFonts w:ascii="Times New Roman" w:eastAsia="Calibri" w:hAnsi="Times New Roman" w:cs="Times New Roman"/>
          <w:sz w:val="24"/>
          <w:szCs w:val="24"/>
        </w:rPr>
        <w:t>,</w:t>
      </w:r>
      <w:r w:rsidRPr="007A376B">
        <w:rPr>
          <w:rFonts w:ascii="Times New Roman" w:eastAsia="Calibri" w:hAnsi="Times New Roman" w:cs="Times New Roman"/>
          <w:sz w:val="24"/>
          <w:szCs w:val="24"/>
        </w:rPr>
        <w:t xml:space="preserve"> стремительно меняющемся  мире обострился ряд противоречий, связанных с проблемой роста этнического самосознания, вытекающей в попытку возрождения национальных культур, и фактической неготовностью общества к позитивному восприятию всего национального многообразия культурного общества. В наше конфликтное время одной из актуальной задач воспитания подрастающего поколения является формирование толерантности по отношению к другим народам и культурам. Решить ее – значит во многом решить проблему межнационального согласия. </w:t>
      </w:r>
    </w:p>
    <w:p w:rsidR="004B796F" w:rsidRPr="00397D3A" w:rsidRDefault="004B796F" w:rsidP="00EA2C53">
      <w:pPr>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Pr="00397D3A">
        <w:rPr>
          <w:rFonts w:ascii="Times New Roman" w:hAnsi="Times New Roman" w:cs="Times New Roman"/>
          <w:sz w:val="24"/>
          <w:szCs w:val="24"/>
        </w:rPr>
        <w:t>В условиях поликультурного рег</w:t>
      </w:r>
      <w:r>
        <w:rPr>
          <w:rFonts w:ascii="Times New Roman" w:hAnsi="Times New Roman" w:cs="Times New Roman"/>
          <w:sz w:val="24"/>
          <w:szCs w:val="24"/>
        </w:rPr>
        <w:t xml:space="preserve">иона, каким </w:t>
      </w:r>
      <w:r w:rsidRPr="00397D3A">
        <w:rPr>
          <w:rFonts w:ascii="Times New Roman" w:hAnsi="Times New Roman" w:cs="Times New Roman"/>
          <w:sz w:val="24"/>
          <w:szCs w:val="24"/>
        </w:rPr>
        <w:t>является Поволжье, образование строится как этнокультурная деятельность, учитывающая все богатство и разнообразие национальных культур, воспитывающая у детей интерес и уважение не только к культуре своего народа, но и к культуре других народов.</w:t>
      </w:r>
    </w:p>
    <w:p w:rsidR="00790512" w:rsidRPr="007A376B" w:rsidRDefault="004B796F" w:rsidP="00EA2C5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90512" w:rsidRPr="007A376B">
        <w:rPr>
          <w:rFonts w:ascii="Times New Roman" w:eastAsia="Calibri" w:hAnsi="Times New Roman" w:cs="Times New Roman"/>
          <w:sz w:val="24"/>
          <w:szCs w:val="24"/>
        </w:rPr>
        <w:t>Самарская область является многонациональным субъектом РФ и возникает острая потребность в организации целенаправленной работы по развитию поликультурной личности, сочетающей в себе системные знания в области различных культур, стремление и готовность к межкультурному диалогу. И дошкольное образование является первым звеном в этой работе. Познание детьми народной культуры, народного творчества, фольклора находит отклик в детских сердцах, раскрывает творческие способности каждого ребенка, формирует общую духовную культуру. Детство – время, способствующее подлинному искреннему погружению к истокам национальной культуры разных народов. Яркие впечатления и чувства, пережитые в детстве, оказывают влияние на дальнейшее развитие ребенка, остаются в памяти на всю жизнь и сказка — наиболее близкий, интересный и понятный детям фольклорный жанр.</w:t>
      </w:r>
    </w:p>
    <w:p w:rsidR="00790512" w:rsidRPr="007A376B" w:rsidRDefault="00790512" w:rsidP="00EA2C53">
      <w:pPr>
        <w:spacing w:after="20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w:t>
      </w:r>
      <w:r w:rsidRPr="007A376B">
        <w:rPr>
          <w:rFonts w:ascii="Times New Roman" w:eastAsia="Times New Roman" w:hAnsi="Times New Roman" w:cs="Times New Roman"/>
          <w:sz w:val="24"/>
          <w:szCs w:val="24"/>
          <w:lang w:eastAsia="ru-RU"/>
        </w:rPr>
        <w:t xml:space="preserve">В настоящее время одним из важных условий обновления научной, методической и материальной базы образования и воспитания детей дошкольного возраста является использование современных </w:t>
      </w:r>
      <w:r w:rsidRPr="007A376B">
        <w:rPr>
          <w:rFonts w:ascii="Times New Roman" w:eastAsia="Times New Roman" w:hAnsi="Times New Roman" w:cs="Times New Roman"/>
          <w:bCs/>
          <w:sz w:val="24"/>
          <w:szCs w:val="24"/>
          <w:lang w:eastAsia="ru-RU"/>
        </w:rPr>
        <w:t xml:space="preserve">методических инноваций, в частности, применение интерактивных методов обучения. </w:t>
      </w:r>
      <w:proofErr w:type="gramStart"/>
      <w:r w:rsidRPr="007A376B">
        <w:rPr>
          <w:rFonts w:ascii="Times New Roman" w:eastAsia="Times New Roman" w:hAnsi="Times New Roman" w:cs="Times New Roman"/>
          <w:bCs/>
          <w:sz w:val="24"/>
          <w:szCs w:val="24"/>
          <w:lang w:eastAsia="ru-RU"/>
        </w:rPr>
        <w:t xml:space="preserve">С </w:t>
      </w:r>
      <w:r w:rsidRPr="007A376B">
        <w:rPr>
          <w:rFonts w:ascii="Times New Roman" w:eastAsia="Calibri" w:hAnsi="Times New Roman" w:cs="Times New Roman"/>
          <w:sz w:val="24"/>
          <w:szCs w:val="24"/>
        </w:rPr>
        <w:t xml:space="preserve"> </w:t>
      </w:r>
      <w:r w:rsidRPr="007A376B">
        <w:rPr>
          <w:rFonts w:ascii="Times New Roman" w:eastAsia="Calibri" w:hAnsi="Times New Roman" w:cs="Times New Roman"/>
          <w:b/>
          <w:sz w:val="24"/>
          <w:szCs w:val="24"/>
        </w:rPr>
        <w:t>целью</w:t>
      </w:r>
      <w:r w:rsidRPr="007A376B">
        <w:rPr>
          <w:rFonts w:ascii="Times New Roman" w:eastAsia="Calibri" w:hAnsi="Times New Roman" w:cs="Times New Roman"/>
          <w:sz w:val="24"/>
          <w:szCs w:val="24"/>
        </w:rPr>
        <w:t xml:space="preserve"> ознакомления детей с фольклором народов Поволжья (русским, чувашским, башкирским, татарским, мордовским и др.) нами было создано</w:t>
      </w:r>
      <w:r w:rsidR="00035BE2">
        <w:rPr>
          <w:rFonts w:ascii="Times New Roman" w:eastAsia="Times New Roman" w:hAnsi="Times New Roman" w:cs="Times New Roman"/>
          <w:bCs/>
          <w:sz w:val="24"/>
          <w:szCs w:val="24"/>
          <w:lang w:eastAsia="ru-RU"/>
        </w:rPr>
        <w:t xml:space="preserve"> </w:t>
      </w:r>
      <w:r w:rsidR="00D10A9A">
        <w:rPr>
          <w:rFonts w:ascii="Times New Roman" w:eastAsia="Times New Roman" w:hAnsi="Times New Roman" w:cs="Times New Roman"/>
          <w:bCs/>
          <w:sz w:val="24"/>
          <w:szCs w:val="24"/>
          <w:lang w:eastAsia="ru-RU"/>
        </w:rPr>
        <w:t xml:space="preserve">цифровое </w:t>
      </w:r>
      <w:r w:rsidR="00035BE2">
        <w:rPr>
          <w:rFonts w:ascii="Times New Roman" w:eastAsia="Times New Roman" w:hAnsi="Times New Roman" w:cs="Times New Roman"/>
          <w:bCs/>
          <w:sz w:val="24"/>
          <w:szCs w:val="24"/>
          <w:lang w:eastAsia="ru-RU"/>
        </w:rPr>
        <w:t>методическое</w:t>
      </w:r>
      <w:r w:rsidRPr="007A376B">
        <w:rPr>
          <w:rFonts w:ascii="Times New Roman" w:eastAsia="Times New Roman" w:hAnsi="Times New Roman" w:cs="Times New Roman"/>
          <w:bCs/>
          <w:sz w:val="24"/>
          <w:szCs w:val="24"/>
          <w:lang w:eastAsia="ru-RU"/>
        </w:rPr>
        <w:t xml:space="preserve">  пособие «</w:t>
      </w:r>
      <w:r w:rsidRPr="007A376B">
        <w:rPr>
          <w:rFonts w:ascii="Times New Roman" w:eastAsia="Times New Roman" w:hAnsi="Times New Roman" w:cs="Times New Roman"/>
          <w:b/>
          <w:bCs/>
          <w:sz w:val="24"/>
          <w:szCs w:val="24"/>
          <w:lang w:eastAsia="ru-RU"/>
        </w:rPr>
        <w:t>Калейдоскоп поволжских сказок»</w:t>
      </w:r>
      <w:r w:rsidRPr="007A376B">
        <w:rPr>
          <w:rFonts w:ascii="Times New Roman" w:eastAsia="Times New Roman" w:hAnsi="Times New Roman" w:cs="Times New Roman"/>
          <w:bCs/>
          <w:sz w:val="24"/>
          <w:szCs w:val="24"/>
          <w:lang w:eastAsia="ru-RU"/>
        </w:rPr>
        <w:t xml:space="preserve">, включающее в себя  виртуальную  книгу, выполненную   </w:t>
      </w:r>
      <w:r w:rsidRPr="007A376B">
        <w:rPr>
          <w:rFonts w:ascii="Times New Roman" w:eastAsia="Calibri" w:hAnsi="Times New Roman" w:cs="Times New Roman"/>
          <w:sz w:val="24"/>
          <w:szCs w:val="24"/>
        </w:rPr>
        <w:t xml:space="preserve">в программе </w:t>
      </w:r>
      <w:proofErr w:type="spellStart"/>
      <w:r w:rsidRPr="007A376B">
        <w:rPr>
          <w:rFonts w:ascii="Times New Roman" w:eastAsia="Calibri" w:hAnsi="Times New Roman" w:cs="Times New Roman"/>
          <w:sz w:val="24"/>
          <w:szCs w:val="24"/>
        </w:rPr>
        <w:t>Flip</w:t>
      </w:r>
      <w:proofErr w:type="spellEnd"/>
      <w:r w:rsidRPr="007A376B">
        <w:rPr>
          <w:rFonts w:ascii="Times New Roman" w:eastAsia="Calibri" w:hAnsi="Times New Roman" w:cs="Times New Roman"/>
          <w:sz w:val="24"/>
          <w:szCs w:val="24"/>
        </w:rPr>
        <w:t xml:space="preserve"> PDF </w:t>
      </w:r>
      <w:proofErr w:type="spellStart"/>
      <w:r w:rsidRPr="007A376B">
        <w:rPr>
          <w:rFonts w:ascii="Times New Roman" w:eastAsia="Calibri" w:hAnsi="Times New Roman" w:cs="Times New Roman"/>
          <w:sz w:val="24"/>
          <w:szCs w:val="24"/>
        </w:rPr>
        <w:t>Professional</w:t>
      </w:r>
      <w:proofErr w:type="spellEnd"/>
      <w:r w:rsidRPr="007A376B">
        <w:rPr>
          <w:rFonts w:ascii="Times New Roman" w:eastAsia="Calibri" w:hAnsi="Times New Roman" w:cs="Times New Roman"/>
          <w:sz w:val="24"/>
          <w:szCs w:val="24"/>
        </w:rPr>
        <w:t xml:space="preserve">, настольную  театральную ширму с занавесом и  подвижную </w:t>
      </w:r>
      <w:proofErr w:type="spellStart"/>
      <w:r w:rsidRPr="007A376B">
        <w:rPr>
          <w:rFonts w:ascii="Times New Roman" w:eastAsia="Calibri" w:hAnsi="Times New Roman" w:cs="Times New Roman"/>
          <w:sz w:val="24"/>
          <w:szCs w:val="24"/>
        </w:rPr>
        <w:t>четырехсекционную</w:t>
      </w:r>
      <w:proofErr w:type="spellEnd"/>
      <w:r w:rsidRPr="007A376B">
        <w:rPr>
          <w:rFonts w:ascii="Times New Roman" w:eastAsia="Calibri" w:hAnsi="Times New Roman" w:cs="Times New Roman"/>
          <w:sz w:val="24"/>
          <w:szCs w:val="24"/>
        </w:rPr>
        <w:t xml:space="preserve"> площадку-сцену, которая  может использоваться как в совместной деятельности взрослых и детей, так и в их самостоятельной творческой</w:t>
      </w:r>
      <w:proofErr w:type="gramEnd"/>
      <w:r w:rsidRPr="007A376B">
        <w:rPr>
          <w:rFonts w:ascii="Times New Roman" w:eastAsia="Calibri" w:hAnsi="Times New Roman" w:cs="Times New Roman"/>
          <w:sz w:val="24"/>
          <w:szCs w:val="24"/>
        </w:rPr>
        <w:t xml:space="preserve"> деятельности, с различными меняющимися декорациями, </w:t>
      </w:r>
      <w:proofErr w:type="gramStart"/>
      <w:r w:rsidRPr="007A376B">
        <w:rPr>
          <w:rFonts w:ascii="Times New Roman" w:eastAsia="Calibri" w:hAnsi="Times New Roman" w:cs="Times New Roman"/>
          <w:sz w:val="24"/>
          <w:szCs w:val="24"/>
        </w:rPr>
        <w:t>соответствующих</w:t>
      </w:r>
      <w:proofErr w:type="gramEnd"/>
      <w:r w:rsidRPr="007A376B">
        <w:rPr>
          <w:rFonts w:ascii="Times New Roman" w:eastAsia="Calibri" w:hAnsi="Times New Roman" w:cs="Times New Roman"/>
          <w:sz w:val="24"/>
          <w:szCs w:val="24"/>
        </w:rPr>
        <w:t xml:space="preserve"> сюжету сказки. К вертикальной стенке  фигурки персонажей сказки крепятся при помощи магнитной ленты, незаметно пропущенной под основным фоном, что также создает возможность менять их месторасположение.</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b/>
          <w:sz w:val="24"/>
          <w:szCs w:val="24"/>
        </w:rPr>
        <w:t xml:space="preserve">          Задачи</w:t>
      </w:r>
      <w:r w:rsidRPr="007A376B">
        <w:rPr>
          <w:rFonts w:ascii="Times New Roman" w:eastAsia="Calibri" w:hAnsi="Times New Roman" w:cs="Times New Roman"/>
          <w:sz w:val="24"/>
          <w:szCs w:val="24"/>
        </w:rPr>
        <w:t xml:space="preserve">, реализуемые в процессе работы с данным пособием: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w:t>
      </w:r>
      <w:r w:rsidRPr="007A376B">
        <w:rPr>
          <w:rFonts w:ascii="Times New Roman" w:eastAsia="Calibri" w:hAnsi="Times New Roman" w:cs="Times New Roman"/>
          <w:i/>
          <w:sz w:val="24"/>
          <w:szCs w:val="24"/>
        </w:rPr>
        <w:t>воспитательные</w:t>
      </w:r>
      <w:r w:rsidRPr="007A376B">
        <w:rPr>
          <w:rFonts w:ascii="Times New Roman" w:eastAsia="Calibri" w:hAnsi="Times New Roman" w:cs="Times New Roman"/>
          <w:sz w:val="24"/>
          <w:szCs w:val="24"/>
        </w:rPr>
        <w:t xml:space="preserve">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способствовать обогащению кругозора детей посредством раскрытия мира национальных культур, воспитывать интерес к знакомству со сказками народов Самарской губернии;</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создавать условия для интеграции в культуры других народов и развитие этнической толерантности в процессе ознакомления с их национальными достижениями и традициями;</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воспитывать положительное отношение к культурным различиям народов;</w:t>
      </w:r>
    </w:p>
    <w:p w:rsidR="00790512" w:rsidRPr="007A376B" w:rsidRDefault="00790512" w:rsidP="00EA2C53">
      <w:pPr>
        <w:spacing w:after="0" w:line="240" w:lineRule="auto"/>
        <w:contextualSpacing/>
        <w:jc w:val="both"/>
        <w:rPr>
          <w:rFonts w:ascii="Times New Roman" w:eastAsia="Times New Roman" w:hAnsi="Times New Roman" w:cs="Times New Roman"/>
          <w:sz w:val="24"/>
          <w:szCs w:val="24"/>
          <w:lang w:eastAsia="ru-RU"/>
        </w:rPr>
      </w:pPr>
      <w:r w:rsidRPr="007A376B">
        <w:rPr>
          <w:rFonts w:ascii="Times New Roman" w:eastAsia="Times New Roman" w:hAnsi="Times New Roman" w:cs="Times New Roman"/>
          <w:sz w:val="24"/>
          <w:szCs w:val="24"/>
          <w:lang w:eastAsia="ru-RU"/>
        </w:rPr>
        <w:t>* способствовать формированию у детей навыков сотрудничества, способов взаимодействия в паре, малой группе.</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w:t>
      </w:r>
      <w:r w:rsidRPr="007A376B">
        <w:rPr>
          <w:rFonts w:ascii="Times New Roman" w:eastAsia="Calibri" w:hAnsi="Times New Roman" w:cs="Times New Roman"/>
          <w:i/>
          <w:sz w:val="24"/>
          <w:szCs w:val="24"/>
        </w:rPr>
        <w:t>развивающие</w:t>
      </w:r>
      <w:r w:rsidRPr="007A376B">
        <w:rPr>
          <w:rFonts w:ascii="Times New Roman" w:eastAsia="Calibri" w:hAnsi="Times New Roman" w:cs="Times New Roman"/>
          <w:sz w:val="24"/>
          <w:szCs w:val="24"/>
        </w:rPr>
        <w:t xml:space="preserve">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lastRenderedPageBreak/>
        <w:t>* способствовать развитию умения применять полученные знания, представления о культуре народов Самарской губернии в самостоятельной деятельности (продуктивной, игровой и др.).</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w:t>
      </w:r>
      <w:r w:rsidRPr="007A376B">
        <w:rPr>
          <w:rFonts w:ascii="Times New Roman" w:eastAsia="Calibri" w:hAnsi="Times New Roman" w:cs="Times New Roman"/>
          <w:i/>
          <w:sz w:val="24"/>
          <w:szCs w:val="24"/>
        </w:rPr>
        <w:t>образовательные</w:t>
      </w:r>
      <w:r w:rsidRPr="007A376B">
        <w:rPr>
          <w:rFonts w:ascii="Times New Roman" w:eastAsia="Calibri" w:hAnsi="Times New Roman" w:cs="Times New Roman"/>
          <w:sz w:val="24"/>
          <w:szCs w:val="24"/>
        </w:rPr>
        <w:t xml:space="preserve"> –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формировать у детей многосторонние представления о разнообразии образа жизни народов, населяющих Самарскую губернию, их обычаях, традициях, фольклоре, национальных праздниках и костюмах.</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b/>
          <w:sz w:val="24"/>
          <w:szCs w:val="24"/>
        </w:rPr>
        <w:t>Педагогические задачи</w:t>
      </w:r>
      <w:r w:rsidRPr="007A376B">
        <w:rPr>
          <w:rFonts w:ascii="Times New Roman" w:eastAsia="Calibri" w:hAnsi="Times New Roman" w:cs="Times New Roman"/>
          <w:sz w:val="24"/>
          <w:szCs w:val="24"/>
        </w:rPr>
        <w:t>, направленные на образовательную среду:</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1. Способствовать реализации регионального компонента ООП ДОУ по поликультурному воспитанию детей дошкольного возраста через ознакомление с культурой народов Поволжья.</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2. Разработать подходы к созданию развивающей предметно-пространственной среды, способствующей формированию у детей дошкольного возраста представлений о культуре, обычаях, традициях, фольклоре национальных костюмах народов Поволжья в доступной и привлекательной для детей форме.</w:t>
      </w:r>
    </w:p>
    <w:p w:rsidR="00790512"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w:t>
      </w:r>
      <w:r w:rsidRPr="007A376B">
        <w:rPr>
          <w:rFonts w:ascii="Times New Roman" w:eastAsia="Times New Roman" w:hAnsi="Times New Roman" w:cs="Times New Roman"/>
          <w:sz w:val="24"/>
          <w:szCs w:val="24"/>
          <w:lang w:eastAsia="ru-RU"/>
        </w:rPr>
        <w:t xml:space="preserve">Знакомство с национальным фольклором народов, проживающих в Самарской губернии, проводилось в несколько этапов, </w:t>
      </w:r>
      <w:r w:rsidRPr="007A376B">
        <w:rPr>
          <w:rFonts w:ascii="Times New Roman" w:eastAsia="Calibri" w:hAnsi="Times New Roman" w:cs="Times New Roman"/>
          <w:sz w:val="24"/>
          <w:szCs w:val="24"/>
        </w:rPr>
        <w:t xml:space="preserve">каждый из которых имел свои определенные особенности: </w:t>
      </w:r>
    </w:p>
    <w:p w:rsidR="00790512" w:rsidRDefault="00790512" w:rsidP="00EA2C53">
      <w:pPr>
        <w:spacing w:after="0" w:line="240" w:lineRule="auto"/>
        <w:contextualSpacing/>
        <w:jc w:val="both"/>
        <w:rPr>
          <w:rFonts w:ascii="Times New Roman" w:eastAsia="Times New Roman" w:hAnsi="Times New Roman" w:cs="Times New Roman"/>
          <w:sz w:val="24"/>
          <w:szCs w:val="24"/>
          <w:lang w:eastAsia="ru-RU"/>
        </w:rPr>
      </w:pPr>
      <w:r w:rsidRPr="007A376B">
        <w:rPr>
          <w:rFonts w:ascii="Times New Roman" w:eastAsia="Calibri" w:hAnsi="Times New Roman" w:cs="Times New Roman"/>
          <w:sz w:val="24"/>
          <w:szCs w:val="24"/>
        </w:rPr>
        <w:t xml:space="preserve">- </w:t>
      </w:r>
      <w:r w:rsidRPr="007A376B">
        <w:rPr>
          <w:rFonts w:ascii="Times New Roman" w:eastAsia="Calibri" w:hAnsi="Times New Roman" w:cs="Times New Roman"/>
          <w:b/>
          <w:i/>
          <w:sz w:val="24"/>
          <w:szCs w:val="24"/>
        </w:rPr>
        <w:t xml:space="preserve">первый этап. </w:t>
      </w:r>
      <w:r w:rsidRPr="007A376B">
        <w:rPr>
          <w:rFonts w:ascii="Times New Roman" w:eastAsia="Calibri" w:hAnsi="Times New Roman" w:cs="Times New Roman"/>
          <w:b/>
          <w:sz w:val="24"/>
          <w:szCs w:val="24"/>
        </w:rPr>
        <w:t xml:space="preserve">«Здравствуй, книга!» </w:t>
      </w:r>
      <w:r w:rsidRPr="007A376B">
        <w:rPr>
          <w:rFonts w:ascii="Times New Roman" w:eastAsia="Calibri" w:hAnsi="Times New Roman" w:cs="Times New Roman"/>
          <w:sz w:val="24"/>
          <w:szCs w:val="24"/>
        </w:rPr>
        <w:t xml:space="preserve">Современному ребенку намного интереснее воспринимать информацию именно в такой форме. </w:t>
      </w:r>
      <w:r w:rsidRPr="007A376B">
        <w:rPr>
          <w:rFonts w:ascii="Times New Roman" w:eastAsia="Times New Roman" w:hAnsi="Times New Roman" w:cs="Times New Roman"/>
          <w:sz w:val="24"/>
          <w:szCs w:val="24"/>
          <w:lang w:eastAsia="ru-RU"/>
        </w:rPr>
        <w:t xml:space="preserve">Разработанные материалы интересны и увлекательны для детей, так как современные интерактивные и мультимедийные технологии (цвет, графика, звук, средства видеотехники) нацелены, в данном случае, на  более доступное и эффективное понимание детьми смысла сказок, </w:t>
      </w:r>
      <w:proofErr w:type="spellStart"/>
      <w:r w:rsidRPr="007A376B">
        <w:rPr>
          <w:rFonts w:ascii="Times New Roman" w:eastAsia="Times New Roman" w:hAnsi="Times New Roman" w:cs="Times New Roman"/>
          <w:sz w:val="24"/>
          <w:szCs w:val="24"/>
          <w:lang w:eastAsia="ru-RU"/>
        </w:rPr>
        <w:t>потешек</w:t>
      </w:r>
      <w:proofErr w:type="spellEnd"/>
      <w:r w:rsidRPr="007A376B">
        <w:rPr>
          <w:rFonts w:ascii="Times New Roman" w:eastAsia="Times New Roman" w:hAnsi="Times New Roman" w:cs="Times New Roman"/>
          <w:sz w:val="24"/>
          <w:szCs w:val="24"/>
          <w:lang w:eastAsia="ru-RU"/>
        </w:rPr>
        <w:t xml:space="preserve">, загадок, пословиц  народов, проживающих на территории современной Самарской губернии, что способствует развитию интереса к их быту, труду, образу жизни, формированию устойчивого, уважительного отношения к их культуре, процессу воспитания этики межнационального общения. Также виртуальная книга дает возможность средствами приложения </w:t>
      </w:r>
      <w:proofErr w:type="spellStart"/>
      <w:r w:rsidRPr="007A376B">
        <w:rPr>
          <w:rFonts w:ascii="Times New Roman" w:eastAsia="Times New Roman" w:hAnsi="Times New Roman" w:cs="Times New Roman"/>
          <w:sz w:val="24"/>
          <w:szCs w:val="24"/>
          <w:lang w:eastAsia="ru-RU"/>
        </w:rPr>
        <w:t>Windows</w:t>
      </w:r>
      <w:proofErr w:type="spellEnd"/>
      <w:r w:rsidRPr="007A376B">
        <w:rPr>
          <w:rFonts w:ascii="Times New Roman" w:eastAsia="Times New Roman" w:hAnsi="Times New Roman" w:cs="Times New Roman"/>
          <w:sz w:val="24"/>
          <w:szCs w:val="24"/>
          <w:lang w:eastAsia="ru-RU"/>
        </w:rPr>
        <w:t xml:space="preserve"> </w:t>
      </w:r>
      <w:proofErr w:type="spellStart"/>
      <w:r w:rsidRPr="007A376B">
        <w:rPr>
          <w:rFonts w:ascii="Times New Roman" w:eastAsia="Times New Roman" w:hAnsi="Times New Roman" w:cs="Times New Roman"/>
          <w:sz w:val="24"/>
          <w:szCs w:val="24"/>
          <w:lang w:eastAsia="ru-RU"/>
        </w:rPr>
        <w:t>Movie</w:t>
      </w:r>
      <w:proofErr w:type="spellEnd"/>
      <w:r w:rsidRPr="007A376B">
        <w:rPr>
          <w:rFonts w:ascii="Times New Roman" w:eastAsia="Times New Roman" w:hAnsi="Times New Roman" w:cs="Times New Roman"/>
          <w:sz w:val="24"/>
          <w:szCs w:val="24"/>
          <w:lang w:eastAsia="ru-RU"/>
        </w:rPr>
        <w:t xml:space="preserve"> </w:t>
      </w:r>
      <w:proofErr w:type="spellStart"/>
      <w:r w:rsidRPr="007A376B">
        <w:rPr>
          <w:rFonts w:ascii="Times New Roman" w:eastAsia="Times New Roman" w:hAnsi="Times New Roman" w:cs="Times New Roman"/>
          <w:sz w:val="24"/>
          <w:szCs w:val="24"/>
          <w:lang w:eastAsia="ru-RU"/>
        </w:rPr>
        <w:t>Maker</w:t>
      </w:r>
      <w:proofErr w:type="spellEnd"/>
      <w:r w:rsidRPr="007A376B">
        <w:rPr>
          <w:rFonts w:ascii="Times New Roman" w:eastAsia="Times New Roman" w:hAnsi="Times New Roman" w:cs="Times New Roman"/>
          <w:sz w:val="24"/>
          <w:szCs w:val="24"/>
          <w:lang w:eastAsia="ru-RU"/>
        </w:rPr>
        <w:t>, создавать анимационные фильмы, где можно на разных этапах привлекать детей - создание собственного сценария, конструирование героев своего мультфильма, фотографирование, озвучивание сказки и т.д.</w:t>
      </w:r>
      <w:r w:rsidR="00BC2DCB">
        <w:rPr>
          <w:rFonts w:ascii="Times New Roman" w:eastAsia="Times New Roman" w:hAnsi="Times New Roman" w:cs="Times New Roman"/>
          <w:sz w:val="24"/>
          <w:szCs w:val="24"/>
          <w:lang w:eastAsia="ru-RU"/>
        </w:rPr>
        <w:t xml:space="preserve"> </w:t>
      </w:r>
    </w:p>
    <w:p w:rsidR="00BC2DCB" w:rsidRDefault="00BC2DCB" w:rsidP="00EA2C53">
      <w:pPr>
        <w:spacing w:after="0" w:line="240" w:lineRule="auto"/>
        <w:contextualSpacing/>
        <w:jc w:val="both"/>
        <w:rPr>
          <w:rFonts w:ascii="Times New Roman" w:eastAsia="Times New Roman" w:hAnsi="Times New Roman" w:cs="Times New Roman"/>
          <w:sz w:val="24"/>
          <w:szCs w:val="24"/>
          <w:lang w:eastAsia="ru-RU"/>
        </w:rPr>
      </w:pPr>
    </w:p>
    <w:p w:rsidR="00BC2DCB" w:rsidRDefault="00BC2DCB" w:rsidP="00EA2C5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2DCB">
        <w:rPr>
          <w:rFonts w:ascii="Times New Roman" w:eastAsia="Times New Roman" w:hAnsi="Times New Roman" w:cs="Times New Roman"/>
          <w:noProof/>
          <w:sz w:val="24"/>
          <w:szCs w:val="24"/>
          <w:lang w:eastAsia="ru-RU"/>
        </w:rPr>
        <w:drawing>
          <wp:inline distT="0" distB="0" distL="0" distR="0">
            <wp:extent cx="2333625" cy="2066925"/>
            <wp:effectExtent l="0" t="0" r="9525" b="9525"/>
            <wp:docPr id="1" name="Рисунок 1" descr="D:\РАБОТА 13\ДИСЦИПЛИНЫ\НР-ПАТРИОТИЧЕСКОЕ папки убраны\САМАРСКАЯ папок нет\СКАЗКА\ПРОЕКТОР (книга)\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13\ДИСЦИПЛИНЫ\НР-ПАТРИОТИЧЕСКОЕ папки убраны\САМАРСКАЯ папок нет\СКАЗКА\ПРОЕКТОР (книга)\image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868" cy="206714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BC2DCB">
        <w:rPr>
          <w:rFonts w:ascii="Times New Roman" w:eastAsia="Times New Roman" w:hAnsi="Times New Roman" w:cs="Times New Roman"/>
          <w:noProof/>
          <w:sz w:val="24"/>
          <w:szCs w:val="24"/>
          <w:lang w:eastAsia="ru-RU"/>
        </w:rPr>
        <w:drawing>
          <wp:inline distT="0" distB="0" distL="0" distR="0" wp14:anchorId="125A4AA4" wp14:editId="2CEE1E57">
            <wp:extent cx="2371725" cy="2076450"/>
            <wp:effectExtent l="0" t="0" r="9525" b="0"/>
            <wp:docPr id="2" name="Рисунок 2" descr="D:\РАБОТА 13\ДИСЦИПЛИНЫ\НР-ПАТРИОТИЧЕСКОЕ папки убраны\САМАРСКАЯ папок нет\СКАЗКА\ПРОЕКТОР (книга)\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13\ДИСЦИПЛИНЫ\НР-ПАТРИОТИЧЕСКОЕ папки убраны\САМАРСКАЯ папок нет\СКАЗКА\ПРОЕКТОР (книга)\image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710" cy="2077312"/>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BC2DCB" w:rsidRDefault="00BC2DCB" w:rsidP="00EA2C5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2DCB">
        <w:rPr>
          <w:rFonts w:ascii="Times New Roman" w:eastAsia="Times New Roman" w:hAnsi="Times New Roman" w:cs="Times New Roman"/>
          <w:i/>
          <w:sz w:val="24"/>
          <w:szCs w:val="24"/>
          <w:lang w:eastAsia="ru-RU"/>
        </w:rPr>
        <w:t>фото 1</w:t>
      </w:r>
      <w:r>
        <w:rPr>
          <w:rFonts w:ascii="Times New Roman" w:eastAsia="Times New Roman" w:hAnsi="Times New Roman" w:cs="Times New Roman"/>
          <w:sz w:val="24"/>
          <w:szCs w:val="24"/>
          <w:lang w:eastAsia="ru-RU"/>
        </w:rPr>
        <w:t>)                                                                       (</w:t>
      </w:r>
      <w:r w:rsidRPr="00BC2DCB">
        <w:rPr>
          <w:rFonts w:ascii="Times New Roman" w:eastAsia="Times New Roman" w:hAnsi="Times New Roman" w:cs="Times New Roman"/>
          <w:i/>
          <w:sz w:val="24"/>
          <w:szCs w:val="24"/>
          <w:lang w:eastAsia="ru-RU"/>
        </w:rPr>
        <w:t>фото 2</w:t>
      </w:r>
      <w:r>
        <w:rPr>
          <w:rFonts w:ascii="Times New Roman" w:eastAsia="Times New Roman" w:hAnsi="Times New Roman" w:cs="Times New Roman"/>
          <w:sz w:val="24"/>
          <w:szCs w:val="24"/>
          <w:lang w:eastAsia="ru-RU"/>
        </w:rPr>
        <w:t>)</w:t>
      </w:r>
    </w:p>
    <w:p w:rsidR="00BC2DCB" w:rsidRDefault="00BC2DCB" w:rsidP="00EA2C53">
      <w:pPr>
        <w:spacing w:after="0" w:line="240" w:lineRule="auto"/>
        <w:contextualSpacing/>
        <w:jc w:val="both"/>
        <w:rPr>
          <w:rFonts w:ascii="Times New Roman" w:eastAsia="Times New Roman" w:hAnsi="Times New Roman" w:cs="Times New Roman"/>
          <w:sz w:val="24"/>
          <w:szCs w:val="24"/>
          <w:lang w:eastAsia="ru-RU"/>
        </w:rPr>
      </w:pPr>
    </w:p>
    <w:p w:rsidR="00790512" w:rsidRPr="007A376B" w:rsidRDefault="00BC2DCB" w:rsidP="00EA2C53">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00790512" w:rsidRPr="007A376B">
        <w:rPr>
          <w:rFonts w:ascii="Times New Roman" w:eastAsia="Calibri" w:hAnsi="Times New Roman" w:cs="Times New Roman"/>
          <w:sz w:val="24"/>
          <w:szCs w:val="24"/>
        </w:rPr>
        <w:t>В ходе работы нами был отобран ряд сказок, соответствующих возрасту и пониманию детей. По мере их взросления усложняются задачи, стоящие перед ними: самостоятельно находить средства выразительности, уметь отражать содержание сказки в изобразительной деятельности, принимать участие в декоративном оформлении. Расширяется и тематика сказок. Так, работа в подготовительной группе представлена следующими:</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1) «Благодарный заяц» (башкирская народная сказка)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2) «Лиса-плотник» (башкирская народная сказка)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lastRenderedPageBreak/>
        <w:t xml:space="preserve">          3) «Как собака нашла себе хозяина» (башкирская народная сказка)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4) «Почему сосна и ель вечно зелёные» (чувашская народная сказка)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5) «</w:t>
      </w:r>
      <w:proofErr w:type="spellStart"/>
      <w:r w:rsidRPr="007A376B">
        <w:rPr>
          <w:rFonts w:ascii="Times New Roman" w:eastAsia="Calibri" w:hAnsi="Times New Roman" w:cs="Times New Roman"/>
          <w:sz w:val="24"/>
          <w:szCs w:val="24"/>
        </w:rPr>
        <w:t>Гульчечек</w:t>
      </w:r>
      <w:proofErr w:type="spellEnd"/>
      <w:r w:rsidRPr="007A376B">
        <w:rPr>
          <w:rFonts w:ascii="Times New Roman" w:eastAsia="Calibri" w:hAnsi="Times New Roman" w:cs="Times New Roman"/>
          <w:sz w:val="24"/>
          <w:szCs w:val="24"/>
        </w:rPr>
        <w:t xml:space="preserve">» (татарская народная сказка)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6) «Лиса и медведь» (мордовская народная сказка) и др.</w:t>
      </w:r>
    </w:p>
    <w:p w:rsidR="00790512" w:rsidRDefault="00790512" w:rsidP="00EA2C53">
      <w:pPr>
        <w:tabs>
          <w:tab w:val="left" w:pos="1470"/>
        </w:tabs>
        <w:spacing w:after="0" w:line="240" w:lineRule="auto"/>
        <w:contextualSpacing/>
        <w:jc w:val="both"/>
        <w:rPr>
          <w:rFonts w:ascii="Times New Roman" w:eastAsia="Times New Roman" w:hAnsi="Times New Roman" w:cs="Times New Roman"/>
          <w:sz w:val="24"/>
          <w:szCs w:val="24"/>
          <w:lang w:bidi="en-US"/>
        </w:rPr>
      </w:pPr>
      <w:r w:rsidRPr="007A376B">
        <w:rPr>
          <w:rFonts w:ascii="Times New Roman" w:eastAsia="Calibri" w:hAnsi="Times New Roman" w:cs="Times New Roman"/>
          <w:b/>
          <w:i/>
          <w:sz w:val="24"/>
          <w:szCs w:val="24"/>
        </w:rPr>
        <w:t xml:space="preserve">- второй этап. </w:t>
      </w:r>
      <w:r w:rsidRPr="007A376B">
        <w:rPr>
          <w:rFonts w:ascii="Times New Roman" w:eastAsia="Calibri" w:hAnsi="Times New Roman" w:cs="Times New Roman"/>
          <w:b/>
          <w:sz w:val="24"/>
          <w:szCs w:val="24"/>
        </w:rPr>
        <w:t>«Театральный домик»</w:t>
      </w:r>
      <w:r w:rsidRPr="007A376B">
        <w:rPr>
          <w:rFonts w:ascii="Times New Roman" w:eastAsia="Calibri" w:hAnsi="Times New Roman" w:cs="Times New Roman"/>
          <w:sz w:val="24"/>
          <w:szCs w:val="24"/>
        </w:rPr>
        <w:t>. Сюжеты уже знакомых и новых сказок переносятся на новую основу - настольную  театральную ширму с занавесом.</w:t>
      </w:r>
      <w:r w:rsidRPr="007A376B">
        <w:rPr>
          <w:rFonts w:ascii="Times New Roman" w:eastAsia="Times New Roman" w:hAnsi="Times New Roman" w:cs="Times New Roman"/>
          <w:sz w:val="24"/>
          <w:szCs w:val="24"/>
          <w:lang w:bidi="en-US"/>
        </w:rPr>
        <w:t xml:space="preserve"> Театрализованные мини-этюды («Расскажи и покажи»), дидактические упражнения («Сам себе режиссер»), драматизация эпизодов сказок («</w:t>
      </w:r>
      <w:r w:rsidRPr="007A376B">
        <w:rPr>
          <w:rFonts w:ascii="Times New Roman" w:eastAsia="Calibri" w:hAnsi="Times New Roman" w:cs="Times New Roman"/>
          <w:sz w:val="24"/>
          <w:szCs w:val="24"/>
        </w:rPr>
        <w:t>Лиса-плотник</w:t>
      </w:r>
      <w:r w:rsidRPr="007A376B">
        <w:rPr>
          <w:rFonts w:ascii="Times New Roman" w:eastAsia="Times New Roman" w:hAnsi="Times New Roman" w:cs="Times New Roman"/>
          <w:sz w:val="24"/>
          <w:szCs w:val="24"/>
          <w:lang w:bidi="en-US"/>
        </w:rPr>
        <w:t>» /башкирская народная сказка/, «</w:t>
      </w:r>
      <w:proofErr w:type="spellStart"/>
      <w:r w:rsidRPr="007A376B">
        <w:rPr>
          <w:rFonts w:ascii="Times New Roman" w:eastAsia="Times New Roman" w:hAnsi="Times New Roman" w:cs="Times New Roman"/>
          <w:sz w:val="24"/>
          <w:szCs w:val="24"/>
          <w:lang w:bidi="en-US"/>
        </w:rPr>
        <w:t>Заюшкина</w:t>
      </w:r>
      <w:proofErr w:type="spellEnd"/>
      <w:r w:rsidRPr="007A376B">
        <w:rPr>
          <w:rFonts w:ascii="Times New Roman" w:eastAsia="Times New Roman" w:hAnsi="Times New Roman" w:cs="Times New Roman"/>
          <w:sz w:val="24"/>
          <w:szCs w:val="24"/>
          <w:lang w:bidi="en-US"/>
        </w:rPr>
        <w:t xml:space="preserve"> избушка» /русская народная сказка/), анализ эмоций («Назовите эмоции, которые вы знаете, объясните их смысловое значение»), работа с зеркалом («У вас случилось-приключилось…») – все эти формы работы послужили иллюстрацией к теме нашей деятельности и позволили перейти к следующему этапу.</w:t>
      </w:r>
    </w:p>
    <w:p w:rsidR="00624C1E" w:rsidRDefault="00624C1E" w:rsidP="00EA2C53">
      <w:pPr>
        <w:tabs>
          <w:tab w:val="left" w:pos="1470"/>
        </w:tabs>
        <w:spacing w:after="0" w:line="240" w:lineRule="auto"/>
        <w:contextualSpacing/>
        <w:jc w:val="both"/>
        <w:rPr>
          <w:rFonts w:ascii="Times New Roman" w:eastAsia="Times New Roman" w:hAnsi="Times New Roman" w:cs="Times New Roman"/>
          <w:sz w:val="24"/>
          <w:szCs w:val="24"/>
          <w:lang w:bidi="en-US"/>
        </w:rPr>
      </w:pPr>
    </w:p>
    <w:p w:rsidR="00624C1E" w:rsidRDefault="00624C1E" w:rsidP="00EA2C53">
      <w:pPr>
        <w:tabs>
          <w:tab w:val="left" w:pos="1470"/>
        </w:tabs>
        <w:spacing w:after="0" w:line="240"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w:t>
      </w:r>
      <w:r>
        <w:rPr>
          <w:noProof/>
          <w:lang w:eastAsia="ru-RU"/>
        </w:rPr>
        <w:drawing>
          <wp:inline distT="0" distB="0" distL="0" distR="0" wp14:anchorId="57EBB3C6" wp14:editId="646E3242">
            <wp:extent cx="2381250" cy="2162175"/>
            <wp:effectExtent l="0" t="0" r="0" b="952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716" cy="2162598"/>
                    </a:xfrm>
                    <a:prstGeom prst="rect">
                      <a:avLst/>
                    </a:prstGeom>
                  </pic:spPr>
                </pic:pic>
              </a:graphicData>
            </a:graphic>
          </wp:inline>
        </w:drawing>
      </w:r>
      <w:r>
        <w:rPr>
          <w:rFonts w:ascii="Times New Roman" w:eastAsia="Times New Roman" w:hAnsi="Times New Roman" w:cs="Times New Roman"/>
          <w:sz w:val="24"/>
          <w:szCs w:val="24"/>
          <w:lang w:bidi="en-US"/>
        </w:rPr>
        <w:t xml:space="preserve">                     </w:t>
      </w:r>
      <w:r>
        <w:rPr>
          <w:noProof/>
          <w:lang w:eastAsia="ru-RU"/>
        </w:rPr>
        <w:drawing>
          <wp:inline distT="0" distB="0" distL="0" distR="0" wp14:anchorId="63307865" wp14:editId="50621429">
            <wp:extent cx="2409825" cy="2169795"/>
            <wp:effectExtent l="0" t="0" r="9525" b="190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927" cy="2190596"/>
                    </a:xfrm>
                    <a:prstGeom prst="rect">
                      <a:avLst/>
                    </a:prstGeom>
                  </pic:spPr>
                </pic:pic>
              </a:graphicData>
            </a:graphic>
          </wp:inline>
        </w:drawing>
      </w:r>
    </w:p>
    <w:p w:rsidR="00624C1E" w:rsidRDefault="00624C1E" w:rsidP="00EA2C53">
      <w:pPr>
        <w:tabs>
          <w:tab w:val="left" w:pos="1470"/>
        </w:tabs>
        <w:spacing w:after="0" w:line="240"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w:t>
      </w:r>
      <w:r w:rsidRPr="00624C1E">
        <w:rPr>
          <w:rFonts w:ascii="Times New Roman" w:eastAsia="Times New Roman" w:hAnsi="Times New Roman" w:cs="Times New Roman"/>
          <w:i/>
          <w:sz w:val="24"/>
          <w:szCs w:val="24"/>
          <w:lang w:bidi="en-US"/>
        </w:rPr>
        <w:t>фото 3</w:t>
      </w:r>
      <w:r>
        <w:rPr>
          <w:rFonts w:ascii="Times New Roman" w:eastAsia="Times New Roman" w:hAnsi="Times New Roman" w:cs="Times New Roman"/>
          <w:sz w:val="24"/>
          <w:szCs w:val="24"/>
          <w:lang w:bidi="en-US"/>
        </w:rPr>
        <w:t>)                                                                      (</w:t>
      </w:r>
      <w:r w:rsidRPr="00624C1E">
        <w:rPr>
          <w:rFonts w:ascii="Times New Roman" w:eastAsia="Times New Roman" w:hAnsi="Times New Roman" w:cs="Times New Roman"/>
          <w:i/>
          <w:sz w:val="24"/>
          <w:szCs w:val="24"/>
          <w:lang w:bidi="en-US"/>
        </w:rPr>
        <w:t>фото 4</w:t>
      </w:r>
      <w:r>
        <w:rPr>
          <w:rFonts w:ascii="Times New Roman" w:eastAsia="Times New Roman" w:hAnsi="Times New Roman" w:cs="Times New Roman"/>
          <w:sz w:val="24"/>
          <w:szCs w:val="24"/>
          <w:lang w:bidi="en-US"/>
        </w:rPr>
        <w:t>)</w:t>
      </w:r>
    </w:p>
    <w:p w:rsidR="00624C1E" w:rsidRDefault="00624C1E" w:rsidP="00EA2C53">
      <w:pPr>
        <w:tabs>
          <w:tab w:val="left" w:pos="1470"/>
        </w:tabs>
        <w:spacing w:after="0" w:line="240" w:lineRule="auto"/>
        <w:contextualSpacing/>
        <w:jc w:val="both"/>
        <w:rPr>
          <w:rFonts w:ascii="Times New Roman" w:eastAsia="Times New Roman" w:hAnsi="Times New Roman" w:cs="Times New Roman"/>
          <w:sz w:val="24"/>
          <w:szCs w:val="24"/>
          <w:lang w:bidi="en-US"/>
        </w:rPr>
      </w:pPr>
    </w:p>
    <w:p w:rsidR="00790512" w:rsidRDefault="00790512" w:rsidP="00EA2C53">
      <w:pPr>
        <w:tabs>
          <w:tab w:val="left" w:pos="0"/>
        </w:tabs>
        <w:spacing w:after="0" w:line="240" w:lineRule="auto"/>
        <w:contextualSpacing/>
        <w:jc w:val="both"/>
        <w:rPr>
          <w:rFonts w:ascii="Times New Roman" w:eastAsia="Times New Roman" w:hAnsi="Times New Roman" w:cs="Times New Roman"/>
          <w:sz w:val="24"/>
          <w:szCs w:val="24"/>
          <w:lang w:eastAsia="ru-RU"/>
        </w:rPr>
      </w:pPr>
      <w:r w:rsidRPr="007A376B">
        <w:rPr>
          <w:rFonts w:ascii="Times New Roman" w:eastAsia="Calibri" w:hAnsi="Times New Roman" w:cs="Times New Roman"/>
          <w:b/>
          <w:i/>
          <w:color w:val="000000"/>
          <w:sz w:val="24"/>
          <w:szCs w:val="24"/>
        </w:rPr>
        <w:t>- третий этап.</w:t>
      </w:r>
      <w:r w:rsidRPr="007A376B">
        <w:rPr>
          <w:rFonts w:ascii="Times New Roman" w:eastAsia="Calibri" w:hAnsi="Times New Roman" w:cs="Times New Roman"/>
          <w:color w:val="000000"/>
          <w:sz w:val="24"/>
          <w:szCs w:val="24"/>
        </w:rPr>
        <w:t xml:space="preserve"> </w:t>
      </w:r>
      <w:r w:rsidRPr="007A376B">
        <w:rPr>
          <w:rFonts w:ascii="Times New Roman" w:eastAsia="Calibri" w:hAnsi="Times New Roman" w:cs="Times New Roman"/>
          <w:b/>
          <w:color w:val="000000"/>
          <w:sz w:val="24"/>
          <w:szCs w:val="24"/>
        </w:rPr>
        <w:t>«Сцена-вертушка»</w:t>
      </w:r>
      <w:r w:rsidRPr="007A376B">
        <w:rPr>
          <w:rFonts w:ascii="Times New Roman" w:eastAsia="Calibri" w:hAnsi="Times New Roman" w:cs="Times New Roman"/>
          <w:color w:val="000000"/>
          <w:sz w:val="24"/>
          <w:szCs w:val="24"/>
        </w:rPr>
        <w:t>.</w:t>
      </w:r>
      <w:r w:rsidRPr="007A376B">
        <w:rPr>
          <w:rFonts w:ascii="Times New Roman" w:eastAsia="Calibri" w:hAnsi="Times New Roman" w:cs="Times New Roman"/>
          <w:b/>
          <w:color w:val="000000"/>
          <w:sz w:val="24"/>
          <w:szCs w:val="24"/>
        </w:rPr>
        <w:t xml:space="preserve"> </w:t>
      </w:r>
      <w:r w:rsidRPr="007A376B">
        <w:rPr>
          <w:rFonts w:ascii="Times New Roman" w:eastAsia="Calibri" w:hAnsi="Times New Roman" w:cs="Times New Roman"/>
          <w:color w:val="000000"/>
          <w:sz w:val="24"/>
          <w:szCs w:val="24"/>
        </w:rPr>
        <w:t xml:space="preserve">Такая необычная сцена позволяет многократно менять вертикальные декорации, имеет не только более широкий спектр обзора, но и  возможность вращения, что, несомненно,  вызывает неподдельный интерес у детей и по </w:t>
      </w:r>
      <w:r w:rsidRPr="007A376B">
        <w:rPr>
          <w:rFonts w:ascii="Times New Roman" w:eastAsia="Times New Roman" w:hAnsi="Times New Roman" w:cs="Times New Roman"/>
          <w:kern w:val="28"/>
          <w:position w:val="-2"/>
          <w:sz w:val="24"/>
          <w:szCs w:val="24"/>
          <w:lang w:eastAsia="ru-RU"/>
        </w:rPr>
        <w:t xml:space="preserve"> мере его углубления они стали самостоятельно использовать образные средства языка, придумывать различные истории. В процессе детской деятельности особое внимание  уделялось нами развитию мимики и жестикуляции. Такие игры, как «Веселые превращения», «Представьте себе»,  «Игры с воображаемыми предметами», «Кукловоды» </w:t>
      </w:r>
      <w:r w:rsidRPr="007A376B">
        <w:rPr>
          <w:rFonts w:ascii="Times New Roman" w:eastAsia="Times New Roman" w:hAnsi="Times New Roman" w:cs="Times New Roman"/>
          <w:sz w:val="24"/>
          <w:szCs w:val="24"/>
          <w:lang w:eastAsia="ru-RU"/>
        </w:rPr>
        <w:t xml:space="preserve"> позволяли совершенствовать мелкую моторику рук и координацию движений,  нести ответственность за управление персонажем, проявлять через него те чувства, состояния, которые в обычной жизни по каким-либо причинам ребенок не может проявить.</w:t>
      </w:r>
    </w:p>
    <w:p w:rsidR="00624C1E" w:rsidRDefault="00624C1E" w:rsidP="00EA2C53">
      <w:pPr>
        <w:tabs>
          <w:tab w:val="left" w:pos="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512" w:rsidRPr="007A376B">
        <w:rPr>
          <w:rFonts w:ascii="Times New Roman" w:eastAsia="Times New Roman" w:hAnsi="Times New Roman" w:cs="Times New Roman"/>
          <w:sz w:val="24"/>
          <w:szCs w:val="24"/>
          <w:lang w:eastAsia="ru-RU"/>
        </w:rPr>
        <w:t xml:space="preserve">Практика показывает, что для духовно-нравственного развития детей особое значение приобретают игры–забавы с использованием фольклора разных народностей. Например, при театрализации </w:t>
      </w:r>
      <w:r w:rsidR="00790512" w:rsidRPr="007A376B">
        <w:rPr>
          <w:rFonts w:ascii="Times New Roman" w:eastAsia="Calibri" w:hAnsi="Times New Roman" w:cs="Times New Roman"/>
          <w:sz w:val="24"/>
          <w:szCs w:val="24"/>
        </w:rPr>
        <w:t xml:space="preserve">мордовской народной сказки «Лиса и медведь» </w:t>
      </w:r>
      <w:r w:rsidR="00790512" w:rsidRPr="007A376B">
        <w:rPr>
          <w:rFonts w:ascii="Times New Roman" w:eastAsia="Times New Roman" w:hAnsi="Times New Roman" w:cs="Times New Roman"/>
          <w:sz w:val="24"/>
          <w:szCs w:val="24"/>
          <w:lang w:eastAsia="ru-RU"/>
        </w:rPr>
        <w:t>нами вводились известные детям загадки, пословицы о качествах персонажей, затем детьми приводились  их  аналоги из культурного наследия разных народов, населяющих Самарскую губернию. Дидактическая игра «Узнай сказку» (по содержанию картинки надо вспомнить произведение) помогает закрепить у детей навыки интонационной выразительности, умение передавать особенности действий различных персонажей. Соединение фигурок из разных наборов, перепутывание их, добавление современных игрушек, новых  объектов ландшафта способствуют придумыванию нового сюжета известной сказки, обогащают творческую фантазию всех детей.</w:t>
      </w:r>
    </w:p>
    <w:p w:rsidR="00624C1E" w:rsidRDefault="00624C1E" w:rsidP="00EA2C53">
      <w:pPr>
        <w:tabs>
          <w:tab w:val="left" w:pos="0"/>
        </w:tabs>
        <w:spacing w:after="0" w:line="240" w:lineRule="auto"/>
        <w:contextualSpacing/>
        <w:jc w:val="both"/>
        <w:rPr>
          <w:rFonts w:ascii="Times New Roman" w:eastAsia="Times New Roman" w:hAnsi="Times New Roman" w:cs="Times New Roman"/>
          <w:sz w:val="24"/>
          <w:szCs w:val="24"/>
          <w:lang w:eastAsia="ru-RU"/>
        </w:rPr>
      </w:pPr>
    </w:p>
    <w:p w:rsidR="00624C1E" w:rsidRDefault="00624C1E" w:rsidP="00EA2C53">
      <w:pPr>
        <w:tabs>
          <w:tab w:val="left" w:pos="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noProof/>
          <w:lang w:eastAsia="ru-RU"/>
        </w:rPr>
        <w:drawing>
          <wp:inline distT="0" distB="0" distL="0" distR="0" wp14:anchorId="0196E115" wp14:editId="4ECFC222">
            <wp:extent cx="2409825" cy="2199999"/>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4811" cy="2204551"/>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4219C172" wp14:editId="711F1CCF">
            <wp:extent cx="2476002" cy="2199640"/>
            <wp:effectExtent l="0" t="0" r="63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782" cy="2204775"/>
                    </a:xfrm>
                    <a:prstGeom prst="rect">
                      <a:avLst/>
                    </a:prstGeom>
                  </pic:spPr>
                </pic:pic>
              </a:graphicData>
            </a:graphic>
          </wp:inline>
        </w:drawing>
      </w:r>
    </w:p>
    <w:p w:rsidR="00624C1E" w:rsidRDefault="00624C1E" w:rsidP="00EA2C53">
      <w:pPr>
        <w:tabs>
          <w:tab w:val="left" w:pos="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24C1E">
        <w:rPr>
          <w:rFonts w:ascii="Times New Roman" w:eastAsia="Times New Roman" w:hAnsi="Times New Roman" w:cs="Times New Roman"/>
          <w:i/>
          <w:sz w:val="24"/>
          <w:szCs w:val="24"/>
          <w:lang w:eastAsia="ru-RU"/>
        </w:rPr>
        <w:t>фото 5</w:t>
      </w:r>
      <w:r>
        <w:rPr>
          <w:rFonts w:ascii="Times New Roman" w:eastAsia="Times New Roman" w:hAnsi="Times New Roman" w:cs="Times New Roman"/>
          <w:sz w:val="24"/>
          <w:szCs w:val="24"/>
          <w:lang w:eastAsia="ru-RU"/>
        </w:rPr>
        <w:t>)                                                                         (</w:t>
      </w:r>
      <w:r w:rsidRPr="00624C1E">
        <w:rPr>
          <w:rFonts w:ascii="Times New Roman" w:eastAsia="Times New Roman" w:hAnsi="Times New Roman" w:cs="Times New Roman"/>
          <w:i/>
          <w:sz w:val="24"/>
          <w:szCs w:val="24"/>
          <w:lang w:eastAsia="ru-RU"/>
        </w:rPr>
        <w:t>фото 6</w:t>
      </w:r>
      <w:r>
        <w:rPr>
          <w:rFonts w:ascii="Times New Roman" w:eastAsia="Times New Roman" w:hAnsi="Times New Roman" w:cs="Times New Roman"/>
          <w:sz w:val="24"/>
          <w:szCs w:val="24"/>
          <w:lang w:eastAsia="ru-RU"/>
        </w:rPr>
        <w:t>)</w:t>
      </w:r>
    </w:p>
    <w:p w:rsidR="00624C1E" w:rsidRDefault="00624C1E" w:rsidP="00EA2C53">
      <w:pPr>
        <w:tabs>
          <w:tab w:val="left" w:pos="0"/>
        </w:tabs>
        <w:spacing w:after="0" w:line="240" w:lineRule="auto"/>
        <w:contextualSpacing/>
        <w:jc w:val="both"/>
        <w:rPr>
          <w:rFonts w:ascii="Times New Roman" w:eastAsia="Times New Roman" w:hAnsi="Times New Roman" w:cs="Times New Roman"/>
          <w:sz w:val="24"/>
          <w:szCs w:val="24"/>
          <w:lang w:eastAsia="ru-RU"/>
        </w:rPr>
      </w:pPr>
    </w:p>
    <w:p w:rsidR="00790512" w:rsidRPr="00624C1E" w:rsidRDefault="00624C1E" w:rsidP="00EA2C53">
      <w:pPr>
        <w:tabs>
          <w:tab w:val="left" w:pos="0"/>
        </w:tabs>
        <w:spacing w:after="0" w:line="240" w:lineRule="auto"/>
        <w:contextualSpacing/>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lang w:eastAsia="ru-RU"/>
        </w:rPr>
        <w:t xml:space="preserve">          </w:t>
      </w:r>
      <w:r w:rsidR="00790512" w:rsidRPr="007A376B">
        <w:rPr>
          <w:rFonts w:ascii="Times New Roman" w:eastAsia="Calibri" w:hAnsi="Times New Roman" w:cs="Times New Roman"/>
          <w:color w:val="000000"/>
          <w:sz w:val="24"/>
          <w:szCs w:val="24"/>
        </w:rPr>
        <w:t>К сожалению, были дети, которые некоторое время оставались лишь пассивными зрителями. Тем не менее радует тот факт, что они не отошли от коллективной деятельности, оказывали посильную помощь другим детям. Такая, хоть и минимальная, включенность в общее дело позволяет сделать выводы о том, что и эти ребята имели интерес к театрализации.</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Times New Roman" w:hAnsi="Times New Roman" w:cs="Times New Roman"/>
          <w:sz w:val="24"/>
          <w:szCs w:val="24"/>
          <w:lang w:eastAsia="ru-RU"/>
        </w:rPr>
        <w:t xml:space="preserve">          </w:t>
      </w:r>
      <w:r w:rsidRPr="007A376B">
        <w:rPr>
          <w:rFonts w:ascii="Times New Roman" w:eastAsia="Calibri" w:hAnsi="Times New Roman" w:cs="Times New Roman"/>
          <w:sz w:val="24"/>
          <w:szCs w:val="24"/>
        </w:rPr>
        <w:t>Для полноценного духовно-нравственного развития дошкольнику необходимы содержательные, конструктивные контакты со взрослыми и сверстниками. Одна из актуальных и сложнейших проблем педагогики – феномен сотрудничества в дошкольном детстве, особенности его становления у старших дошкольников. Неумение выразить свои эмоции, понять чувства окружающих способствуют возникновению конфликтных ситуаций  между детьми и негативно отражаются на процессе формирования их личности. Но в арсенале педагогических средств есть особый способ включения детей в единый процесс, в котором для каждого находится интересная и посильная роль или задание - театрализованная игра, активно используя которую мы стремились создавать атмосферу свободы творчества. С целью формирования и развития навыков  сотрудничества, доброжелательного взаимодействия детей друг с другом мы использовали различные приемы:</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работа в парах - </w:t>
      </w:r>
      <w:r w:rsidRPr="007A376B">
        <w:rPr>
          <w:rFonts w:ascii="Times New Roman" w:eastAsia="Times New Roman" w:hAnsi="Times New Roman" w:cs="Times New Roman"/>
          <w:sz w:val="24"/>
          <w:szCs w:val="24"/>
          <w:lang w:eastAsia="ru-RU"/>
        </w:rPr>
        <w:t xml:space="preserve"> объединение детей в диады для совместного выполнения задания (дети могут выбирать пару по желанию);</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Calibri" w:hAnsi="Times New Roman" w:cs="Times New Roman"/>
          <w:sz w:val="24"/>
          <w:szCs w:val="24"/>
        </w:rPr>
        <w:t xml:space="preserve">- работа в </w:t>
      </w:r>
      <w:proofErr w:type="spellStart"/>
      <w:r w:rsidRPr="007A376B">
        <w:rPr>
          <w:rFonts w:ascii="Times New Roman" w:eastAsia="Calibri" w:hAnsi="Times New Roman" w:cs="Times New Roman"/>
          <w:sz w:val="24"/>
          <w:szCs w:val="24"/>
        </w:rPr>
        <w:t>микрогруппах</w:t>
      </w:r>
      <w:proofErr w:type="spellEnd"/>
      <w:r w:rsidRPr="007A376B">
        <w:rPr>
          <w:rFonts w:ascii="Times New Roman" w:eastAsia="Calibri" w:hAnsi="Times New Roman" w:cs="Times New Roman"/>
          <w:sz w:val="24"/>
          <w:szCs w:val="24"/>
        </w:rPr>
        <w:t xml:space="preserve"> (3 – 5 человек) - в</w:t>
      </w:r>
      <w:r w:rsidRPr="007A376B">
        <w:rPr>
          <w:rFonts w:ascii="Times New Roman" w:eastAsia="Times New Roman" w:hAnsi="Times New Roman" w:cs="Times New Roman"/>
          <w:sz w:val="24"/>
          <w:szCs w:val="24"/>
          <w:lang w:eastAsia="ru-RU"/>
        </w:rPr>
        <w:t>водится распределение работы между участниками группы;</w:t>
      </w:r>
    </w:p>
    <w:p w:rsidR="00790512" w:rsidRPr="0095202D" w:rsidRDefault="00790512" w:rsidP="00EA2C53">
      <w:pPr>
        <w:spacing w:after="0" w:line="240" w:lineRule="auto"/>
        <w:contextualSpacing/>
        <w:jc w:val="both"/>
        <w:rPr>
          <w:rFonts w:ascii="Times New Roman" w:eastAsia="Times New Roman" w:hAnsi="Times New Roman" w:cs="Times New Roman"/>
          <w:sz w:val="24"/>
          <w:szCs w:val="24"/>
          <w:lang w:eastAsia="ru-RU"/>
        </w:rPr>
      </w:pPr>
      <w:r w:rsidRPr="007A376B">
        <w:rPr>
          <w:rFonts w:ascii="Times New Roman" w:eastAsia="Calibri" w:hAnsi="Times New Roman" w:cs="Times New Roman"/>
          <w:sz w:val="24"/>
          <w:szCs w:val="24"/>
        </w:rPr>
        <w:t>- индивидуально-подгрупповая работа (</w:t>
      </w:r>
      <w:r w:rsidRPr="007A376B">
        <w:rPr>
          <w:rFonts w:ascii="Times New Roman" w:eastAsia="Times New Roman" w:hAnsi="Times New Roman" w:cs="Times New Roman"/>
          <w:sz w:val="24"/>
          <w:szCs w:val="24"/>
          <w:lang w:eastAsia="ru-RU"/>
        </w:rPr>
        <w:t xml:space="preserve">игра, в которой ребенок исполняет одновременно две роли с взаимно противоположными интересами, благодаря чему у него формируется </w:t>
      </w:r>
      <w:r w:rsidRPr="0095202D">
        <w:rPr>
          <w:rFonts w:ascii="Times New Roman" w:eastAsia="Times New Roman" w:hAnsi="Times New Roman" w:cs="Times New Roman"/>
          <w:sz w:val="24"/>
          <w:szCs w:val="24"/>
          <w:lang w:eastAsia="ru-RU"/>
        </w:rPr>
        <w:t>умение одновременно рассматривать ситуацию с разных сторон);</w:t>
      </w:r>
    </w:p>
    <w:p w:rsidR="00790512" w:rsidRPr="0095202D" w:rsidRDefault="00790512" w:rsidP="00EA2C53">
      <w:pPr>
        <w:spacing w:after="0" w:line="240" w:lineRule="auto"/>
        <w:contextualSpacing/>
        <w:jc w:val="both"/>
        <w:rPr>
          <w:rFonts w:ascii="Times New Roman" w:eastAsia="Times New Roman" w:hAnsi="Times New Roman" w:cs="Times New Roman"/>
          <w:sz w:val="24"/>
          <w:szCs w:val="24"/>
          <w:lang w:eastAsia="ru-RU"/>
        </w:rPr>
      </w:pPr>
      <w:r w:rsidRPr="0095202D">
        <w:rPr>
          <w:rFonts w:ascii="Times New Roman" w:eastAsia="Times New Roman" w:hAnsi="Times New Roman" w:cs="Times New Roman"/>
          <w:sz w:val="24"/>
          <w:szCs w:val="24"/>
          <w:lang w:eastAsia="ru-RU"/>
        </w:rPr>
        <w:t>- введение в игру детей - зрителей;</w:t>
      </w:r>
    </w:p>
    <w:p w:rsidR="00790512" w:rsidRPr="0095202D" w:rsidRDefault="00790512" w:rsidP="00EA2C53">
      <w:pPr>
        <w:spacing w:after="0" w:line="240" w:lineRule="auto"/>
        <w:contextualSpacing/>
        <w:jc w:val="both"/>
        <w:rPr>
          <w:rFonts w:ascii="Times New Roman" w:eastAsia="Times New Roman" w:hAnsi="Times New Roman" w:cs="Times New Roman"/>
          <w:sz w:val="24"/>
          <w:szCs w:val="24"/>
          <w:lang w:eastAsia="ru-RU"/>
        </w:rPr>
      </w:pPr>
      <w:r w:rsidRPr="0095202D">
        <w:rPr>
          <w:rFonts w:ascii="Times New Roman" w:eastAsia="Times New Roman" w:hAnsi="Times New Roman" w:cs="Times New Roman"/>
          <w:sz w:val="24"/>
          <w:szCs w:val="24"/>
          <w:lang w:eastAsia="ru-RU"/>
        </w:rPr>
        <w:t>- совместная деятельность педагога с детьми;</w:t>
      </w:r>
    </w:p>
    <w:p w:rsidR="0095202D" w:rsidRDefault="00790512" w:rsidP="00EA2C53">
      <w:pPr>
        <w:spacing w:after="0" w:line="240" w:lineRule="auto"/>
        <w:contextualSpacing/>
        <w:jc w:val="both"/>
        <w:rPr>
          <w:rFonts w:ascii="Times New Roman" w:eastAsia="Calibri" w:hAnsi="Times New Roman" w:cs="Times New Roman"/>
          <w:sz w:val="24"/>
          <w:szCs w:val="24"/>
        </w:rPr>
      </w:pPr>
      <w:r w:rsidRPr="0095202D">
        <w:rPr>
          <w:rFonts w:ascii="Times New Roman" w:eastAsia="Calibri" w:hAnsi="Times New Roman" w:cs="Times New Roman"/>
          <w:sz w:val="24"/>
          <w:szCs w:val="24"/>
        </w:rPr>
        <w:t>- коллективная игра с большим количеством участников  и др.</w:t>
      </w:r>
    </w:p>
    <w:p w:rsidR="00D1605B" w:rsidRDefault="00D1605B" w:rsidP="00EA2C53">
      <w:pPr>
        <w:spacing w:after="0" w:line="240" w:lineRule="auto"/>
        <w:contextualSpacing/>
        <w:jc w:val="both"/>
        <w:rPr>
          <w:rFonts w:ascii="Times New Roman" w:eastAsia="Calibri" w:hAnsi="Times New Roman" w:cs="Times New Roman"/>
          <w:sz w:val="24"/>
          <w:szCs w:val="24"/>
        </w:rPr>
      </w:pPr>
    </w:p>
    <w:p w:rsidR="00FE4610" w:rsidRDefault="00FE4610" w:rsidP="00EA2C53">
      <w:pPr>
        <w:spacing w:after="0" w:line="240" w:lineRule="auto"/>
        <w:contextualSpacing/>
        <w:jc w:val="both"/>
        <w:rPr>
          <w:rFonts w:ascii="Times New Roman" w:eastAsia="Calibri" w:hAnsi="Times New Roman" w:cs="Times New Roman"/>
          <w:sz w:val="24"/>
          <w:szCs w:val="24"/>
        </w:rPr>
      </w:pPr>
    </w:p>
    <w:p w:rsidR="00D1605B" w:rsidRDefault="00D1605B" w:rsidP="00EA2C5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Pr>
          <w:noProof/>
          <w:lang w:eastAsia="ru-RU"/>
        </w:rPr>
        <w:drawing>
          <wp:inline distT="0" distB="0" distL="0" distR="0" wp14:anchorId="45984D04" wp14:editId="74E21D48">
            <wp:extent cx="2313305" cy="1971675"/>
            <wp:effectExtent l="0" t="0" r="0" b="952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7753" cy="1975466"/>
                    </a:xfrm>
                    <a:prstGeom prst="rect">
                      <a:avLst/>
                    </a:prstGeom>
                  </pic:spPr>
                </pic:pic>
              </a:graphicData>
            </a:graphic>
          </wp:inline>
        </w:drawing>
      </w:r>
      <w:r>
        <w:rPr>
          <w:rFonts w:ascii="Times New Roman" w:eastAsia="Calibri" w:hAnsi="Times New Roman" w:cs="Times New Roman"/>
          <w:sz w:val="24"/>
          <w:szCs w:val="24"/>
        </w:rPr>
        <w:t xml:space="preserve">                     </w:t>
      </w:r>
      <w:r>
        <w:rPr>
          <w:noProof/>
          <w:lang w:eastAsia="ru-RU"/>
        </w:rPr>
        <w:drawing>
          <wp:inline distT="0" distB="0" distL="0" distR="0" wp14:anchorId="4FCE20D9" wp14:editId="6EC78A3D">
            <wp:extent cx="2313928" cy="1974215"/>
            <wp:effectExtent l="0" t="0" r="0" b="6985"/>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7127" cy="1985476"/>
                    </a:xfrm>
                    <a:prstGeom prst="rect">
                      <a:avLst/>
                    </a:prstGeom>
                  </pic:spPr>
                </pic:pic>
              </a:graphicData>
            </a:graphic>
          </wp:inline>
        </w:drawing>
      </w:r>
    </w:p>
    <w:p w:rsidR="00D1605B" w:rsidRDefault="00D1605B" w:rsidP="00D1605B">
      <w:pPr>
        <w:tabs>
          <w:tab w:val="left" w:pos="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фото 7</w:t>
      </w:r>
      <w:r>
        <w:rPr>
          <w:rFonts w:ascii="Times New Roman" w:eastAsia="Times New Roman" w:hAnsi="Times New Roman" w:cs="Times New Roman"/>
          <w:sz w:val="24"/>
          <w:szCs w:val="24"/>
          <w:lang w:eastAsia="ru-RU"/>
        </w:rPr>
        <w:t>)                                                                  (</w:t>
      </w:r>
      <w:r>
        <w:rPr>
          <w:rFonts w:ascii="Times New Roman" w:eastAsia="Times New Roman" w:hAnsi="Times New Roman" w:cs="Times New Roman"/>
          <w:i/>
          <w:sz w:val="24"/>
          <w:szCs w:val="24"/>
          <w:lang w:eastAsia="ru-RU"/>
        </w:rPr>
        <w:t>фото 8</w:t>
      </w:r>
      <w:r>
        <w:rPr>
          <w:rFonts w:ascii="Times New Roman" w:eastAsia="Times New Roman" w:hAnsi="Times New Roman" w:cs="Times New Roman"/>
          <w:sz w:val="24"/>
          <w:szCs w:val="24"/>
          <w:lang w:eastAsia="ru-RU"/>
        </w:rPr>
        <w:t>)</w:t>
      </w:r>
    </w:p>
    <w:p w:rsidR="00D1605B" w:rsidRDefault="00D1605B" w:rsidP="00EA2C53">
      <w:pPr>
        <w:spacing w:after="0" w:line="240" w:lineRule="auto"/>
        <w:contextualSpacing/>
        <w:jc w:val="both"/>
        <w:rPr>
          <w:rFonts w:ascii="Times New Roman" w:eastAsia="Calibri" w:hAnsi="Times New Roman" w:cs="Times New Roman"/>
          <w:sz w:val="24"/>
          <w:szCs w:val="24"/>
        </w:rPr>
      </w:pPr>
    </w:p>
    <w:p w:rsidR="00790512" w:rsidRPr="0095202D" w:rsidRDefault="0095202D" w:rsidP="00EA2C5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90512" w:rsidRPr="0095202D">
        <w:rPr>
          <w:rFonts w:ascii="Times New Roman" w:eastAsia="Calibri" w:hAnsi="Times New Roman" w:cs="Times New Roman"/>
          <w:sz w:val="24"/>
          <w:szCs w:val="24"/>
        </w:rPr>
        <w:t>Особую актуальность</w:t>
      </w:r>
      <w:r w:rsidR="00D10A9A">
        <w:rPr>
          <w:rFonts w:ascii="Times New Roman" w:eastAsia="Calibri" w:hAnsi="Times New Roman" w:cs="Times New Roman"/>
          <w:sz w:val="24"/>
          <w:szCs w:val="24"/>
        </w:rPr>
        <w:t xml:space="preserve"> цифровое</w:t>
      </w:r>
      <w:r w:rsidR="00790512" w:rsidRPr="0095202D">
        <w:rPr>
          <w:rFonts w:ascii="Times New Roman" w:eastAsia="Calibri" w:hAnsi="Times New Roman" w:cs="Times New Roman"/>
          <w:sz w:val="24"/>
          <w:szCs w:val="24"/>
        </w:rPr>
        <w:t xml:space="preserve"> </w:t>
      </w:r>
      <w:r w:rsidR="00035BE2" w:rsidRPr="0095202D">
        <w:rPr>
          <w:rFonts w:ascii="Times New Roman" w:eastAsia="Calibri" w:hAnsi="Times New Roman" w:cs="Times New Roman"/>
          <w:sz w:val="24"/>
          <w:szCs w:val="24"/>
        </w:rPr>
        <w:t xml:space="preserve">методическое </w:t>
      </w:r>
      <w:r w:rsidR="00790512" w:rsidRPr="0095202D">
        <w:rPr>
          <w:rFonts w:ascii="Times New Roman" w:eastAsia="Calibri" w:hAnsi="Times New Roman" w:cs="Times New Roman"/>
          <w:sz w:val="24"/>
          <w:szCs w:val="24"/>
        </w:rPr>
        <w:t xml:space="preserve">пособие </w:t>
      </w:r>
      <w:r w:rsidR="00790512" w:rsidRPr="0095202D">
        <w:rPr>
          <w:rFonts w:ascii="Times New Roman" w:eastAsia="Calibri" w:hAnsi="Times New Roman" w:cs="Times New Roman"/>
          <w:b/>
          <w:sz w:val="24"/>
          <w:szCs w:val="24"/>
        </w:rPr>
        <w:t xml:space="preserve">«Калейдоскоп поволжских сказок» </w:t>
      </w:r>
      <w:r w:rsidR="00790512" w:rsidRPr="0095202D">
        <w:rPr>
          <w:rFonts w:ascii="Times New Roman" w:eastAsia="Calibri" w:hAnsi="Times New Roman" w:cs="Times New Roman"/>
          <w:sz w:val="24"/>
          <w:szCs w:val="24"/>
        </w:rPr>
        <w:t xml:space="preserve">приобретает при работе с детьми с ОВЗ, недостаточно владеющими своими голосовыми данными, речевым дыханием. Таким детям часто недоступны эмоционально-экспрессивная окрашенность и правильное интонирование текста, их речь бедна, невыразительна, монотонна по звучанию. Дети, начиная осознавать свой недостаток, становятся молчаливыми, застенчивыми, нерешительными, при этом затрудняется их общение с другими людьми, снижается уровень познавательной активности. В этой связи именно театрализованное действие, выполняемое ребенком с ОВЗ, позволяет решать многие образовательные задачи, касающиеся формирования его речевой активности, такие как обогащение лексического запаса, развитие интонационной выразительности речи, </w:t>
      </w:r>
      <w:r w:rsidR="00790512" w:rsidRPr="0095202D">
        <w:rPr>
          <w:rFonts w:ascii="Times New Roman" w:eastAsia="Times New Roman" w:hAnsi="Times New Roman" w:cs="Times New Roman"/>
          <w:color w:val="000000"/>
          <w:sz w:val="24"/>
          <w:szCs w:val="24"/>
          <w:lang w:bidi="en-US"/>
        </w:rPr>
        <w:t xml:space="preserve">расширение представлений о многообразии и </w:t>
      </w:r>
      <w:proofErr w:type="spellStart"/>
      <w:r w:rsidR="00790512" w:rsidRPr="00540A8A">
        <w:rPr>
          <w:rFonts w:ascii="Times New Roman" w:eastAsia="Times New Roman" w:hAnsi="Times New Roman" w:cs="Times New Roman"/>
          <w:color w:val="000000"/>
          <w:sz w:val="24"/>
          <w:szCs w:val="24"/>
          <w:lang w:bidi="en-US"/>
        </w:rPr>
        <w:t>разноплановости</w:t>
      </w:r>
      <w:proofErr w:type="spellEnd"/>
      <w:r w:rsidR="00790512" w:rsidRPr="00540A8A">
        <w:rPr>
          <w:rFonts w:ascii="Times New Roman" w:eastAsia="Times New Roman" w:hAnsi="Times New Roman" w:cs="Times New Roman"/>
          <w:color w:val="000000"/>
          <w:sz w:val="24"/>
          <w:szCs w:val="24"/>
          <w:lang w:bidi="en-US"/>
        </w:rPr>
        <w:t xml:space="preserve"> средств невербального общения. </w:t>
      </w:r>
      <w:r w:rsidRPr="00540A8A">
        <w:rPr>
          <w:rFonts w:ascii="Times New Roman" w:eastAsiaTheme="minorEastAsia" w:hAnsi="Times New Roman" w:cs="Times New Roman"/>
          <w:color w:val="000000"/>
          <w:kern w:val="24"/>
          <w:sz w:val="24"/>
          <w:szCs w:val="24"/>
        </w:rPr>
        <w:t xml:space="preserve">В этих играх ребенок «озвучивает» роли нескольких персонажей один или с товарищем. Передвигая фигурки настольного кукольного театра (или действуя другими видами кукол), дети разыгрывают спектакли, упражняясь в воспроизведении литературных диалогов или сочиняя свои «пьески». </w:t>
      </w:r>
      <w:r w:rsidR="00790512" w:rsidRPr="00540A8A">
        <w:rPr>
          <w:rFonts w:ascii="Times New Roman" w:eastAsia="Times New Roman" w:hAnsi="Times New Roman" w:cs="Times New Roman"/>
          <w:sz w:val="24"/>
          <w:szCs w:val="24"/>
          <w:lang w:eastAsia="ru-RU"/>
        </w:rPr>
        <w:t>К тому же для каждого конкретного ребенка с ОВЗ театрализованное представление - это хорошая возможность поверить в себя, услышать первые в своей жизни аплодисменты.</w:t>
      </w:r>
      <w:r w:rsidR="00790512" w:rsidRPr="0095202D">
        <w:rPr>
          <w:rFonts w:ascii="Times New Roman" w:eastAsia="Times New Roman" w:hAnsi="Times New Roman" w:cs="Times New Roman"/>
          <w:bCs/>
          <w:sz w:val="24"/>
          <w:szCs w:val="24"/>
          <w:lang w:eastAsia="ru-RU"/>
        </w:rPr>
        <w:t xml:space="preserve"> </w:t>
      </w:r>
    </w:p>
    <w:p w:rsidR="00790512" w:rsidRPr="007A376B" w:rsidRDefault="00790512" w:rsidP="00EA2C53">
      <w:pPr>
        <w:spacing w:after="0" w:line="240" w:lineRule="auto"/>
        <w:contextualSpacing/>
        <w:jc w:val="both"/>
        <w:rPr>
          <w:rFonts w:ascii="Times New Roman" w:eastAsia="Calibri" w:hAnsi="Times New Roman" w:cs="Times New Roman"/>
          <w:sz w:val="24"/>
          <w:szCs w:val="24"/>
        </w:rPr>
      </w:pPr>
      <w:r w:rsidRPr="007A376B">
        <w:rPr>
          <w:rFonts w:ascii="Times New Roman" w:eastAsia="Times New Roman" w:hAnsi="Times New Roman" w:cs="Times New Roman"/>
          <w:color w:val="000000"/>
          <w:sz w:val="24"/>
          <w:szCs w:val="24"/>
          <w:lang w:bidi="en-US"/>
        </w:rPr>
        <w:t xml:space="preserve">          Следует подчеркнуть, что работа с детьми, имеющими нарушения речи различной степени, на всех этапах деятельности строится на взаимодействии всех участников коррекционно-образовательного процесса: воспитателей, учителя-логопеда, педагога-психолога, музыкального руководителя, активно привлекаются родители воспитанников.</w:t>
      </w:r>
    </w:p>
    <w:p w:rsidR="00D1605B" w:rsidRDefault="00790512" w:rsidP="00EA2C53">
      <w:pPr>
        <w:spacing w:after="0" w:line="240" w:lineRule="auto"/>
        <w:contextualSpacing/>
        <w:jc w:val="both"/>
        <w:rPr>
          <w:rFonts w:ascii="Times New Roman" w:eastAsia="Times New Roman" w:hAnsi="Times New Roman" w:cs="Times New Roman"/>
          <w:sz w:val="24"/>
          <w:szCs w:val="24"/>
          <w:lang w:eastAsia="ru-RU"/>
        </w:rPr>
      </w:pPr>
      <w:r w:rsidRPr="007A376B">
        <w:rPr>
          <w:rFonts w:ascii="Times New Roman" w:eastAsia="Calibri" w:hAnsi="Times New Roman" w:cs="Times New Roman"/>
          <w:sz w:val="24"/>
          <w:szCs w:val="24"/>
        </w:rPr>
        <w:t xml:space="preserve">          </w:t>
      </w:r>
      <w:r w:rsidRPr="007A376B">
        <w:rPr>
          <w:rFonts w:ascii="Times New Roman" w:eastAsia="Times New Roman" w:hAnsi="Times New Roman" w:cs="Times New Roman"/>
          <w:sz w:val="24"/>
          <w:szCs w:val="24"/>
          <w:lang w:eastAsia="ru-RU"/>
        </w:rPr>
        <w:t xml:space="preserve">Доброй традицией детей подготовительной группы стала демонстрация на основе </w:t>
      </w:r>
      <w:r w:rsidR="00D10A9A">
        <w:rPr>
          <w:rFonts w:ascii="Times New Roman" w:eastAsia="Times New Roman" w:hAnsi="Times New Roman" w:cs="Times New Roman"/>
          <w:sz w:val="24"/>
          <w:szCs w:val="24"/>
          <w:lang w:eastAsia="ru-RU"/>
        </w:rPr>
        <w:t xml:space="preserve">цифрового </w:t>
      </w:r>
      <w:r w:rsidRPr="007A376B">
        <w:rPr>
          <w:rFonts w:ascii="Times New Roman" w:eastAsia="Times New Roman" w:hAnsi="Times New Roman" w:cs="Times New Roman"/>
          <w:sz w:val="24"/>
          <w:szCs w:val="24"/>
          <w:lang w:eastAsia="ru-RU"/>
        </w:rPr>
        <w:t xml:space="preserve">пособия  </w:t>
      </w:r>
      <w:r w:rsidRPr="007A376B">
        <w:rPr>
          <w:rFonts w:ascii="Times New Roman" w:eastAsia="Calibri" w:hAnsi="Times New Roman" w:cs="Times New Roman"/>
          <w:b/>
          <w:sz w:val="24"/>
          <w:szCs w:val="24"/>
        </w:rPr>
        <w:t xml:space="preserve">«Калейдоскоп поволжских сказок» </w:t>
      </w:r>
      <w:r w:rsidRPr="007A376B">
        <w:rPr>
          <w:rFonts w:ascii="Times New Roman" w:eastAsia="Times New Roman" w:hAnsi="Times New Roman" w:cs="Times New Roman"/>
          <w:sz w:val="24"/>
          <w:szCs w:val="24"/>
          <w:lang w:eastAsia="ru-RU"/>
        </w:rPr>
        <w:t xml:space="preserve">постановок </w:t>
      </w:r>
      <w:r w:rsidRPr="007A376B">
        <w:rPr>
          <w:rFonts w:ascii="Times New Roman" w:eastAsia="Calibri" w:hAnsi="Times New Roman" w:cs="Times New Roman"/>
          <w:sz w:val="24"/>
          <w:szCs w:val="24"/>
        </w:rPr>
        <w:t>детям среднего дошкольного  возраста. Так, были показаны татарская народная сказка «</w:t>
      </w:r>
      <w:proofErr w:type="spellStart"/>
      <w:r w:rsidRPr="007A376B">
        <w:rPr>
          <w:rFonts w:ascii="Times New Roman" w:eastAsia="Calibri" w:hAnsi="Times New Roman" w:cs="Times New Roman"/>
          <w:sz w:val="24"/>
          <w:szCs w:val="24"/>
        </w:rPr>
        <w:t>Гульчечек</w:t>
      </w:r>
      <w:proofErr w:type="spellEnd"/>
      <w:r w:rsidRPr="007A376B">
        <w:rPr>
          <w:rFonts w:ascii="Times New Roman" w:eastAsia="Calibri" w:hAnsi="Times New Roman" w:cs="Times New Roman"/>
          <w:sz w:val="24"/>
          <w:szCs w:val="24"/>
        </w:rPr>
        <w:t xml:space="preserve">», башкирская народная сказка «Как собака нашла себе хозяина», </w:t>
      </w:r>
      <w:r w:rsidRPr="007A376B">
        <w:rPr>
          <w:rFonts w:ascii="Times New Roman" w:eastAsia="Times New Roman" w:hAnsi="Times New Roman" w:cs="Times New Roman"/>
          <w:sz w:val="24"/>
          <w:szCs w:val="24"/>
          <w:lang w:eastAsia="ru-RU"/>
        </w:rPr>
        <w:t>осуществлялся пересказ  известной детям ру</w:t>
      </w:r>
      <w:r w:rsidR="00540A8A">
        <w:rPr>
          <w:rFonts w:ascii="Times New Roman" w:eastAsia="Times New Roman" w:hAnsi="Times New Roman" w:cs="Times New Roman"/>
          <w:sz w:val="24"/>
          <w:szCs w:val="24"/>
          <w:lang w:eastAsia="ru-RU"/>
        </w:rPr>
        <w:t>сской народной сказки «Теремок». С</w:t>
      </w:r>
      <w:r w:rsidRPr="007A376B">
        <w:rPr>
          <w:rFonts w:ascii="Times New Roman" w:eastAsia="Calibri" w:hAnsi="Times New Roman" w:cs="Times New Roman"/>
          <w:sz w:val="24"/>
          <w:szCs w:val="24"/>
        </w:rPr>
        <w:t xml:space="preserve">истематически проводится </w:t>
      </w:r>
      <w:r w:rsidRPr="007A376B">
        <w:rPr>
          <w:rFonts w:ascii="Times New Roman" w:eastAsia="Times New Roman" w:hAnsi="Times New Roman" w:cs="Times New Roman"/>
          <w:sz w:val="24"/>
          <w:szCs w:val="24"/>
          <w:lang w:eastAsia="ru-RU"/>
        </w:rPr>
        <w:t xml:space="preserve">чтение новых и известных детям младшей группы </w:t>
      </w:r>
      <w:proofErr w:type="spellStart"/>
      <w:r w:rsidRPr="007A376B">
        <w:rPr>
          <w:rFonts w:ascii="Times New Roman" w:eastAsia="Times New Roman" w:hAnsi="Times New Roman" w:cs="Times New Roman"/>
          <w:sz w:val="24"/>
          <w:szCs w:val="24"/>
          <w:lang w:eastAsia="ru-RU"/>
        </w:rPr>
        <w:t>потешек</w:t>
      </w:r>
      <w:proofErr w:type="spellEnd"/>
      <w:r w:rsidRPr="007A376B">
        <w:rPr>
          <w:rFonts w:ascii="Times New Roman" w:eastAsia="Times New Roman" w:hAnsi="Times New Roman" w:cs="Times New Roman"/>
          <w:sz w:val="24"/>
          <w:szCs w:val="24"/>
          <w:lang w:eastAsia="ru-RU"/>
        </w:rPr>
        <w:t xml:space="preserve"> с использованием наглядного материала (игрушек, предметов, картинок).  Дети-ведущие предлагали зрителям–малышам выступить по желанию, хором произнести звукоподражание и т.д. Таким образом, при организации развлечений для малышей, в речи старших детей активизируется использование малых фольклорных форм, что, несомненно, способствует развитию образности и выразительности их собственной речи.</w:t>
      </w:r>
    </w:p>
    <w:p w:rsidR="00D1605B" w:rsidRDefault="00D1605B" w:rsidP="00EA2C53">
      <w:pPr>
        <w:spacing w:after="0" w:line="240" w:lineRule="auto"/>
        <w:contextualSpacing/>
        <w:jc w:val="both"/>
        <w:rPr>
          <w:rFonts w:ascii="Times New Roman" w:eastAsia="Times New Roman" w:hAnsi="Times New Roman" w:cs="Times New Roman"/>
          <w:sz w:val="24"/>
          <w:szCs w:val="24"/>
          <w:lang w:eastAsia="ru-RU"/>
        </w:rPr>
      </w:pPr>
    </w:p>
    <w:p w:rsidR="00790512" w:rsidRDefault="00D1605B" w:rsidP="00EA2C5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790512" w:rsidRPr="007A376B">
        <w:rPr>
          <w:rFonts w:ascii="Times New Roman" w:eastAsia="Times New Roman" w:hAnsi="Times New Roman" w:cs="Times New Roman"/>
          <w:sz w:val="24"/>
          <w:szCs w:val="24"/>
          <w:lang w:eastAsia="ru-RU"/>
        </w:rPr>
        <w:t xml:space="preserve"> </w:t>
      </w:r>
      <w:r w:rsidRPr="00D1605B">
        <w:rPr>
          <w:rFonts w:ascii="Times New Roman" w:eastAsia="Times New Roman" w:hAnsi="Times New Roman" w:cs="Times New Roman"/>
          <w:noProof/>
          <w:sz w:val="24"/>
          <w:szCs w:val="24"/>
          <w:lang w:eastAsia="ru-RU"/>
        </w:rPr>
        <w:drawing>
          <wp:inline distT="0" distB="0" distL="0" distR="0">
            <wp:extent cx="2324100" cy="2247900"/>
            <wp:effectExtent l="0" t="0" r="0" b="0"/>
            <wp:docPr id="6" name="Рисунок 6" descr="D:\РАБОТА 13\ДИСЦИПЛИНЫ\ТЕАТР папки убраны\ФОТО дети\IMG2021012816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13\ДИСЦИПЛИНЫ\ТЕАТР папки убраны\ФОТО дети\IMG202101281629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22479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D1605B">
        <w:rPr>
          <w:rFonts w:ascii="Times New Roman" w:eastAsia="Times New Roman" w:hAnsi="Times New Roman" w:cs="Times New Roman"/>
          <w:noProof/>
          <w:sz w:val="24"/>
          <w:szCs w:val="24"/>
          <w:lang w:eastAsia="ru-RU"/>
        </w:rPr>
        <w:drawing>
          <wp:inline distT="0" distB="0" distL="0" distR="0">
            <wp:extent cx="2390775" cy="2247265"/>
            <wp:effectExtent l="0" t="0" r="9525" b="635"/>
            <wp:docPr id="10" name="Рисунок 10" descr="D:\РАБОТА 13\ДИСЦИПЛИНЫ\ТЕАТР папки убраны\ФОТО дети\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13\ДИСЦИПЛИНЫ\ТЕАТР папки убраны\ФОТО дети\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753" cy="2250064"/>
                    </a:xfrm>
                    <a:prstGeom prst="rect">
                      <a:avLst/>
                    </a:prstGeom>
                    <a:noFill/>
                    <a:ln>
                      <a:noFill/>
                    </a:ln>
                  </pic:spPr>
                </pic:pic>
              </a:graphicData>
            </a:graphic>
          </wp:inline>
        </w:drawing>
      </w:r>
    </w:p>
    <w:p w:rsidR="00D1605B" w:rsidRDefault="00D1605B" w:rsidP="00D1605B">
      <w:pPr>
        <w:tabs>
          <w:tab w:val="left" w:pos="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фото 9</w:t>
      </w:r>
      <w:r>
        <w:rPr>
          <w:rFonts w:ascii="Times New Roman" w:eastAsia="Times New Roman" w:hAnsi="Times New Roman" w:cs="Times New Roman"/>
          <w:sz w:val="24"/>
          <w:szCs w:val="24"/>
          <w:lang w:eastAsia="ru-RU"/>
        </w:rPr>
        <w:t>)                                                                  (</w:t>
      </w:r>
      <w:r>
        <w:rPr>
          <w:rFonts w:ascii="Times New Roman" w:eastAsia="Times New Roman" w:hAnsi="Times New Roman" w:cs="Times New Roman"/>
          <w:i/>
          <w:sz w:val="24"/>
          <w:szCs w:val="24"/>
          <w:lang w:eastAsia="ru-RU"/>
        </w:rPr>
        <w:t>фото 10</w:t>
      </w:r>
      <w:r>
        <w:rPr>
          <w:rFonts w:ascii="Times New Roman" w:eastAsia="Times New Roman" w:hAnsi="Times New Roman" w:cs="Times New Roman"/>
          <w:sz w:val="24"/>
          <w:szCs w:val="24"/>
          <w:lang w:eastAsia="ru-RU"/>
        </w:rPr>
        <w:t>)</w:t>
      </w:r>
    </w:p>
    <w:p w:rsidR="00D1605B" w:rsidRDefault="00D1605B" w:rsidP="00D1605B">
      <w:pPr>
        <w:spacing w:after="0" w:line="240" w:lineRule="auto"/>
        <w:contextualSpacing/>
        <w:jc w:val="both"/>
        <w:rPr>
          <w:rFonts w:ascii="Times New Roman" w:eastAsia="Calibri" w:hAnsi="Times New Roman" w:cs="Times New Roman"/>
          <w:sz w:val="24"/>
          <w:szCs w:val="24"/>
        </w:rPr>
      </w:pPr>
    </w:p>
    <w:p w:rsidR="00FE4610" w:rsidRDefault="00D1605B" w:rsidP="00EA2C53">
      <w:pPr>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035BE2">
        <w:rPr>
          <w:rFonts w:ascii="Times New Roman" w:eastAsia="Calibri" w:hAnsi="Times New Roman" w:cs="Times New Roman"/>
          <w:sz w:val="24"/>
          <w:szCs w:val="24"/>
          <w:lang w:bidi="en-US"/>
        </w:rPr>
        <w:t xml:space="preserve">Еще одним направлением эффективного использования </w:t>
      </w:r>
      <w:r w:rsidR="00D10A9A">
        <w:rPr>
          <w:rFonts w:ascii="Times New Roman" w:eastAsia="Calibri" w:hAnsi="Times New Roman" w:cs="Times New Roman"/>
          <w:sz w:val="24"/>
          <w:szCs w:val="24"/>
          <w:lang w:bidi="en-US"/>
        </w:rPr>
        <w:t>цифрового</w:t>
      </w:r>
      <w:r w:rsidR="00790512" w:rsidRPr="007A376B">
        <w:rPr>
          <w:rFonts w:ascii="Times New Roman" w:eastAsia="Calibri" w:hAnsi="Times New Roman" w:cs="Times New Roman"/>
          <w:sz w:val="24"/>
          <w:szCs w:val="24"/>
          <w:lang w:bidi="en-US"/>
        </w:rPr>
        <w:t xml:space="preserve"> </w:t>
      </w:r>
      <w:r w:rsidR="00035BE2">
        <w:rPr>
          <w:rFonts w:ascii="Times New Roman" w:eastAsia="Calibri" w:hAnsi="Times New Roman" w:cs="Times New Roman"/>
          <w:sz w:val="24"/>
          <w:szCs w:val="24"/>
          <w:lang w:bidi="en-US"/>
        </w:rPr>
        <w:t xml:space="preserve">методического </w:t>
      </w:r>
      <w:r w:rsidR="00035BE2" w:rsidRPr="007A376B">
        <w:rPr>
          <w:rFonts w:ascii="Times New Roman" w:eastAsia="Times New Roman" w:hAnsi="Times New Roman" w:cs="Times New Roman"/>
          <w:sz w:val="24"/>
          <w:szCs w:val="24"/>
          <w:lang w:eastAsia="ru-RU"/>
        </w:rPr>
        <w:t xml:space="preserve">пособия  </w:t>
      </w:r>
      <w:r w:rsidR="00035BE2" w:rsidRPr="007A376B">
        <w:rPr>
          <w:rFonts w:ascii="Times New Roman" w:eastAsia="Calibri" w:hAnsi="Times New Roman" w:cs="Times New Roman"/>
          <w:b/>
          <w:sz w:val="24"/>
          <w:szCs w:val="24"/>
        </w:rPr>
        <w:t xml:space="preserve">«Калейдоскоп поволжских сказок» </w:t>
      </w:r>
      <w:r w:rsidR="00035BE2" w:rsidRPr="00035BE2">
        <w:rPr>
          <w:rFonts w:ascii="Times New Roman" w:eastAsia="Calibri" w:hAnsi="Times New Roman" w:cs="Times New Roman"/>
          <w:sz w:val="24"/>
          <w:szCs w:val="24"/>
        </w:rPr>
        <w:t>является художественно-эстетическое развитие дошкольников</w:t>
      </w:r>
      <w:r w:rsidR="00035BE2">
        <w:rPr>
          <w:rFonts w:ascii="Times New Roman" w:eastAsia="Calibri" w:hAnsi="Times New Roman" w:cs="Times New Roman"/>
          <w:sz w:val="24"/>
          <w:szCs w:val="24"/>
          <w:lang w:bidi="en-US"/>
        </w:rPr>
        <w:t>.</w:t>
      </w:r>
      <w:r w:rsidR="00790512" w:rsidRPr="00035BE2">
        <w:rPr>
          <w:rFonts w:ascii="Times New Roman" w:eastAsia="Calibri" w:hAnsi="Times New Roman" w:cs="Times New Roman"/>
          <w:sz w:val="24"/>
          <w:szCs w:val="24"/>
          <w:lang w:bidi="en-US"/>
        </w:rPr>
        <w:t xml:space="preserve"> </w:t>
      </w:r>
      <w:r w:rsidR="00E73200" w:rsidRPr="00B55DEE">
        <w:rPr>
          <w:rFonts w:ascii="Times New Roman" w:hAnsi="Times New Roman" w:cs="Times New Roman"/>
          <w:sz w:val="24"/>
          <w:szCs w:val="24"/>
        </w:rPr>
        <w:t xml:space="preserve">Современное общество характеризуется ростом национального самосознания, стремлением познать </w:t>
      </w:r>
      <w:r w:rsidR="00E73200">
        <w:rPr>
          <w:rFonts w:ascii="Times New Roman" w:hAnsi="Times New Roman" w:cs="Times New Roman"/>
          <w:sz w:val="24"/>
          <w:szCs w:val="24"/>
        </w:rPr>
        <w:t>и сохранить историко-культурное наследие</w:t>
      </w:r>
      <w:r w:rsidR="00E73200" w:rsidRPr="0084283F">
        <w:rPr>
          <w:rFonts w:ascii="Times New Roman" w:hAnsi="Times New Roman" w:cs="Times New Roman"/>
          <w:sz w:val="24"/>
          <w:szCs w:val="24"/>
        </w:rPr>
        <w:t xml:space="preserve"> </w:t>
      </w:r>
      <w:r w:rsidR="00E73200" w:rsidRPr="00B55DEE">
        <w:rPr>
          <w:rFonts w:ascii="Times New Roman" w:hAnsi="Times New Roman" w:cs="Times New Roman"/>
          <w:sz w:val="24"/>
          <w:szCs w:val="24"/>
        </w:rPr>
        <w:t xml:space="preserve">своего народа. </w:t>
      </w:r>
      <w:r w:rsidR="00E73200" w:rsidRPr="0084283F">
        <w:rPr>
          <w:rFonts w:ascii="Times New Roman" w:hAnsi="Times New Roman" w:cs="Times New Roman"/>
          <w:sz w:val="24"/>
          <w:szCs w:val="24"/>
        </w:rPr>
        <w:t>Ис</w:t>
      </w:r>
      <w:r w:rsidR="00E73200">
        <w:rPr>
          <w:rFonts w:ascii="Times New Roman" w:hAnsi="Times New Roman" w:cs="Times New Roman"/>
          <w:sz w:val="24"/>
          <w:szCs w:val="24"/>
        </w:rPr>
        <w:t>торию семьи, малой р</w:t>
      </w:r>
      <w:r w:rsidR="00E73200" w:rsidRPr="0084283F">
        <w:rPr>
          <w:rFonts w:ascii="Times New Roman" w:hAnsi="Times New Roman" w:cs="Times New Roman"/>
          <w:sz w:val="24"/>
          <w:szCs w:val="24"/>
        </w:rPr>
        <w:t>одины, страны человек постигает на протяжении всей жизни.</w:t>
      </w:r>
      <w:r w:rsidR="00E73200">
        <w:rPr>
          <w:rFonts w:ascii="Times New Roman" w:hAnsi="Times New Roman" w:cs="Times New Roman"/>
          <w:sz w:val="24"/>
          <w:szCs w:val="24"/>
        </w:rPr>
        <w:t xml:space="preserve"> Н</w:t>
      </w:r>
      <w:r w:rsidR="00E73200" w:rsidRPr="0084283F">
        <w:rPr>
          <w:rFonts w:ascii="Times New Roman" w:hAnsi="Times New Roman" w:cs="Times New Roman"/>
          <w:sz w:val="24"/>
          <w:szCs w:val="24"/>
        </w:rPr>
        <w:t xml:space="preserve">ельзя воспитать </w:t>
      </w:r>
      <w:r w:rsidR="00E73200">
        <w:rPr>
          <w:rFonts w:ascii="Times New Roman" w:hAnsi="Times New Roman" w:cs="Times New Roman"/>
          <w:sz w:val="24"/>
          <w:szCs w:val="24"/>
        </w:rPr>
        <w:t>н</w:t>
      </w:r>
      <w:r w:rsidR="00E73200" w:rsidRPr="0084283F">
        <w:rPr>
          <w:rFonts w:ascii="Times New Roman" w:hAnsi="Times New Roman" w:cs="Times New Roman"/>
          <w:sz w:val="24"/>
          <w:szCs w:val="24"/>
        </w:rPr>
        <w:t xml:space="preserve">астоящего патриота Родины без формирования у </w:t>
      </w:r>
      <w:r w:rsidR="00E73200">
        <w:rPr>
          <w:rFonts w:ascii="Times New Roman" w:hAnsi="Times New Roman" w:cs="Times New Roman"/>
          <w:sz w:val="24"/>
          <w:szCs w:val="24"/>
        </w:rPr>
        <w:t xml:space="preserve">подрастающего поколения </w:t>
      </w:r>
      <w:r w:rsidR="00E73200" w:rsidRPr="0084283F">
        <w:rPr>
          <w:rFonts w:ascii="Times New Roman" w:hAnsi="Times New Roman" w:cs="Times New Roman"/>
          <w:sz w:val="24"/>
          <w:szCs w:val="24"/>
        </w:rPr>
        <w:t xml:space="preserve">элементарных </w:t>
      </w:r>
      <w:r w:rsidR="00E73200">
        <w:rPr>
          <w:rFonts w:ascii="Times New Roman" w:hAnsi="Times New Roman" w:cs="Times New Roman"/>
          <w:sz w:val="24"/>
          <w:szCs w:val="24"/>
        </w:rPr>
        <w:t>научно обоснованных</w:t>
      </w:r>
      <w:r w:rsidR="00E73200" w:rsidRPr="0084283F">
        <w:rPr>
          <w:rFonts w:ascii="Times New Roman" w:hAnsi="Times New Roman" w:cs="Times New Roman"/>
          <w:sz w:val="24"/>
          <w:szCs w:val="24"/>
        </w:rPr>
        <w:t xml:space="preserve"> ис</w:t>
      </w:r>
      <w:r w:rsidR="00E73200">
        <w:rPr>
          <w:rFonts w:ascii="Times New Roman" w:hAnsi="Times New Roman" w:cs="Times New Roman"/>
          <w:sz w:val="24"/>
          <w:szCs w:val="24"/>
        </w:rPr>
        <w:t>торических представлений о своем государстве.</w:t>
      </w:r>
      <w:r w:rsidR="00E73200" w:rsidRPr="0084283F">
        <w:rPr>
          <w:rFonts w:ascii="Times New Roman" w:hAnsi="Times New Roman" w:cs="Times New Roman"/>
          <w:sz w:val="24"/>
          <w:szCs w:val="24"/>
        </w:rPr>
        <w:t xml:space="preserve"> Первые шаги в этом направлении ребенок делает еще</w:t>
      </w:r>
      <w:r w:rsidR="00E73200">
        <w:rPr>
          <w:rFonts w:ascii="Times New Roman" w:hAnsi="Times New Roman" w:cs="Times New Roman"/>
          <w:sz w:val="24"/>
          <w:szCs w:val="24"/>
        </w:rPr>
        <w:t xml:space="preserve"> в дошкольном возрасте, п</w:t>
      </w:r>
      <w:r w:rsidR="00E73200" w:rsidRPr="000748F4">
        <w:rPr>
          <w:rFonts w:ascii="Times New Roman" w:hAnsi="Times New Roman" w:cs="Times New Roman"/>
          <w:sz w:val="24"/>
          <w:szCs w:val="24"/>
        </w:rPr>
        <w:t xml:space="preserve">оэтому важно, чтобы </w:t>
      </w:r>
      <w:r w:rsidR="00E73200">
        <w:rPr>
          <w:rFonts w:ascii="Times New Roman" w:hAnsi="Times New Roman" w:cs="Times New Roman"/>
          <w:sz w:val="24"/>
          <w:szCs w:val="24"/>
        </w:rPr>
        <w:t>он именно в этот период получа</w:t>
      </w:r>
      <w:r w:rsidR="00E73200" w:rsidRPr="000748F4">
        <w:rPr>
          <w:rFonts w:ascii="Times New Roman" w:hAnsi="Times New Roman" w:cs="Times New Roman"/>
          <w:sz w:val="24"/>
          <w:szCs w:val="24"/>
        </w:rPr>
        <w:t>л первоначальные достоверные представления об истории нашей Родины</w:t>
      </w:r>
      <w:r w:rsidR="00E73200">
        <w:rPr>
          <w:rFonts w:ascii="Times New Roman" w:hAnsi="Times New Roman" w:cs="Times New Roman"/>
          <w:sz w:val="24"/>
          <w:szCs w:val="24"/>
        </w:rPr>
        <w:t xml:space="preserve">, что, в свою очередь, способствует развитию </w:t>
      </w:r>
      <w:r w:rsidR="00E73200" w:rsidRPr="000748F4">
        <w:rPr>
          <w:rFonts w:ascii="Times New Roman" w:hAnsi="Times New Roman" w:cs="Times New Roman"/>
          <w:sz w:val="24"/>
          <w:szCs w:val="24"/>
        </w:rPr>
        <w:t xml:space="preserve"> интерес</w:t>
      </w:r>
      <w:r w:rsidR="00E73200">
        <w:rPr>
          <w:rFonts w:ascii="Times New Roman" w:hAnsi="Times New Roman" w:cs="Times New Roman"/>
          <w:sz w:val="24"/>
          <w:szCs w:val="24"/>
        </w:rPr>
        <w:t>а</w:t>
      </w:r>
      <w:r w:rsidR="00E73200" w:rsidRPr="000748F4">
        <w:rPr>
          <w:rFonts w:ascii="Times New Roman" w:hAnsi="Times New Roman" w:cs="Times New Roman"/>
          <w:sz w:val="24"/>
          <w:szCs w:val="24"/>
        </w:rPr>
        <w:t xml:space="preserve"> к ее изучению в будущем.</w:t>
      </w:r>
      <w:r w:rsidR="00E73200">
        <w:rPr>
          <w:rFonts w:ascii="Times New Roman" w:hAnsi="Times New Roman" w:cs="Times New Roman"/>
          <w:sz w:val="24"/>
          <w:szCs w:val="24"/>
        </w:rPr>
        <w:t xml:space="preserve"> </w:t>
      </w:r>
      <w:r w:rsidR="00E73200" w:rsidRPr="000748F4">
        <w:rPr>
          <w:rFonts w:ascii="Times New Roman" w:hAnsi="Times New Roman" w:cs="Times New Roman"/>
          <w:sz w:val="24"/>
          <w:szCs w:val="24"/>
        </w:rPr>
        <w:t xml:space="preserve">В  процессе  социализации  у  детей  начинает  формироваться  </w:t>
      </w:r>
      <w:r w:rsidR="00011690">
        <w:rPr>
          <w:rFonts w:ascii="Times New Roman" w:hAnsi="Times New Roman" w:cs="Times New Roman"/>
          <w:sz w:val="24"/>
          <w:szCs w:val="24"/>
        </w:rPr>
        <w:t xml:space="preserve">историко-культурное </w:t>
      </w:r>
      <w:r w:rsidR="00E73200" w:rsidRPr="000748F4">
        <w:rPr>
          <w:rFonts w:ascii="Times New Roman" w:hAnsi="Times New Roman" w:cs="Times New Roman"/>
          <w:sz w:val="24"/>
          <w:szCs w:val="24"/>
        </w:rPr>
        <w:t>сознание, выража</w:t>
      </w:r>
      <w:r w:rsidR="00E73200">
        <w:rPr>
          <w:rFonts w:ascii="Times New Roman" w:hAnsi="Times New Roman" w:cs="Times New Roman"/>
          <w:sz w:val="24"/>
          <w:szCs w:val="24"/>
        </w:rPr>
        <w:t xml:space="preserve">ющееся </w:t>
      </w:r>
      <w:r w:rsidR="00E73200" w:rsidRPr="000748F4">
        <w:rPr>
          <w:rFonts w:ascii="Times New Roman" w:hAnsi="Times New Roman" w:cs="Times New Roman"/>
          <w:sz w:val="24"/>
          <w:szCs w:val="24"/>
        </w:rPr>
        <w:t>в эмоционально окрашенных представлениях  о  прошлом,  полученных  благодаря  соприкосновени</w:t>
      </w:r>
      <w:r w:rsidR="00E73200">
        <w:rPr>
          <w:rFonts w:ascii="Times New Roman" w:hAnsi="Times New Roman" w:cs="Times New Roman"/>
          <w:sz w:val="24"/>
          <w:szCs w:val="24"/>
        </w:rPr>
        <w:t xml:space="preserve">ю  с </w:t>
      </w:r>
      <w:r w:rsidR="00E73200" w:rsidRPr="000748F4">
        <w:rPr>
          <w:rFonts w:ascii="Times New Roman" w:hAnsi="Times New Roman" w:cs="Times New Roman"/>
          <w:sz w:val="24"/>
          <w:szCs w:val="24"/>
        </w:rPr>
        <w:t>произведениями искусства.</w:t>
      </w:r>
      <w:r w:rsidR="00035BE2" w:rsidRPr="00035BE2">
        <w:rPr>
          <w:rFonts w:ascii="Times New Roman" w:hAnsi="Times New Roman" w:cs="Times New Roman"/>
          <w:sz w:val="24"/>
          <w:szCs w:val="24"/>
        </w:rPr>
        <w:t xml:space="preserve"> </w:t>
      </w:r>
      <w:r w:rsidR="00035BE2">
        <w:rPr>
          <w:rFonts w:ascii="Times New Roman" w:hAnsi="Times New Roman" w:cs="Times New Roman"/>
          <w:sz w:val="24"/>
          <w:szCs w:val="24"/>
        </w:rPr>
        <w:t xml:space="preserve">Известно, какое важное значение для них имеет изобразительное искусство. Картины, скульптура, графика, изделия народного прикладного творчества с детства входят в сознание и чувства ребенка. Наиболее доступным и интересным для восприятия дошкольника являются предметы народных промыслов. </w:t>
      </w:r>
      <w:r w:rsidR="00011690">
        <w:rPr>
          <w:rFonts w:ascii="Times New Roman" w:hAnsi="Times New Roman" w:cs="Times New Roman"/>
          <w:sz w:val="24"/>
          <w:szCs w:val="24"/>
        </w:rPr>
        <w:t>Прекрасные образцы татарского, башкирского, мордовского, русского  орнамент</w:t>
      </w:r>
      <w:r w:rsidR="00A66AE1">
        <w:rPr>
          <w:rFonts w:ascii="Times New Roman" w:hAnsi="Times New Roman" w:cs="Times New Roman"/>
          <w:sz w:val="24"/>
          <w:szCs w:val="24"/>
        </w:rPr>
        <w:t xml:space="preserve">а </w:t>
      </w:r>
      <w:r w:rsidR="00011690">
        <w:rPr>
          <w:rFonts w:ascii="Times New Roman" w:hAnsi="Times New Roman" w:cs="Times New Roman"/>
          <w:sz w:val="24"/>
          <w:szCs w:val="24"/>
        </w:rPr>
        <w:t xml:space="preserve"> нашли яркое выражение в различных произведениях многовекового творчества народов: красочных вышивках и узорных</w:t>
      </w:r>
      <w:r w:rsidR="00A66AE1">
        <w:rPr>
          <w:rFonts w:ascii="Times New Roman" w:hAnsi="Times New Roman" w:cs="Times New Roman"/>
          <w:sz w:val="24"/>
          <w:szCs w:val="24"/>
        </w:rPr>
        <w:t xml:space="preserve"> тканях, головных уборах и обуви, посуды и домашней утвари, мебели и жилища, изделиях декоративно-прикладного творчества. </w:t>
      </w:r>
      <w:r w:rsidR="00035BE2">
        <w:rPr>
          <w:rFonts w:ascii="Times New Roman" w:hAnsi="Times New Roman" w:cs="Times New Roman"/>
          <w:sz w:val="24"/>
          <w:szCs w:val="24"/>
        </w:rPr>
        <w:t xml:space="preserve">Видя многообразие форм и красок дети сами создают </w:t>
      </w:r>
      <w:r w:rsidR="00035BE2" w:rsidRPr="00CA5B55">
        <w:rPr>
          <w:rFonts w:ascii="Times New Roman" w:hAnsi="Times New Roman" w:cs="Times New Roman"/>
          <w:sz w:val="24"/>
          <w:szCs w:val="24"/>
        </w:rPr>
        <w:t xml:space="preserve">картины </w:t>
      </w:r>
      <w:r w:rsidR="00035BE2">
        <w:rPr>
          <w:rFonts w:ascii="Times New Roman" w:hAnsi="Times New Roman" w:cs="Times New Roman"/>
          <w:sz w:val="24"/>
          <w:szCs w:val="24"/>
        </w:rPr>
        <w:t>и игрушки, украшают их элементами росписей.</w:t>
      </w:r>
      <w:r w:rsidR="00011690">
        <w:rPr>
          <w:rFonts w:ascii="Times New Roman" w:hAnsi="Times New Roman" w:cs="Times New Roman"/>
          <w:sz w:val="24"/>
          <w:szCs w:val="24"/>
        </w:rPr>
        <w:t xml:space="preserve"> </w:t>
      </w:r>
    </w:p>
    <w:p w:rsidR="00FE4610" w:rsidRPr="00160AD4" w:rsidRDefault="00FE4610" w:rsidP="00FE461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C2B60">
        <w:rPr>
          <w:rFonts w:ascii="Times New Roman" w:hAnsi="Times New Roman" w:cs="Times New Roman"/>
          <w:sz w:val="24"/>
          <w:szCs w:val="24"/>
        </w:rPr>
        <w:t xml:space="preserve">Так, нами в </w:t>
      </w:r>
      <w:r w:rsidR="00E73200" w:rsidRPr="001E3A4E">
        <w:rPr>
          <w:rFonts w:ascii="Times New Roman" w:hAnsi="Times New Roman" w:cs="Times New Roman"/>
          <w:sz w:val="24"/>
          <w:szCs w:val="24"/>
        </w:rPr>
        <w:t xml:space="preserve"> ходе работы был отобран ряд </w:t>
      </w:r>
      <w:r w:rsidR="001859C8">
        <w:rPr>
          <w:rFonts w:ascii="Times New Roman" w:hAnsi="Times New Roman" w:cs="Times New Roman"/>
          <w:sz w:val="24"/>
          <w:szCs w:val="24"/>
        </w:rPr>
        <w:t xml:space="preserve">изображений </w:t>
      </w:r>
      <w:r w:rsidR="00E73200">
        <w:rPr>
          <w:rFonts w:ascii="Times New Roman" w:hAnsi="Times New Roman" w:cs="Times New Roman"/>
          <w:sz w:val="24"/>
          <w:szCs w:val="24"/>
        </w:rPr>
        <w:t>изделий декоративно-прикладного</w:t>
      </w:r>
      <w:r w:rsidR="00E73200" w:rsidRPr="004E07CD">
        <w:rPr>
          <w:rFonts w:ascii="Times New Roman" w:hAnsi="Times New Roman" w:cs="Times New Roman"/>
          <w:sz w:val="24"/>
          <w:szCs w:val="24"/>
        </w:rPr>
        <w:t xml:space="preserve"> </w:t>
      </w:r>
      <w:r w:rsidR="00E73200">
        <w:rPr>
          <w:rFonts w:ascii="Times New Roman" w:hAnsi="Times New Roman" w:cs="Times New Roman"/>
          <w:sz w:val="24"/>
          <w:szCs w:val="24"/>
        </w:rPr>
        <w:t xml:space="preserve">творчества </w:t>
      </w:r>
      <w:r w:rsidR="00E73200" w:rsidRPr="004E07CD">
        <w:rPr>
          <w:rFonts w:ascii="Times New Roman" w:hAnsi="Times New Roman" w:cs="Times New Roman"/>
          <w:sz w:val="24"/>
          <w:szCs w:val="24"/>
        </w:rPr>
        <w:t>России –</w:t>
      </w:r>
      <w:r w:rsidR="00E73200">
        <w:rPr>
          <w:rFonts w:ascii="Times New Roman" w:hAnsi="Times New Roman" w:cs="Times New Roman"/>
          <w:sz w:val="24"/>
          <w:szCs w:val="24"/>
        </w:rPr>
        <w:t xml:space="preserve"> </w:t>
      </w:r>
      <w:r w:rsidR="00E73200" w:rsidRPr="004E07CD">
        <w:rPr>
          <w:rFonts w:ascii="Times New Roman" w:hAnsi="Times New Roman" w:cs="Times New Roman"/>
          <w:sz w:val="24"/>
          <w:szCs w:val="24"/>
        </w:rPr>
        <w:t>Гжели</w:t>
      </w:r>
      <w:r w:rsidR="00E73200">
        <w:rPr>
          <w:rFonts w:ascii="Times New Roman" w:hAnsi="Times New Roman" w:cs="Times New Roman"/>
          <w:sz w:val="24"/>
          <w:szCs w:val="24"/>
        </w:rPr>
        <w:t>, являющейся</w:t>
      </w:r>
      <w:r w:rsidR="00E73200" w:rsidRPr="004E07CD">
        <w:rPr>
          <w:rFonts w:ascii="Times New Roman" w:hAnsi="Times New Roman" w:cs="Times New Roman"/>
          <w:sz w:val="24"/>
          <w:szCs w:val="24"/>
        </w:rPr>
        <w:t xml:space="preserve">  </w:t>
      </w:r>
      <w:r w:rsidR="00E73200">
        <w:rPr>
          <w:rFonts w:ascii="Times New Roman" w:hAnsi="Times New Roman" w:cs="Times New Roman"/>
          <w:sz w:val="24"/>
          <w:szCs w:val="24"/>
        </w:rPr>
        <w:t>традиционным</w:t>
      </w:r>
      <w:r w:rsidR="00E73200" w:rsidRPr="004E07CD">
        <w:rPr>
          <w:rFonts w:ascii="Times New Roman" w:hAnsi="Times New Roman" w:cs="Times New Roman"/>
          <w:sz w:val="24"/>
          <w:szCs w:val="24"/>
        </w:rPr>
        <w:t xml:space="preserve"> промыс</w:t>
      </w:r>
      <w:r w:rsidR="00E73200">
        <w:rPr>
          <w:rFonts w:ascii="Times New Roman" w:hAnsi="Times New Roman" w:cs="Times New Roman"/>
          <w:sz w:val="24"/>
          <w:szCs w:val="24"/>
        </w:rPr>
        <w:t>лом славян и представляющей собой роспись на керамике, выполненной</w:t>
      </w:r>
      <w:r w:rsidR="00E73200" w:rsidRPr="004E07CD">
        <w:rPr>
          <w:rFonts w:ascii="Times New Roman" w:hAnsi="Times New Roman" w:cs="Times New Roman"/>
          <w:sz w:val="24"/>
          <w:szCs w:val="24"/>
        </w:rPr>
        <w:t xml:space="preserve"> в к</w:t>
      </w:r>
      <w:r w:rsidR="00E73200">
        <w:rPr>
          <w:rFonts w:ascii="Times New Roman" w:hAnsi="Times New Roman" w:cs="Times New Roman"/>
          <w:sz w:val="24"/>
          <w:szCs w:val="24"/>
        </w:rPr>
        <w:t>обальтовых оттенках и сочетающей гармонию рисунка и орнамента.</w:t>
      </w:r>
      <w:proofErr w:type="gramEnd"/>
      <w:r w:rsidR="00A66AE1" w:rsidRPr="00A66AE1">
        <w:rPr>
          <w:rFonts w:ascii="Times New Roman" w:hAnsi="Times New Roman" w:cs="Times New Roman"/>
          <w:sz w:val="24"/>
          <w:szCs w:val="24"/>
        </w:rPr>
        <w:t xml:space="preserve"> </w:t>
      </w:r>
      <w:r>
        <w:rPr>
          <w:rFonts w:ascii="Times New Roman" w:hAnsi="Times New Roman" w:cs="Times New Roman"/>
          <w:sz w:val="24"/>
          <w:szCs w:val="24"/>
        </w:rPr>
        <w:t>С</w:t>
      </w:r>
      <w:r w:rsidRPr="00160AD4">
        <w:rPr>
          <w:rFonts w:ascii="Times New Roman" w:hAnsi="Times New Roman" w:cs="Times New Roman"/>
          <w:sz w:val="24"/>
          <w:szCs w:val="24"/>
        </w:rPr>
        <w:t xml:space="preserve"> целью формирования у детей </w:t>
      </w:r>
      <w:r>
        <w:rPr>
          <w:rFonts w:ascii="Times New Roman" w:hAnsi="Times New Roman" w:cs="Times New Roman"/>
          <w:sz w:val="24"/>
          <w:szCs w:val="24"/>
        </w:rPr>
        <w:t>стремления познать и сохраня</w:t>
      </w:r>
      <w:r w:rsidRPr="00160AD4">
        <w:rPr>
          <w:rFonts w:ascii="Times New Roman" w:hAnsi="Times New Roman" w:cs="Times New Roman"/>
          <w:sz w:val="24"/>
          <w:szCs w:val="24"/>
        </w:rPr>
        <w:t>ть историко-культурное наследие своего народа</w:t>
      </w:r>
      <w:r w:rsidRPr="00FE4610">
        <w:rPr>
          <w:rFonts w:ascii="Times New Roman" w:hAnsi="Times New Roman" w:cs="Times New Roman"/>
          <w:sz w:val="24"/>
          <w:szCs w:val="24"/>
        </w:rPr>
        <w:t xml:space="preserve"> </w:t>
      </w:r>
      <w:r w:rsidRPr="00160AD4">
        <w:rPr>
          <w:rFonts w:ascii="Times New Roman" w:hAnsi="Times New Roman" w:cs="Times New Roman"/>
          <w:sz w:val="24"/>
          <w:szCs w:val="24"/>
        </w:rPr>
        <w:t xml:space="preserve">аналогично предложенному алгоритму возможна и желательна разработка </w:t>
      </w:r>
      <w:r>
        <w:rPr>
          <w:rFonts w:ascii="Times New Roman" w:hAnsi="Times New Roman" w:cs="Times New Roman"/>
          <w:sz w:val="24"/>
          <w:szCs w:val="24"/>
        </w:rPr>
        <w:t xml:space="preserve">различных </w:t>
      </w:r>
      <w:r w:rsidRPr="00160AD4">
        <w:rPr>
          <w:rFonts w:ascii="Times New Roman" w:hAnsi="Times New Roman" w:cs="Times New Roman"/>
          <w:sz w:val="24"/>
          <w:szCs w:val="24"/>
        </w:rPr>
        <w:t>направлений декоративно-прикладного творчества</w:t>
      </w:r>
      <w:r>
        <w:rPr>
          <w:rFonts w:ascii="Times New Roman" w:hAnsi="Times New Roman" w:cs="Times New Roman"/>
          <w:sz w:val="24"/>
          <w:szCs w:val="24"/>
        </w:rPr>
        <w:t xml:space="preserve">: </w:t>
      </w:r>
      <w:r w:rsidRPr="00160AD4">
        <w:rPr>
          <w:rFonts w:ascii="Times New Roman" w:hAnsi="Times New Roman" w:cs="Times New Roman"/>
          <w:sz w:val="24"/>
          <w:szCs w:val="24"/>
        </w:rPr>
        <w:t>искусства</w:t>
      </w:r>
      <w:r>
        <w:rPr>
          <w:rFonts w:ascii="Times New Roman" w:hAnsi="Times New Roman" w:cs="Times New Roman"/>
          <w:sz w:val="24"/>
          <w:szCs w:val="24"/>
        </w:rPr>
        <w:t xml:space="preserve"> </w:t>
      </w:r>
      <w:r w:rsidRPr="00160AD4">
        <w:rPr>
          <w:rFonts w:ascii="Times New Roman" w:hAnsi="Times New Roman" w:cs="Times New Roman"/>
          <w:sz w:val="24"/>
          <w:szCs w:val="24"/>
        </w:rPr>
        <w:t xml:space="preserve">Хохломы, Палеха, </w:t>
      </w:r>
      <w:r w:rsidR="001859C8">
        <w:rPr>
          <w:rFonts w:ascii="Times New Roman" w:hAnsi="Times New Roman" w:cs="Times New Roman"/>
          <w:sz w:val="24"/>
          <w:szCs w:val="24"/>
        </w:rPr>
        <w:t xml:space="preserve">Дымки, </w:t>
      </w:r>
      <w:r>
        <w:rPr>
          <w:rFonts w:ascii="Times New Roman" w:hAnsi="Times New Roman" w:cs="Times New Roman"/>
          <w:sz w:val="24"/>
          <w:szCs w:val="24"/>
        </w:rPr>
        <w:t>татарского, башкирского, мордовского, чу</w:t>
      </w:r>
      <w:r w:rsidR="001859C8">
        <w:rPr>
          <w:rFonts w:ascii="Times New Roman" w:hAnsi="Times New Roman" w:cs="Times New Roman"/>
          <w:sz w:val="24"/>
          <w:szCs w:val="24"/>
        </w:rPr>
        <w:t>вашского этнического орнаментов и др.</w:t>
      </w:r>
    </w:p>
    <w:p w:rsidR="00D1605B" w:rsidRDefault="00D1605B" w:rsidP="00EA2C53">
      <w:pPr>
        <w:spacing w:after="0" w:line="240" w:lineRule="auto"/>
        <w:contextualSpacing/>
        <w:jc w:val="both"/>
        <w:rPr>
          <w:rFonts w:ascii="Times New Roman" w:hAnsi="Times New Roman" w:cs="Times New Roman"/>
          <w:sz w:val="24"/>
          <w:szCs w:val="24"/>
        </w:rPr>
      </w:pPr>
    </w:p>
    <w:p w:rsidR="00D1605B" w:rsidRDefault="001C3362" w:rsidP="00EA2C5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1605B" w:rsidRPr="00D1605B">
        <w:rPr>
          <w:rFonts w:ascii="Times New Roman" w:hAnsi="Times New Roman" w:cs="Times New Roman"/>
          <w:noProof/>
          <w:sz w:val="24"/>
          <w:szCs w:val="24"/>
          <w:lang w:eastAsia="ru-RU"/>
        </w:rPr>
        <w:drawing>
          <wp:inline distT="0" distB="0" distL="0" distR="0">
            <wp:extent cx="2371364" cy="2209800"/>
            <wp:effectExtent l="0" t="0" r="0" b="0"/>
            <wp:docPr id="11" name="Рисунок 11" descr="D:\РАБОТА 13\ДИСЦИПЛИНЫ\ИЗО папки убраны\ПРОМЫСЛЫ\ГЖЕЛЬ\ГЖЕЛЬ фото\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 13\ДИСЦИПЛИНЫ\ИЗО папки убраны\ПРОМЫСЛЫ\ГЖЕЛЬ\ГЖЕЛЬ фото\image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843" cy="2216769"/>
                    </a:xfrm>
                    <a:prstGeom prst="rect">
                      <a:avLst/>
                    </a:prstGeom>
                    <a:noFill/>
                    <a:ln>
                      <a:noFill/>
                    </a:ln>
                  </pic:spPr>
                </pic:pic>
              </a:graphicData>
            </a:graphic>
          </wp:inline>
        </w:drawing>
      </w:r>
      <w:r>
        <w:rPr>
          <w:rFonts w:ascii="Times New Roman" w:hAnsi="Times New Roman" w:cs="Times New Roman"/>
          <w:sz w:val="24"/>
          <w:szCs w:val="24"/>
        </w:rPr>
        <w:t xml:space="preserve">                   </w:t>
      </w:r>
      <w:r w:rsidRPr="001C3362">
        <w:rPr>
          <w:rFonts w:ascii="Times New Roman" w:hAnsi="Times New Roman" w:cs="Times New Roman"/>
          <w:noProof/>
          <w:sz w:val="24"/>
          <w:szCs w:val="24"/>
          <w:lang w:eastAsia="ru-RU"/>
        </w:rPr>
        <w:drawing>
          <wp:inline distT="0" distB="0" distL="0" distR="0">
            <wp:extent cx="2447925" cy="2209800"/>
            <wp:effectExtent l="0" t="0" r="9525" b="0"/>
            <wp:docPr id="12" name="Рисунок 12" descr="D:\РАБОТА 13\ДИСЦИПЛИНЫ\ИЗО папки убраны\ПРОМЫСЛЫ\ГЖЕЛЬ\ГЖЕЛЬ фото\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 13\ДИСЦИПЛИНЫ\ИЗО папки убраны\ПРОМЫСЛЫ\ГЖЕЛЬ\ГЖЕЛЬ фото\image2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2209800"/>
                    </a:xfrm>
                    <a:prstGeom prst="rect">
                      <a:avLst/>
                    </a:prstGeom>
                    <a:noFill/>
                    <a:ln>
                      <a:noFill/>
                    </a:ln>
                  </pic:spPr>
                </pic:pic>
              </a:graphicData>
            </a:graphic>
          </wp:inline>
        </w:drawing>
      </w:r>
    </w:p>
    <w:p w:rsidR="001C3362" w:rsidRDefault="001C3362" w:rsidP="001C3362">
      <w:pPr>
        <w:tabs>
          <w:tab w:val="left" w:pos="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фото 11</w:t>
      </w:r>
      <w:r>
        <w:rPr>
          <w:rFonts w:ascii="Times New Roman" w:eastAsia="Times New Roman" w:hAnsi="Times New Roman" w:cs="Times New Roman"/>
          <w:sz w:val="24"/>
          <w:szCs w:val="24"/>
          <w:lang w:eastAsia="ru-RU"/>
        </w:rPr>
        <w:t>)                                                                  (</w:t>
      </w:r>
      <w:r>
        <w:rPr>
          <w:rFonts w:ascii="Times New Roman" w:eastAsia="Times New Roman" w:hAnsi="Times New Roman" w:cs="Times New Roman"/>
          <w:i/>
          <w:sz w:val="24"/>
          <w:szCs w:val="24"/>
          <w:lang w:eastAsia="ru-RU"/>
        </w:rPr>
        <w:t>фото 12</w:t>
      </w:r>
      <w:r>
        <w:rPr>
          <w:rFonts w:ascii="Times New Roman" w:eastAsia="Times New Roman" w:hAnsi="Times New Roman" w:cs="Times New Roman"/>
          <w:sz w:val="24"/>
          <w:szCs w:val="24"/>
          <w:lang w:eastAsia="ru-RU"/>
        </w:rPr>
        <w:t>)</w:t>
      </w:r>
    </w:p>
    <w:p w:rsidR="00D1605B" w:rsidRDefault="00D1605B" w:rsidP="00EA2C53">
      <w:pPr>
        <w:spacing w:after="0" w:line="240" w:lineRule="auto"/>
        <w:contextualSpacing/>
        <w:jc w:val="both"/>
        <w:rPr>
          <w:rFonts w:ascii="Times New Roman" w:hAnsi="Times New Roman" w:cs="Times New Roman"/>
          <w:sz w:val="24"/>
          <w:szCs w:val="24"/>
        </w:rPr>
      </w:pPr>
    </w:p>
    <w:p w:rsidR="00E73200" w:rsidRPr="006C2B60" w:rsidRDefault="001C3362" w:rsidP="00EA2C53">
      <w:pPr>
        <w:spacing w:after="200" w:line="240" w:lineRule="auto"/>
        <w:contextualSpacing/>
        <w:jc w:val="both"/>
        <w:rPr>
          <w:rFonts w:ascii="Times New Roman" w:eastAsia="Times New Roman" w:hAnsi="Times New Roman" w:cs="Times New Roman"/>
          <w:b/>
          <w:color w:val="C00000"/>
          <w:sz w:val="28"/>
          <w:szCs w:val="28"/>
          <w:lang w:eastAsia="ru-RU"/>
        </w:rPr>
      </w:pPr>
      <w:r>
        <w:rPr>
          <w:rFonts w:ascii="Times New Roman" w:hAnsi="Times New Roman" w:cs="Times New Roman"/>
          <w:sz w:val="24"/>
          <w:szCs w:val="24"/>
        </w:rPr>
        <w:t xml:space="preserve">          </w:t>
      </w:r>
      <w:proofErr w:type="gramStart"/>
      <w:r w:rsidR="00E73200" w:rsidRPr="007A376B">
        <w:rPr>
          <w:rFonts w:ascii="Times New Roman" w:eastAsia="Calibri" w:hAnsi="Times New Roman" w:cs="Times New Roman"/>
          <w:sz w:val="24"/>
          <w:szCs w:val="24"/>
          <w:lang w:bidi="en-US"/>
        </w:rPr>
        <w:t xml:space="preserve">В заключение отметим, что в  рамках нашей деятельности по ознакомлению </w:t>
      </w:r>
      <w:r w:rsidR="00E73200" w:rsidRPr="007A376B">
        <w:rPr>
          <w:rFonts w:ascii="Times New Roman" w:eastAsia="Calibri" w:hAnsi="Times New Roman" w:cs="Times New Roman"/>
          <w:sz w:val="24"/>
          <w:szCs w:val="24"/>
        </w:rPr>
        <w:t xml:space="preserve">детей с фольклором народов Самарской губернии посредством </w:t>
      </w:r>
      <w:r w:rsidR="00D10A9A">
        <w:rPr>
          <w:rFonts w:ascii="Times New Roman" w:eastAsia="Calibri" w:hAnsi="Times New Roman" w:cs="Times New Roman"/>
          <w:sz w:val="24"/>
          <w:szCs w:val="24"/>
        </w:rPr>
        <w:t xml:space="preserve">цифрового </w:t>
      </w:r>
      <w:r w:rsidR="006C2B60">
        <w:rPr>
          <w:rFonts w:ascii="Times New Roman" w:eastAsia="Calibri" w:hAnsi="Times New Roman" w:cs="Times New Roman"/>
          <w:sz w:val="24"/>
          <w:szCs w:val="24"/>
        </w:rPr>
        <w:t xml:space="preserve">методического </w:t>
      </w:r>
      <w:r w:rsidR="00E73200" w:rsidRPr="007A376B">
        <w:rPr>
          <w:rFonts w:ascii="Times New Roman" w:eastAsia="Calibri" w:hAnsi="Times New Roman" w:cs="Times New Roman"/>
          <w:sz w:val="24"/>
          <w:szCs w:val="24"/>
        </w:rPr>
        <w:t xml:space="preserve">пособия </w:t>
      </w:r>
      <w:r w:rsidR="00E73200" w:rsidRPr="007A376B">
        <w:rPr>
          <w:rFonts w:ascii="Times New Roman" w:eastAsia="Calibri" w:hAnsi="Times New Roman" w:cs="Times New Roman"/>
          <w:b/>
          <w:sz w:val="24"/>
          <w:szCs w:val="24"/>
        </w:rPr>
        <w:t>«Калейдоскоп поволжских сказок»</w:t>
      </w:r>
      <w:r w:rsidR="00E73200" w:rsidRPr="007A376B">
        <w:rPr>
          <w:rFonts w:ascii="Times New Roman" w:eastAsia="Calibri" w:hAnsi="Times New Roman" w:cs="Times New Roman"/>
          <w:sz w:val="24"/>
          <w:szCs w:val="24"/>
        </w:rPr>
        <w:t xml:space="preserve"> </w:t>
      </w:r>
      <w:r w:rsidR="00E73200" w:rsidRPr="007A376B">
        <w:rPr>
          <w:rFonts w:ascii="Times New Roman" w:eastAsia="Calibri" w:hAnsi="Times New Roman" w:cs="Times New Roman"/>
          <w:sz w:val="24"/>
          <w:szCs w:val="24"/>
          <w:lang w:bidi="en-US"/>
        </w:rPr>
        <w:t xml:space="preserve">и во время наблюдения за ними в свободной деятельности мы заметили, что у детей появился живой интерес к настроению сверстников, желание узнать о </w:t>
      </w:r>
      <w:r w:rsidR="00E73200" w:rsidRPr="007A376B">
        <w:rPr>
          <w:rFonts w:ascii="Times New Roman" w:eastAsia="Times New Roman" w:hAnsi="Times New Roman" w:cs="Times New Roman"/>
          <w:color w:val="000000"/>
          <w:sz w:val="24"/>
          <w:szCs w:val="24"/>
          <w:lang w:bidi="en-US"/>
        </w:rPr>
        <w:t>своем собеседнике больше, чем тот о себе рассказывает</w:t>
      </w:r>
      <w:r w:rsidR="00E73200" w:rsidRPr="007A376B">
        <w:rPr>
          <w:rFonts w:ascii="Times New Roman" w:eastAsia="Calibri" w:hAnsi="Times New Roman" w:cs="Times New Roman"/>
          <w:sz w:val="24"/>
          <w:szCs w:val="24"/>
          <w:lang w:bidi="en-US"/>
        </w:rPr>
        <w:t>.</w:t>
      </w:r>
      <w:proofErr w:type="gramEnd"/>
      <w:r w:rsidR="00E73200" w:rsidRPr="007A376B">
        <w:rPr>
          <w:rFonts w:ascii="Times New Roman" w:eastAsia="Calibri" w:hAnsi="Times New Roman" w:cs="Times New Roman"/>
          <w:sz w:val="24"/>
          <w:szCs w:val="24"/>
          <w:lang w:bidi="en-US"/>
        </w:rPr>
        <w:t xml:space="preserve"> Под влиянием впечатлений существенно менялось и отношение к себе: ребята стали доброжелательнее к товарищам, </w:t>
      </w:r>
      <w:proofErr w:type="spellStart"/>
      <w:r w:rsidR="00E73200" w:rsidRPr="007A376B">
        <w:rPr>
          <w:rFonts w:ascii="Times New Roman" w:eastAsia="Calibri" w:hAnsi="Times New Roman" w:cs="Times New Roman"/>
          <w:sz w:val="24"/>
          <w:szCs w:val="24"/>
          <w:lang w:bidi="en-US"/>
        </w:rPr>
        <w:t>ответственнее</w:t>
      </w:r>
      <w:proofErr w:type="spellEnd"/>
      <w:r w:rsidR="00E73200" w:rsidRPr="007A376B">
        <w:rPr>
          <w:rFonts w:ascii="Times New Roman" w:eastAsia="Calibri" w:hAnsi="Times New Roman" w:cs="Times New Roman"/>
          <w:sz w:val="24"/>
          <w:szCs w:val="24"/>
          <w:lang w:bidi="en-US"/>
        </w:rPr>
        <w:t xml:space="preserve"> относиться к проявлению своих собственных эмоций.</w:t>
      </w:r>
    </w:p>
    <w:p w:rsidR="00E73200" w:rsidRPr="007A376B" w:rsidRDefault="00E73200" w:rsidP="00EA2C53">
      <w:pPr>
        <w:spacing w:after="200" w:line="240" w:lineRule="auto"/>
        <w:contextualSpacing/>
        <w:jc w:val="both"/>
        <w:rPr>
          <w:rFonts w:ascii="Times New Roman" w:eastAsia="Calibri" w:hAnsi="Times New Roman" w:cs="Times New Roman"/>
          <w:b/>
          <w:sz w:val="24"/>
          <w:szCs w:val="24"/>
        </w:rPr>
      </w:pPr>
      <w:r w:rsidRPr="007A376B">
        <w:rPr>
          <w:rFonts w:ascii="Times New Roman" w:eastAsia="Times New Roman" w:hAnsi="Times New Roman" w:cs="Times New Roman"/>
          <w:sz w:val="24"/>
          <w:szCs w:val="24"/>
          <w:lang w:eastAsia="ru-RU"/>
        </w:rPr>
        <w:t xml:space="preserve">          Таким образом, </w:t>
      </w:r>
      <w:r w:rsidR="001859C8">
        <w:rPr>
          <w:rFonts w:ascii="Times New Roman" w:eastAsia="Times New Roman" w:hAnsi="Times New Roman" w:cs="Times New Roman"/>
          <w:sz w:val="24"/>
          <w:szCs w:val="24"/>
          <w:lang w:eastAsia="ru-RU"/>
        </w:rPr>
        <w:t xml:space="preserve">многопрофильное </w:t>
      </w:r>
      <w:r w:rsidRPr="007A376B">
        <w:rPr>
          <w:rFonts w:ascii="Times New Roman" w:eastAsia="Times New Roman" w:hAnsi="Times New Roman" w:cs="Times New Roman"/>
          <w:sz w:val="24"/>
          <w:szCs w:val="24"/>
          <w:lang w:eastAsia="ru-RU"/>
        </w:rPr>
        <w:t xml:space="preserve">использование </w:t>
      </w:r>
      <w:r w:rsidR="00D10A9A">
        <w:rPr>
          <w:rFonts w:ascii="Times New Roman" w:eastAsia="Times New Roman" w:hAnsi="Times New Roman" w:cs="Times New Roman"/>
          <w:sz w:val="24"/>
          <w:szCs w:val="24"/>
          <w:lang w:eastAsia="ru-RU"/>
        </w:rPr>
        <w:t xml:space="preserve">цифрового </w:t>
      </w:r>
      <w:r w:rsidRPr="007A376B">
        <w:rPr>
          <w:rFonts w:ascii="Times New Roman" w:eastAsia="Times New Roman" w:hAnsi="Times New Roman" w:cs="Times New Roman"/>
          <w:sz w:val="24"/>
          <w:szCs w:val="24"/>
          <w:lang w:eastAsia="ru-RU"/>
        </w:rPr>
        <w:t xml:space="preserve">комплексного </w:t>
      </w:r>
      <w:r w:rsidR="006C2B60">
        <w:rPr>
          <w:rFonts w:ascii="Times New Roman" w:eastAsia="Times New Roman" w:hAnsi="Times New Roman" w:cs="Times New Roman"/>
          <w:sz w:val="24"/>
          <w:szCs w:val="24"/>
          <w:lang w:eastAsia="ru-RU"/>
        </w:rPr>
        <w:t xml:space="preserve">методического </w:t>
      </w:r>
      <w:r w:rsidRPr="007A376B">
        <w:rPr>
          <w:rFonts w:ascii="Times New Roman" w:eastAsia="Times New Roman" w:hAnsi="Times New Roman" w:cs="Times New Roman"/>
          <w:sz w:val="24"/>
          <w:szCs w:val="24"/>
          <w:lang w:eastAsia="ru-RU"/>
        </w:rPr>
        <w:t xml:space="preserve">пособия </w:t>
      </w:r>
      <w:r w:rsidRPr="007A376B">
        <w:rPr>
          <w:rFonts w:ascii="Times New Roman" w:eastAsia="Calibri" w:hAnsi="Times New Roman" w:cs="Times New Roman"/>
          <w:b/>
          <w:sz w:val="24"/>
          <w:szCs w:val="24"/>
        </w:rPr>
        <w:t xml:space="preserve">«Калейдоскоп поволжских сказок» </w:t>
      </w:r>
      <w:r w:rsidRPr="007A376B">
        <w:rPr>
          <w:rFonts w:ascii="Times New Roman" w:eastAsia="Calibri" w:hAnsi="Times New Roman" w:cs="Times New Roman"/>
          <w:sz w:val="24"/>
          <w:szCs w:val="24"/>
        </w:rPr>
        <w:t>способствует формированию у дошкольников  уважительного и бережного отношения к культурному наследию народов малой родины, обеспечению условий для развития этнической толерантности в процессе ознакомления с их национальными достижениями и традициями.</w:t>
      </w:r>
    </w:p>
    <w:p w:rsidR="00E73200" w:rsidRPr="007A376B" w:rsidRDefault="00E73200" w:rsidP="00EA2C53">
      <w:pPr>
        <w:spacing w:after="200" w:line="240" w:lineRule="auto"/>
        <w:contextualSpacing/>
        <w:jc w:val="both"/>
        <w:rPr>
          <w:rFonts w:ascii="Times New Roman" w:eastAsia="Calibri" w:hAnsi="Times New Roman" w:cs="Times New Roman"/>
          <w:sz w:val="24"/>
          <w:szCs w:val="24"/>
          <w:lang w:bidi="en-US"/>
        </w:rPr>
      </w:pPr>
      <w:r w:rsidRPr="007A376B">
        <w:rPr>
          <w:rFonts w:ascii="Times New Roman" w:eastAsia="Calibri" w:hAnsi="Times New Roman" w:cs="Times New Roman"/>
          <w:b/>
          <w:sz w:val="24"/>
          <w:szCs w:val="24"/>
        </w:rPr>
        <w:t xml:space="preserve">          </w:t>
      </w:r>
      <w:r w:rsidRPr="007A376B">
        <w:rPr>
          <w:rFonts w:ascii="Times New Roman" w:eastAsia="Times New Roman" w:hAnsi="Times New Roman" w:cs="Times New Roman"/>
          <w:sz w:val="24"/>
          <w:szCs w:val="24"/>
          <w:lang w:eastAsia="ru-RU"/>
        </w:rPr>
        <w:t xml:space="preserve">На сегодняшний день комплексное </w:t>
      </w:r>
      <w:r w:rsidR="00717D9D">
        <w:rPr>
          <w:rFonts w:ascii="Times New Roman" w:eastAsia="Times New Roman" w:hAnsi="Times New Roman" w:cs="Times New Roman"/>
          <w:sz w:val="24"/>
          <w:szCs w:val="24"/>
          <w:lang w:eastAsia="ru-RU"/>
        </w:rPr>
        <w:t xml:space="preserve">цифровое </w:t>
      </w:r>
      <w:r w:rsidR="006C2B60">
        <w:rPr>
          <w:rFonts w:ascii="Times New Roman" w:eastAsia="Times New Roman" w:hAnsi="Times New Roman" w:cs="Times New Roman"/>
          <w:sz w:val="24"/>
          <w:szCs w:val="24"/>
          <w:lang w:eastAsia="ru-RU"/>
        </w:rPr>
        <w:t xml:space="preserve">методическое </w:t>
      </w:r>
      <w:r w:rsidRPr="007A376B">
        <w:rPr>
          <w:rFonts w:ascii="Times New Roman" w:eastAsia="Times New Roman" w:hAnsi="Times New Roman" w:cs="Times New Roman"/>
          <w:sz w:val="24"/>
          <w:szCs w:val="24"/>
          <w:lang w:eastAsia="ru-RU"/>
        </w:rPr>
        <w:t xml:space="preserve">пособие </w:t>
      </w:r>
      <w:r w:rsidRPr="007A376B">
        <w:rPr>
          <w:rFonts w:ascii="Times New Roman" w:eastAsia="Calibri" w:hAnsi="Times New Roman" w:cs="Times New Roman"/>
          <w:b/>
          <w:sz w:val="24"/>
          <w:szCs w:val="24"/>
        </w:rPr>
        <w:t xml:space="preserve">«Калейдоскоп поволжских сказок» </w:t>
      </w:r>
      <w:r w:rsidRPr="007A376B">
        <w:rPr>
          <w:rFonts w:ascii="Times New Roman" w:eastAsia="Times New Roman" w:hAnsi="Times New Roman" w:cs="Times New Roman"/>
          <w:sz w:val="24"/>
          <w:szCs w:val="24"/>
          <w:lang w:eastAsia="ru-RU"/>
        </w:rPr>
        <w:t>успешно апробировано и применяется пе</w:t>
      </w:r>
      <w:r w:rsidR="00717D9D">
        <w:rPr>
          <w:rFonts w:ascii="Times New Roman" w:eastAsia="Times New Roman" w:hAnsi="Times New Roman" w:cs="Times New Roman"/>
          <w:sz w:val="24"/>
          <w:szCs w:val="24"/>
          <w:lang w:eastAsia="ru-RU"/>
        </w:rPr>
        <w:t xml:space="preserve">дагогами ГБОУ СОШ села </w:t>
      </w:r>
      <w:proofErr w:type="spellStart"/>
      <w:r w:rsidR="00717D9D">
        <w:rPr>
          <w:rFonts w:ascii="Times New Roman" w:eastAsia="Times New Roman" w:hAnsi="Times New Roman" w:cs="Times New Roman"/>
          <w:sz w:val="24"/>
          <w:szCs w:val="24"/>
          <w:lang w:eastAsia="ru-RU"/>
        </w:rPr>
        <w:t>Подстепки</w:t>
      </w:r>
      <w:proofErr w:type="spellEnd"/>
      <w:r w:rsidR="00717D9D">
        <w:rPr>
          <w:rFonts w:ascii="Times New Roman" w:eastAsia="Times New Roman" w:hAnsi="Times New Roman" w:cs="Times New Roman"/>
          <w:sz w:val="24"/>
          <w:szCs w:val="24"/>
          <w:lang w:eastAsia="ru-RU"/>
        </w:rPr>
        <w:t xml:space="preserve"> ДС  «Золотой ключик</w:t>
      </w:r>
      <w:r w:rsidRPr="007A376B">
        <w:rPr>
          <w:rFonts w:ascii="Times New Roman" w:eastAsia="Times New Roman" w:hAnsi="Times New Roman" w:cs="Times New Roman"/>
          <w:sz w:val="24"/>
          <w:szCs w:val="24"/>
          <w:lang w:eastAsia="ru-RU"/>
        </w:rPr>
        <w:t>».</w:t>
      </w:r>
      <w:r w:rsidRPr="007A376B">
        <w:rPr>
          <w:rFonts w:ascii="Calibri" w:eastAsia="Times New Roman" w:hAnsi="Calibri" w:cs="Times New Roman"/>
          <w:sz w:val="24"/>
          <w:szCs w:val="24"/>
          <w:lang w:eastAsia="ru-RU"/>
        </w:rPr>
        <w:t xml:space="preserve"> </w:t>
      </w:r>
      <w:r w:rsidRPr="007A376B">
        <w:rPr>
          <w:rFonts w:ascii="Times New Roman" w:eastAsia="Calibri" w:hAnsi="Times New Roman" w:cs="Times New Roman"/>
          <w:sz w:val="24"/>
          <w:szCs w:val="24"/>
          <w:lang w:bidi="en-US"/>
        </w:rPr>
        <w:t>Практическая значимость нашей работы видится в том, что мы имеем возможность предложить наш опыт педа</w:t>
      </w:r>
      <w:r w:rsidR="00EA2C53">
        <w:rPr>
          <w:rFonts w:ascii="Times New Roman" w:eastAsia="Calibri" w:hAnsi="Times New Roman" w:cs="Times New Roman"/>
          <w:sz w:val="24"/>
          <w:szCs w:val="24"/>
          <w:lang w:bidi="en-US"/>
        </w:rPr>
        <w:t xml:space="preserve">гогическому сообществу города, </w:t>
      </w:r>
      <w:r w:rsidRPr="007A376B">
        <w:rPr>
          <w:rFonts w:ascii="Times New Roman" w:eastAsia="Calibri" w:hAnsi="Times New Roman" w:cs="Times New Roman"/>
          <w:sz w:val="24"/>
          <w:szCs w:val="24"/>
          <w:lang w:bidi="en-US"/>
        </w:rPr>
        <w:t>региона</w:t>
      </w:r>
      <w:r w:rsidR="00EA2C53">
        <w:rPr>
          <w:rFonts w:ascii="Times New Roman" w:eastAsia="Calibri" w:hAnsi="Times New Roman" w:cs="Times New Roman"/>
          <w:sz w:val="24"/>
          <w:szCs w:val="24"/>
          <w:lang w:bidi="en-US"/>
        </w:rPr>
        <w:t>, страны</w:t>
      </w:r>
      <w:r w:rsidRPr="007A376B">
        <w:rPr>
          <w:rFonts w:ascii="Times New Roman" w:eastAsia="Calibri" w:hAnsi="Times New Roman" w:cs="Times New Roman"/>
          <w:sz w:val="24"/>
          <w:szCs w:val="24"/>
          <w:lang w:bidi="en-US"/>
        </w:rPr>
        <w:t xml:space="preserve">. </w:t>
      </w:r>
    </w:p>
    <w:p w:rsidR="00790512" w:rsidRDefault="00790512" w:rsidP="00EA2C53">
      <w:pPr>
        <w:spacing w:after="200" w:line="240" w:lineRule="auto"/>
        <w:contextualSpacing/>
        <w:jc w:val="both"/>
        <w:rPr>
          <w:rFonts w:ascii="Times New Roman" w:eastAsia="Times New Roman" w:hAnsi="Times New Roman" w:cs="Times New Roman"/>
          <w:b/>
          <w:color w:val="C00000"/>
          <w:sz w:val="28"/>
          <w:szCs w:val="28"/>
          <w:lang w:eastAsia="ru-RU"/>
        </w:rPr>
      </w:pPr>
    </w:p>
    <w:p w:rsidR="00790512" w:rsidRPr="0079164F" w:rsidRDefault="00A83C0F" w:rsidP="00EA2C53">
      <w:pPr>
        <w:spacing w:after="200" w:line="240" w:lineRule="auto"/>
        <w:contextualSpacing/>
        <w:jc w:val="both"/>
        <w:rPr>
          <w:rFonts w:ascii="Times New Roman" w:eastAsia="Times New Roman" w:hAnsi="Times New Roman" w:cs="Times New Roman"/>
          <w:b/>
          <w:sz w:val="24"/>
          <w:szCs w:val="24"/>
          <w:lang w:eastAsia="ru-RU"/>
        </w:rPr>
      </w:pPr>
      <w:r w:rsidRPr="0079164F">
        <w:rPr>
          <w:rFonts w:ascii="Times New Roman" w:eastAsia="Times New Roman" w:hAnsi="Times New Roman" w:cs="Times New Roman"/>
          <w:b/>
          <w:sz w:val="24"/>
          <w:szCs w:val="24"/>
          <w:lang w:eastAsia="ru-RU"/>
        </w:rPr>
        <w:t>СПИСОК ЛИТЕРАТУРЫ:</w:t>
      </w:r>
    </w:p>
    <w:p w:rsidR="0079164F" w:rsidRPr="00F65EAD" w:rsidRDefault="004E40A9" w:rsidP="0079164F">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9164F" w:rsidRPr="00F65EAD">
        <w:rPr>
          <w:rFonts w:ascii="Times New Roman" w:eastAsia="Times New Roman" w:hAnsi="Times New Roman" w:cs="Times New Roman"/>
          <w:sz w:val="24"/>
          <w:szCs w:val="24"/>
        </w:rPr>
        <w:t xml:space="preserve">- </w:t>
      </w:r>
      <w:r w:rsidR="0079164F" w:rsidRPr="00F65EAD">
        <w:rPr>
          <w:rFonts w:ascii="Times New Roman" w:hAnsi="Times New Roman" w:cs="Times New Roman"/>
          <w:sz w:val="24"/>
          <w:szCs w:val="24"/>
        </w:rPr>
        <w:t xml:space="preserve">Федеральный государственный образовательный стандарт дошкольного образования // Приказ Министерства образования и науки Российской Федерации от 17 октября 2013 г. № 1155 г. Москва </w:t>
      </w:r>
      <w:r w:rsidR="0079164F" w:rsidRPr="00F65EAD">
        <w:rPr>
          <w:rStyle w:val="aa"/>
          <w:rFonts w:ascii="Times New Roman" w:hAnsi="Times New Roman" w:cs="Times New Roman"/>
          <w:bCs/>
          <w:sz w:val="24"/>
          <w:szCs w:val="24"/>
        </w:rPr>
        <w:t>«Об утверждении Федерального государственного образовательного стандарта дошкольного образования»</w:t>
      </w:r>
      <w:r w:rsidR="0079164F" w:rsidRPr="00F65EAD">
        <w:rPr>
          <w:rFonts w:ascii="Times New Roman" w:hAnsi="Times New Roman" w:cs="Times New Roman"/>
          <w:sz w:val="24"/>
          <w:szCs w:val="24"/>
        </w:rPr>
        <w:t xml:space="preserve"> / Российская газета </w:t>
      </w:r>
      <w:r w:rsidR="0079164F" w:rsidRPr="00F65EAD">
        <w:rPr>
          <w:rStyle w:val="aa"/>
          <w:rFonts w:ascii="Times New Roman" w:hAnsi="Times New Roman" w:cs="Times New Roman"/>
          <w:sz w:val="24"/>
          <w:szCs w:val="24"/>
        </w:rPr>
        <w:t>[Электронный ресурс]</w:t>
      </w:r>
      <w:r w:rsidR="0079164F" w:rsidRPr="00F65EAD">
        <w:rPr>
          <w:rFonts w:ascii="Times New Roman" w:hAnsi="Times New Roman" w:cs="Times New Roman"/>
          <w:sz w:val="24"/>
          <w:szCs w:val="24"/>
        </w:rPr>
        <w:t xml:space="preserve"> – Режим доступа: http://www. </w:t>
      </w:r>
      <w:proofErr w:type="spellStart"/>
      <w:r w:rsidR="0079164F" w:rsidRPr="00F65EAD">
        <w:rPr>
          <w:rFonts w:ascii="Times New Roman" w:hAnsi="Times New Roman" w:cs="Times New Roman"/>
          <w:sz w:val="24"/>
          <w:szCs w:val="24"/>
        </w:rPr>
        <w:t>rg</w:t>
      </w:r>
      <w:proofErr w:type="spellEnd"/>
      <w:r w:rsidR="0079164F" w:rsidRPr="00F65EAD">
        <w:rPr>
          <w:rFonts w:ascii="Times New Roman" w:hAnsi="Times New Roman" w:cs="Times New Roman"/>
          <w:sz w:val="24"/>
          <w:szCs w:val="24"/>
        </w:rPr>
        <w:t xml:space="preserve">. </w:t>
      </w:r>
      <w:proofErr w:type="spellStart"/>
      <w:r w:rsidR="0079164F" w:rsidRPr="00F65EAD">
        <w:rPr>
          <w:rFonts w:ascii="Times New Roman" w:hAnsi="Times New Roman" w:cs="Times New Roman"/>
          <w:sz w:val="24"/>
          <w:szCs w:val="24"/>
        </w:rPr>
        <w:t>ru</w:t>
      </w:r>
      <w:proofErr w:type="spellEnd"/>
      <w:r w:rsidR="0079164F" w:rsidRPr="00F65EAD">
        <w:rPr>
          <w:rFonts w:ascii="Times New Roman" w:hAnsi="Times New Roman" w:cs="Times New Roman"/>
          <w:sz w:val="24"/>
          <w:szCs w:val="24"/>
        </w:rPr>
        <w:t>/2013/11/25/</w:t>
      </w:r>
      <w:proofErr w:type="spellStart"/>
      <w:r w:rsidR="0079164F" w:rsidRPr="00F65EAD">
        <w:rPr>
          <w:rFonts w:ascii="Times New Roman" w:hAnsi="Times New Roman" w:cs="Times New Roman"/>
          <w:sz w:val="24"/>
          <w:szCs w:val="24"/>
        </w:rPr>
        <w:t>doshk-standart-dok</w:t>
      </w:r>
      <w:proofErr w:type="spellEnd"/>
      <w:r w:rsidR="0079164F" w:rsidRPr="00F65EAD">
        <w:rPr>
          <w:rFonts w:ascii="Times New Roman" w:hAnsi="Times New Roman" w:cs="Times New Roman"/>
          <w:sz w:val="24"/>
          <w:szCs w:val="24"/>
        </w:rPr>
        <w:t xml:space="preserve">. </w:t>
      </w:r>
      <w:proofErr w:type="spellStart"/>
      <w:r w:rsidR="0079164F" w:rsidRPr="00F65EAD">
        <w:rPr>
          <w:rFonts w:ascii="Times New Roman" w:hAnsi="Times New Roman" w:cs="Times New Roman"/>
          <w:sz w:val="24"/>
          <w:szCs w:val="24"/>
        </w:rPr>
        <w:t>Html</w:t>
      </w:r>
      <w:proofErr w:type="spellEnd"/>
      <w:r w:rsidR="0079164F" w:rsidRPr="00F65EAD">
        <w:rPr>
          <w:rFonts w:ascii="Times New Roman" w:hAnsi="Times New Roman" w:cs="Times New Roman"/>
          <w:sz w:val="24"/>
          <w:szCs w:val="24"/>
        </w:rPr>
        <w:t>;</w:t>
      </w:r>
    </w:p>
    <w:p w:rsidR="0079164F" w:rsidRPr="004E40A9" w:rsidRDefault="0079164F" w:rsidP="0079164F">
      <w:pPr>
        <w:pStyle w:val="a9"/>
        <w:tabs>
          <w:tab w:val="left" w:pos="0"/>
        </w:tabs>
        <w:spacing w:after="0" w:line="240" w:lineRule="auto"/>
        <w:ind w:left="0"/>
        <w:rPr>
          <w:rStyle w:val="aa"/>
          <w:rFonts w:ascii="Times New Roman" w:hAnsi="Times New Roman" w:cs="Times New Roman"/>
          <w:b/>
          <w:bCs/>
          <w:sz w:val="24"/>
          <w:szCs w:val="24"/>
        </w:rPr>
      </w:pPr>
      <w:r>
        <w:rPr>
          <w:rFonts w:ascii="Times New Roman" w:hAnsi="Times New Roman" w:cs="Times New Roman"/>
          <w:sz w:val="24"/>
          <w:szCs w:val="24"/>
        </w:rPr>
        <w:t xml:space="preserve">          </w:t>
      </w:r>
      <w:r w:rsidRPr="00F65EAD">
        <w:rPr>
          <w:rFonts w:ascii="Times New Roman" w:hAnsi="Times New Roman" w:cs="Times New Roman"/>
          <w:sz w:val="24"/>
          <w:szCs w:val="24"/>
        </w:rPr>
        <w:t xml:space="preserve">- Программа патриотического воспитания дошкольников </w:t>
      </w:r>
      <w:r w:rsidRPr="004E40A9">
        <w:rPr>
          <w:rStyle w:val="aa"/>
          <w:rFonts w:ascii="Times New Roman" w:hAnsi="Times New Roman" w:cs="Times New Roman"/>
          <w:bCs/>
          <w:i w:val="0"/>
          <w:sz w:val="24"/>
          <w:szCs w:val="24"/>
        </w:rPr>
        <w:t>«Я живу на Самарской земле»</w:t>
      </w:r>
      <w:r w:rsidRPr="004E40A9">
        <w:rPr>
          <w:rFonts w:ascii="Times New Roman" w:hAnsi="Times New Roman" w:cs="Times New Roman"/>
          <w:i/>
          <w:sz w:val="24"/>
          <w:szCs w:val="24"/>
        </w:rPr>
        <w:t xml:space="preserve"> </w:t>
      </w:r>
      <w:r w:rsidRPr="004E40A9">
        <w:rPr>
          <w:rFonts w:ascii="Times New Roman" w:hAnsi="Times New Roman" w:cs="Times New Roman"/>
          <w:sz w:val="24"/>
          <w:szCs w:val="24"/>
        </w:rPr>
        <w:t xml:space="preserve">/ под ред. </w:t>
      </w:r>
      <w:proofErr w:type="spellStart"/>
      <w:r w:rsidRPr="004E40A9">
        <w:rPr>
          <w:rFonts w:ascii="Times New Roman" w:hAnsi="Times New Roman" w:cs="Times New Roman"/>
          <w:sz w:val="24"/>
          <w:szCs w:val="24"/>
        </w:rPr>
        <w:t>О.В.Дыбиной</w:t>
      </w:r>
      <w:proofErr w:type="spellEnd"/>
      <w:r w:rsidRPr="004E40A9">
        <w:rPr>
          <w:rFonts w:ascii="Times New Roman" w:hAnsi="Times New Roman" w:cs="Times New Roman"/>
          <w:sz w:val="24"/>
          <w:szCs w:val="24"/>
        </w:rPr>
        <w:t xml:space="preserve">. – Ульяновск, </w:t>
      </w:r>
      <w:r w:rsidR="004E40A9" w:rsidRPr="004E40A9">
        <w:rPr>
          <w:rFonts w:ascii="Times New Roman" w:eastAsia="Times New Roman" w:hAnsi="Times New Roman" w:cs="Times New Roman"/>
          <w:sz w:val="24"/>
          <w:szCs w:val="24"/>
          <w:lang w:eastAsia="ru-RU"/>
        </w:rPr>
        <w:t xml:space="preserve">Издатель Качалин Александр Васильевич, </w:t>
      </w:r>
      <w:r w:rsidRPr="004E40A9">
        <w:rPr>
          <w:rFonts w:ascii="Times New Roman" w:hAnsi="Times New Roman" w:cs="Times New Roman"/>
          <w:sz w:val="24"/>
          <w:szCs w:val="24"/>
        </w:rPr>
        <w:t>2014;</w:t>
      </w:r>
      <w:r w:rsidRPr="004E40A9">
        <w:rPr>
          <w:rStyle w:val="2"/>
          <w:rFonts w:eastAsiaTheme="minorHAnsi"/>
          <w:b/>
          <w:bCs/>
          <w:sz w:val="24"/>
          <w:szCs w:val="24"/>
        </w:rPr>
        <w:t xml:space="preserve"> </w:t>
      </w:r>
    </w:p>
    <w:p w:rsidR="0079164F" w:rsidRDefault="0079164F" w:rsidP="0079164F">
      <w:pPr>
        <w:spacing w:after="0" w:line="240" w:lineRule="auto"/>
        <w:contextualSpacing/>
        <w:rPr>
          <w:rFonts w:ascii="Times New Roman" w:hAnsi="Times New Roman" w:cs="Times New Roman"/>
          <w:sz w:val="24"/>
          <w:szCs w:val="24"/>
        </w:rPr>
      </w:pPr>
      <w:r>
        <w:rPr>
          <w:rStyle w:val="aa"/>
          <w:rFonts w:ascii="Times New Roman" w:hAnsi="Times New Roman" w:cs="Times New Roman"/>
          <w:b/>
          <w:bCs/>
          <w:sz w:val="24"/>
          <w:szCs w:val="24"/>
        </w:rPr>
        <w:t xml:space="preserve">          </w:t>
      </w:r>
      <w:r w:rsidRPr="00F65EAD">
        <w:rPr>
          <w:rStyle w:val="aa"/>
          <w:rFonts w:ascii="Times New Roman" w:hAnsi="Times New Roman" w:cs="Times New Roman"/>
          <w:b/>
          <w:bCs/>
          <w:sz w:val="24"/>
          <w:szCs w:val="24"/>
        </w:rPr>
        <w:t xml:space="preserve">- </w:t>
      </w:r>
      <w:r w:rsidRPr="004E40A9">
        <w:rPr>
          <w:rStyle w:val="aa"/>
          <w:rFonts w:ascii="Times New Roman" w:hAnsi="Times New Roman" w:cs="Times New Roman"/>
          <w:bCs/>
          <w:i w:val="0"/>
          <w:sz w:val="24"/>
          <w:szCs w:val="24"/>
        </w:rPr>
        <w:t>Алгоритмы реализации регионального компонента «Патриотическое воспитание»</w:t>
      </w:r>
      <w:r>
        <w:rPr>
          <w:rFonts w:ascii="Times New Roman" w:hAnsi="Times New Roman" w:cs="Times New Roman"/>
          <w:sz w:val="24"/>
          <w:szCs w:val="24"/>
        </w:rPr>
        <w:t xml:space="preserve"> ООП ДО в ДОУ: учебно</w:t>
      </w:r>
      <w:r w:rsidRPr="00F65EAD">
        <w:rPr>
          <w:rFonts w:ascii="Times New Roman" w:hAnsi="Times New Roman" w:cs="Times New Roman"/>
          <w:sz w:val="24"/>
          <w:szCs w:val="24"/>
        </w:rPr>
        <w:t>-методическ</w:t>
      </w:r>
      <w:r>
        <w:rPr>
          <w:rFonts w:ascii="Times New Roman" w:hAnsi="Times New Roman" w:cs="Times New Roman"/>
          <w:sz w:val="24"/>
          <w:szCs w:val="24"/>
        </w:rPr>
        <w:t xml:space="preserve">ое пособие / Под редакцией </w:t>
      </w:r>
      <w:proofErr w:type="spellStart"/>
      <w:r>
        <w:rPr>
          <w:rFonts w:ascii="Times New Roman" w:hAnsi="Times New Roman" w:cs="Times New Roman"/>
          <w:sz w:val="24"/>
          <w:szCs w:val="24"/>
        </w:rPr>
        <w:t>О.В.</w:t>
      </w:r>
      <w:r w:rsidRPr="00F65EAD">
        <w:rPr>
          <w:rFonts w:ascii="Times New Roman" w:hAnsi="Times New Roman" w:cs="Times New Roman"/>
          <w:sz w:val="24"/>
          <w:szCs w:val="24"/>
        </w:rPr>
        <w:t>Дыбиной</w:t>
      </w:r>
      <w:proofErr w:type="spellEnd"/>
      <w:r w:rsidRPr="00F65EAD">
        <w:rPr>
          <w:rFonts w:ascii="Times New Roman" w:hAnsi="Times New Roman" w:cs="Times New Roman"/>
          <w:sz w:val="24"/>
          <w:szCs w:val="24"/>
        </w:rPr>
        <w:t xml:space="preserve"> /. – Ульяновск, 2013; </w:t>
      </w:r>
    </w:p>
    <w:p w:rsidR="0079164F" w:rsidRPr="00F65EAD" w:rsidRDefault="0079164F" w:rsidP="0079164F">
      <w:pPr>
        <w:spacing w:after="0" w:line="240" w:lineRule="auto"/>
        <w:contextualSpacing/>
        <w:rPr>
          <w:rFonts w:ascii="Times New Roman" w:eastAsia="Times New Roman" w:hAnsi="Times New Roman" w:cs="Times New Roman"/>
          <w:b/>
          <w:bCs/>
          <w:sz w:val="24"/>
          <w:szCs w:val="24"/>
          <w:lang w:eastAsia="ru-RU"/>
        </w:rPr>
      </w:pPr>
      <w:r>
        <w:rPr>
          <w:rFonts w:ascii="Times New Roman" w:hAnsi="Times New Roman" w:cs="Times New Roman"/>
          <w:sz w:val="24"/>
          <w:szCs w:val="24"/>
        </w:rPr>
        <w:t xml:space="preserve">          </w:t>
      </w:r>
      <w:r w:rsidRPr="00F65EAD">
        <w:rPr>
          <w:rFonts w:ascii="Times New Roman" w:hAnsi="Times New Roman" w:cs="Times New Roman"/>
          <w:sz w:val="24"/>
          <w:szCs w:val="24"/>
        </w:rPr>
        <w:t xml:space="preserve">- Социально-личностное развитие дошкольников. Алгоритмы реализации образовательных областей «Социализация» и «Труд»: учебно-методическое пособие / под редакцией О.В. </w:t>
      </w:r>
      <w:proofErr w:type="spellStart"/>
      <w:r w:rsidRPr="00F65EAD">
        <w:rPr>
          <w:rFonts w:ascii="Times New Roman" w:hAnsi="Times New Roman" w:cs="Times New Roman"/>
          <w:sz w:val="24"/>
          <w:szCs w:val="24"/>
        </w:rPr>
        <w:t>Дыбиной</w:t>
      </w:r>
      <w:proofErr w:type="spellEnd"/>
      <w:r w:rsidRPr="00F65EAD">
        <w:rPr>
          <w:rFonts w:ascii="Times New Roman" w:hAnsi="Times New Roman" w:cs="Times New Roman"/>
          <w:sz w:val="24"/>
          <w:szCs w:val="24"/>
        </w:rPr>
        <w:t xml:space="preserve">, </w:t>
      </w:r>
      <w:proofErr w:type="spellStart"/>
      <w:r w:rsidRPr="00F65EAD">
        <w:rPr>
          <w:rFonts w:ascii="Times New Roman" w:hAnsi="Times New Roman" w:cs="Times New Roman"/>
          <w:sz w:val="24"/>
          <w:szCs w:val="24"/>
        </w:rPr>
        <w:t>А.Ю.Кузиной</w:t>
      </w:r>
      <w:proofErr w:type="spellEnd"/>
      <w:r w:rsidRPr="00F65EAD">
        <w:rPr>
          <w:rFonts w:ascii="Times New Roman" w:hAnsi="Times New Roman" w:cs="Times New Roman"/>
          <w:sz w:val="24"/>
          <w:szCs w:val="24"/>
        </w:rPr>
        <w:t>. – Тольятти, 2012;</w:t>
      </w:r>
      <w:r w:rsidRPr="00F65EAD">
        <w:rPr>
          <w:rFonts w:ascii="Times New Roman" w:eastAsia="Times New Roman" w:hAnsi="Times New Roman" w:cs="Times New Roman"/>
          <w:b/>
          <w:bCs/>
          <w:sz w:val="24"/>
          <w:szCs w:val="24"/>
          <w:lang w:eastAsia="ru-RU"/>
        </w:rPr>
        <w:t xml:space="preserve"> </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65EAD">
        <w:rPr>
          <w:rFonts w:ascii="Times New Roman" w:eastAsia="Times New Roman" w:hAnsi="Times New Roman" w:cs="Times New Roman"/>
          <w:sz w:val="24"/>
          <w:szCs w:val="24"/>
          <w:lang w:eastAsia="ru-RU"/>
        </w:rPr>
        <w:t>- Алешина Н.В. Патриотическое воспитание дошкольников. – М., 2005;</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65EAD">
        <w:rPr>
          <w:rFonts w:ascii="Times New Roman" w:eastAsia="Times New Roman" w:hAnsi="Times New Roman" w:cs="Times New Roman"/>
          <w:sz w:val="24"/>
          <w:szCs w:val="24"/>
          <w:lang w:eastAsia="ru-RU"/>
        </w:rPr>
        <w:t xml:space="preserve">- Алешина Н.В. Знакомство дошкольников с родным городом и страной </w:t>
      </w:r>
      <w:r w:rsidRPr="00F65EAD">
        <w:rPr>
          <w:rFonts w:ascii="Times New Roman" w:eastAsia="Times New Roman" w:hAnsi="Times New Roman" w:cs="Times New Roman"/>
          <w:iCs/>
          <w:sz w:val="24"/>
          <w:szCs w:val="24"/>
          <w:lang w:eastAsia="ru-RU"/>
        </w:rPr>
        <w:t>/ Патриотическое воспитание /.</w:t>
      </w:r>
      <w:r w:rsidRPr="00F65EAD">
        <w:rPr>
          <w:rFonts w:ascii="Times New Roman" w:eastAsia="Times New Roman" w:hAnsi="Times New Roman" w:cs="Times New Roman"/>
          <w:sz w:val="24"/>
          <w:szCs w:val="24"/>
          <w:lang w:eastAsia="ru-RU"/>
        </w:rPr>
        <w:t xml:space="preserve"> - М., 2011;</w:t>
      </w:r>
    </w:p>
    <w:p w:rsidR="0079164F" w:rsidRPr="00F65EAD" w:rsidRDefault="0079164F" w:rsidP="0079164F">
      <w:pPr>
        <w:spacing w:after="0" w:line="240"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F65EAD">
        <w:rPr>
          <w:rFonts w:ascii="Times New Roman" w:eastAsia="Times New Roman" w:hAnsi="Times New Roman" w:cs="Times New Roman"/>
          <w:sz w:val="24"/>
          <w:szCs w:val="24"/>
          <w:lang w:eastAsia="ru-RU"/>
        </w:rPr>
        <w:t>- Антонов Ю.Е., Левина Л.В., Розова О.В., Щербакова И.А. Как научить детей любить Родину / Руководство для воспитателей и учителей /. – М., 2003;</w:t>
      </w:r>
      <w:r w:rsidRPr="00F65EAD">
        <w:rPr>
          <w:rFonts w:ascii="Times New Roman" w:eastAsia="Times New Roman" w:hAnsi="Times New Roman" w:cs="Times New Roman"/>
          <w:b/>
          <w:bCs/>
          <w:sz w:val="24"/>
          <w:szCs w:val="24"/>
          <w:lang w:eastAsia="ru-RU"/>
        </w:rPr>
        <w:t xml:space="preserve"> </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F65EAD">
        <w:rPr>
          <w:rFonts w:ascii="Times New Roman" w:eastAsia="Times New Roman" w:hAnsi="Times New Roman" w:cs="Times New Roman"/>
          <w:sz w:val="24"/>
          <w:szCs w:val="24"/>
          <w:lang w:eastAsia="ru-RU"/>
        </w:rPr>
        <w:t xml:space="preserve">- Александрова Е.Ю. Система патриотического воспитания в ДОУ: планирование, педагогические проекты, разработки тематических занятий и сценарии мероприятий. -Волгоград, 2007; </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65EAD">
        <w:rPr>
          <w:rFonts w:ascii="Times New Roman" w:eastAsia="Times New Roman" w:hAnsi="Times New Roman" w:cs="Times New Roman"/>
          <w:sz w:val="24"/>
          <w:szCs w:val="24"/>
          <w:lang w:eastAsia="ru-RU"/>
        </w:rPr>
        <w:t xml:space="preserve">- Александрова Ю.А., Гордеева Е.П., Постникова М.П., Попова Г.П. </w:t>
      </w:r>
      <w:r w:rsidRPr="00F65EAD">
        <w:rPr>
          <w:rFonts w:ascii="Times New Roman" w:eastAsia="Times New Roman" w:hAnsi="Times New Roman" w:cs="Times New Roman"/>
          <w:bCs/>
          <w:iCs/>
          <w:sz w:val="24"/>
          <w:szCs w:val="24"/>
          <w:lang w:eastAsia="ru-RU"/>
        </w:rPr>
        <w:t>Система патриотического воспитания в ДОУ</w:t>
      </w:r>
      <w:r w:rsidRPr="00F65EAD">
        <w:rPr>
          <w:rFonts w:ascii="Times New Roman" w:eastAsia="Times New Roman" w:hAnsi="Times New Roman" w:cs="Times New Roman"/>
          <w:sz w:val="24"/>
          <w:szCs w:val="24"/>
          <w:lang w:eastAsia="ru-RU"/>
        </w:rPr>
        <w:t>. – Волгоград, 2007;</w:t>
      </w:r>
    </w:p>
    <w:p w:rsidR="0079164F" w:rsidRPr="00F65EAD" w:rsidRDefault="0079164F" w:rsidP="0079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F65EAD">
        <w:rPr>
          <w:rFonts w:ascii="Times New Roman" w:hAnsi="Times New Roman" w:cs="Times New Roman"/>
          <w:sz w:val="24"/>
          <w:szCs w:val="24"/>
        </w:rPr>
        <w:t xml:space="preserve">- Богачева И.В. МОЕ ОТЕЧЕСТВО - РОССИЯ! / Комплексная система воспитания патриотизма и гражданственности у детей дошкольного и младшего школьного возраста /. - М., 2005; </w:t>
      </w:r>
    </w:p>
    <w:p w:rsidR="0079164F" w:rsidRPr="00F65EAD" w:rsidRDefault="0079164F" w:rsidP="0079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F65EAD">
        <w:rPr>
          <w:rFonts w:ascii="Times New Roman" w:hAnsi="Times New Roman" w:cs="Times New Roman"/>
          <w:sz w:val="24"/>
          <w:szCs w:val="24"/>
        </w:rPr>
        <w:t xml:space="preserve">- </w:t>
      </w:r>
      <w:proofErr w:type="spellStart"/>
      <w:r w:rsidRPr="00F65EAD">
        <w:rPr>
          <w:rFonts w:ascii="Times New Roman" w:hAnsi="Times New Roman" w:cs="Times New Roman"/>
          <w:sz w:val="24"/>
          <w:szCs w:val="24"/>
        </w:rPr>
        <w:t>Бурляева</w:t>
      </w:r>
      <w:proofErr w:type="spellEnd"/>
      <w:r w:rsidRPr="00F65EAD">
        <w:rPr>
          <w:rFonts w:ascii="Times New Roman" w:hAnsi="Times New Roman" w:cs="Times New Roman"/>
          <w:sz w:val="24"/>
          <w:szCs w:val="24"/>
        </w:rPr>
        <w:t xml:space="preserve"> О. В. Организация работы по ознакомлению дошкольников с историей родного края. – М.,  2011;</w:t>
      </w:r>
    </w:p>
    <w:p w:rsidR="0079164F" w:rsidRPr="00F65EAD" w:rsidRDefault="0079164F" w:rsidP="0079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F65EAD">
        <w:rPr>
          <w:rFonts w:ascii="Times New Roman" w:hAnsi="Times New Roman" w:cs="Times New Roman"/>
          <w:sz w:val="24"/>
          <w:szCs w:val="24"/>
        </w:rPr>
        <w:t>- Герасимова Е.А. Родной свой край люби и знай // Дошкольное воспитание, 2000, №5;</w:t>
      </w:r>
    </w:p>
    <w:p w:rsidR="0079164F" w:rsidRPr="004E40A9"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F65EAD">
        <w:rPr>
          <w:rFonts w:ascii="Times New Roman" w:eastAsia="Times New Roman" w:hAnsi="Times New Roman" w:cs="Times New Roman"/>
          <w:sz w:val="24"/>
          <w:szCs w:val="24"/>
          <w:lang w:eastAsia="ru-RU"/>
        </w:rPr>
        <w:t xml:space="preserve">- </w:t>
      </w:r>
      <w:proofErr w:type="spellStart"/>
      <w:r w:rsidRPr="00F65EAD">
        <w:rPr>
          <w:rFonts w:ascii="Times New Roman" w:eastAsia="Times New Roman" w:hAnsi="Times New Roman" w:cs="Times New Roman"/>
          <w:sz w:val="24"/>
          <w:szCs w:val="24"/>
          <w:lang w:eastAsia="ru-RU"/>
        </w:rPr>
        <w:t>Зеленова</w:t>
      </w:r>
      <w:proofErr w:type="spellEnd"/>
      <w:r w:rsidRPr="00F65EAD">
        <w:rPr>
          <w:rFonts w:ascii="Times New Roman" w:eastAsia="Times New Roman" w:hAnsi="Times New Roman" w:cs="Times New Roman"/>
          <w:sz w:val="24"/>
          <w:szCs w:val="24"/>
          <w:lang w:eastAsia="ru-RU"/>
        </w:rPr>
        <w:t xml:space="preserve"> Н.Г., Осипова Л.Е. </w:t>
      </w:r>
      <w:r w:rsidRPr="00F65EAD">
        <w:rPr>
          <w:rFonts w:ascii="Times New Roman" w:eastAsia="Times New Roman" w:hAnsi="Times New Roman" w:cs="Times New Roman"/>
          <w:bCs/>
          <w:iCs/>
          <w:sz w:val="24"/>
          <w:szCs w:val="24"/>
          <w:lang w:eastAsia="ru-RU"/>
        </w:rPr>
        <w:t>Мы живём в России</w:t>
      </w:r>
      <w:r w:rsidRPr="00F65EAD">
        <w:rPr>
          <w:rFonts w:ascii="Times New Roman" w:eastAsia="Times New Roman" w:hAnsi="Times New Roman" w:cs="Times New Roman"/>
          <w:sz w:val="24"/>
          <w:szCs w:val="24"/>
          <w:lang w:eastAsia="ru-RU"/>
        </w:rPr>
        <w:t>. – М., 2007;</w:t>
      </w:r>
      <w:r w:rsidRPr="00F65EAD">
        <w:rPr>
          <w:rFonts w:ascii="Times New Roman" w:hAnsi="Times New Roman" w:cs="Times New Roman"/>
          <w:sz w:val="24"/>
          <w:szCs w:val="24"/>
        </w:rPr>
        <w:t xml:space="preserve"> </w:t>
      </w:r>
    </w:p>
    <w:p w:rsidR="0079164F" w:rsidRPr="00F65EAD" w:rsidRDefault="0079164F" w:rsidP="0079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F65EAD">
        <w:rPr>
          <w:rFonts w:ascii="Times New Roman" w:hAnsi="Times New Roman" w:cs="Times New Roman"/>
          <w:sz w:val="24"/>
          <w:szCs w:val="24"/>
        </w:rPr>
        <w:t>- Земскова-</w:t>
      </w:r>
      <w:proofErr w:type="spellStart"/>
      <w:r w:rsidRPr="00F65EAD">
        <w:rPr>
          <w:rFonts w:ascii="Times New Roman" w:hAnsi="Times New Roman" w:cs="Times New Roman"/>
          <w:sz w:val="24"/>
          <w:szCs w:val="24"/>
        </w:rPr>
        <w:t>Названова</w:t>
      </w:r>
      <w:proofErr w:type="spellEnd"/>
      <w:r>
        <w:rPr>
          <w:rFonts w:ascii="Times New Roman" w:hAnsi="Times New Roman" w:cs="Times New Roman"/>
          <w:sz w:val="24"/>
          <w:szCs w:val="24"/>
        </w:rPr>
        <w:t xml:space="preserve"> Л.</w:t>
      </w:r>
      <w:r w:rsidRPr="00F65EAD">
        <w:rPr>
          <w:rFonts w:ascii="Times New Roman" w:hAnsi="Times New Roman" w:cs="Times New Roman"/>
          <w:sz w:val="24"/>
          <w:szCs w:val="24"/>
        </w:rPr>
        <w:t>И. Люби и знай родной свой край: занятия по краеведению с малышами /Практическое  пособие. – М., 2006;</w:t>
      </w:r>
    </w:p>
    <w:p w:rsidR="0079164F" w:rsidRPr="00F65EAD" w:rsidRDefault="0079164F" w:rsidP="0079164F">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F65EAD">
        <w:rPr>
          <w:rFonts w:ascii="Times New Roman" w:hAnsi="Times New Roman" w:cs="Times New Roman"/>
          <w:sz w:val="24"/>
          <w:szCs w:val="24"/>
        </w:rPr>
        <w:t xml:space="preserve">- </w:t>
      </w:r>
      <w:proofErr w:type="spellStart"/>
      <w:r w:rsidRPr="00F65EAD">
        <w:rPr>
          <w:rFonts w:ascii="Times New Roman" w:hAnsi="Times New Roman" w:cs="Times New Roman"/>
          <w:sz w:val="24"/>
          <w:szCs w:val="24"/>
        </w:rPr>
        <w:t>Кондрыкинская</w:t>
      </w:r>
      <w:proofErr w:type="spellEnd"/>
      <w:r w:rsidRPr="00F65EAD">
        <w:rPr>
          <w:rFonts w:ascii="Times New Roman" w:hAnsi="Times New Roman" w:cs="Times New Roman"/>
          <w:sz w:val="24"/>
          <w:szCs w:val="24"/>
        </w:rPr>
        <w:t xml:space="preserve"> Л.А.  С чего начинается Родина? / Опыт работы по патриотическому воспитанию в ДОУ /. – М., 2003;</w:t>
      </w:r>
    </w:p>
    <w:p w:rsidR="0079164F" w:rsidRPr="00F65EAD" w:rsidRDefault="0079164F" w:rsidP="0079164F">
      <w:pPr>
        <w:spacing w:after="0" w:line="240" w:lineRule="auto"/>
        <w:contextualSpacing/>
        <w:rPr>
          <w:rStyle w:val="aa"/>
          <w:rFonts w:ascii="Times New Roman" w:hAnsi="Times New Roman" w:cs="Times New Roman"/>
          <w:b/>
          <w:bCs/>
          <w:sz w:val="24"/>
          <w:szCs w:val="24"/>
        </w:rPr>
      </w:pPr>
      <w:r>
        <w:rPr>
          <w:rFonts w:ascii="Times New Roman" w:eastAsia="Times New Roman" w:hAnsi="Times New Roman" w:cs="Times New Roman"/>
          <w:sz w:val="24"/>
          <w:szCs w:val="24"/>
          <w:lang w:eastAsia="ru-RU"/>
        </w:rPr>
        <w:t xml:space="preserve">          </w:t>
      </w:r>
      <w:r w:rsidRPr="00F65EAD">
        <w:rPr>
          <w:rFonts w:ascii="Times New Roman" w:hAnsi="Times New Roman" w:cs="Times New Roman"/>
          <w:sz w:val="24"/>
          <w:szCs w:val="24"/>
        </w:rPr>
        <w:t xml:space="preserve">- </w:t>
      </w:r>
      <w:proofErr w:type="spellStart"/>
      <w:r w:rsidRPr="00F65EAD">
        <w:rPr>
          <w:rFonts w:ascii="Times New Roman" w:hAnsi="Times New Roman" w:cs="Times New Roman"/>
          <w:sz w:val="24"/>
          <w:szCs w:val="24"/>
        </w:rPr>
        <w:t>Комратова</w:t>
      </w:r>
      <w:proofErr w:type="spellEnd"/>
      <w:r w:rsidRPr="00F65EAD">
        <w:rPr>
          <w:rFonts w:ascii="Times New Roman" w:hAnsi="Times New Roman" w:cs="Times New Roman"/>
          <w:sz w:val="24"/>
          <w:szCs w:val="24"/>
        </w:rPr>
        <w:t xml:space="preserve"> Н.Г. Патриотическое воспитание детей 4-6 лет / Методическое пособие /. – М., 2007;</w:t>
      </w:r>
      <w:r w:rsidRPr="00F65EAD">
        <w:rPr>
          <w:rStyle w:val="aa"/>
          <w:rFonts w:ascii="Times New Roman" w:hAnsi="Times New Roman" w:cs="Times New Roman"/>
          <w:b/>
          <w:bCs/>
          <w:sz w:val="24"/>
          <w:szCs w:val="24"/>
        </w:rPr>
        <w:t xml:space="preserve"> </w:t>
      </w:r>
    </w:p>
    <w:p w:rsidR="0079164F" w:rsidRPr="00F65EAD" w:rsidRDefault="004E40A9" w:rsidP="0079164F">
      <w:pPr>
        <w:spacing w:after="0" w:line="240" w:lineRule="auto"/>
        <w:contextualSpacing/>
        <w:rPr>
          <w:rFonts w:ascii="Times New Roman" w:eastAsia="Times New Roman" w:hAnsi="Times New Roman" w:cs="Times New Roman"/>
          <w:sz w:val="24"/>
          <w:szCs w:val="24"/>
          <w:lang w:eastAsia="ru-RU"/>
        </w:rPr>
      </w:pPr>
      <w:r>
        <w:rPr>
          <w:rStyle w:val="aa"/>
          <w:rFonts w:ascii="Times New Roman" w:hAnsi="Times New Roman" w:cs="Times New Roman"/>
          <w:bCs/>
          <w:sz w:val="24"/>
          <w:szCs w:val="24"/>
        </w:rPr>
        <w:t xml:space="preserve">         </w:t>
      </w:r>
      <w:r>
        <w:rPr>
          <w:rFonts w:ascii="Times New Roman" w:eastAsia="Times New Roman" w:hAnsi="Times New Roman" w:cs="Times New Roman"/>
          <w:sz w:val="24"/>
          <w:szCs w:val="24"/>
          <w:lang w:eastAsia="ru-RU"/>
        </w:rPr>
        <w:t xml:space="preserve"> </w:t>
      </w:r>
      <w:r w:rsidR="0079164F" w:rsidRPr="00F65EAD">
        <w:rPr>
          <w:rFonts w:ascii="Times New Roman" w:eastAsia="Times New Roman" w:hAnsi="Times New Roman" w:cs="Times New Roman"/>
          <w:sz w:val="24"/>
          <w:szCs w:val="24"/>
          <w:lang w:eastAsia="ru-RU"/>
        </w:rPr>
        <w:t>- Ковалева Г.А. Воспитывая маленького гражданина. Практическое пособие для работников ДОУ. - М., 2003;</w:t>
      </w:r>
    </w:p>
    <w:p w:rsidR="0079164F" w:rsidRPr="00F65EAD" w:rsidRDefault="0079164F" w:rsidP="0079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F65EAD">
        <w:rPr>
          <w:rFonts w:ascii="Times New Roman" w:hAnsi="Times New Roman" w:cs="Times New Roman"/>
          <w:sz w:val="24"/>
          <w:szCs w:val="24"/>
        </w:rPr>
        <w:t>- Князева О. Л. Приобщение детей к истокам русской народной культуры. Программа развития личностной культуры дошкольников. – М., 2009;</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F65EAD">
        <w:rPr>
          <w:rFonts w:ascii="Times New Roman" w:hAnsi="Times New Roman" w:cs="Times New Roman"/>
          <w:sz w:val="24"/>
          <w:szCs w:val="24"/>
        </w:rPr>
        <w:t xml:space="preserve">- </w:t>
      </w:r>
      <w:proofErr w:type="spellStart"/>
      <w:r w:rsidRPr="00F65EAD">
        <w:rPr>
          <w:rFonts w:ascii="Times New Roman" w:hAnsi="Times New Roman" w:cs="Times New Roman"/>
          <w:sz w:val="24"/>
          <w:szCs w:val="24"/>
        </w:rPr>
        <w:t>Маханева</w:t>
      </w:r>
      <w:proofErr w:type="spellEnd"/>
      <w:r w:rsidRPr="00F65EAD">
        <w:rPr>
          <w:rFonts w:ascii="Times New Roman" w:hAnsi="Times New Roman" w:cs="Times New Roman"/>
          <w:sz w:val="24"/>
          <w:szCs w:val="24"/>
        </w:rPr>
        <w:t xml:space="preserve"> М.Д. Нравственно-патриотическое воспитание дошкольников / Методические рекомендации /. Режим доступа:  </w:t>
      </w:r>
      <w:hyperlink r:id="rId20" w:history="1">
        <w:r w:rsidRPr="00F65EAD">
          <w:rPr>
            <w:rStyle w:val="a3"/>
            <w:rFonts w:ascii="Times New Roman" w:hAnsi="Times New Roman" w:cs="Times New Roman"/>
            <w:sz w:val="24"/>
            <w:szCs w:val="24"/>
          </w:rPr>
          <w:t>http://www.portal-slovo.ru</w:t>
        </w:r>
      </w:hyperlink>
      <w:r w:rsidRPr="00F65EAD">
        <w:rPr>
          <w:rFonts w:ascii="Times New Roman" w:hAnsi="Times New Roman" w:cs="Times New Roman"/>
          <w:sz w:val="24"/>
          <w:szCs w:val="24"/>
        </w:rPr>
        <w:t>;</w:t>
      </w:r>
      <w:r w:rsidRPr="00F65EAD">
        <w:rPr>
          <w:rFonts w:ascii="Times New Roman" w:eastAsia="Times New Roman" w:hAnsi="Times New Roman" w:cs="Times New Roman"/>
          <w:sz w:val="24"/>
          <w:szCs w:val="24"/>
          <w:lang w:eastAsia="ru-RU"/>
        </w:rPr>
        <w:t xml:space="preserve"> </w:t>
      </w:r>
    </w:p>
    <w:p w:rsidR="0079164F" w:rsidRPr="00F65EAD" w:rsidRDefault="004E40A9"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164F" w:rsidRPr="00F65EAD">
        <w:rPr>
          <w:rFonts w:ascii="Times New Roman" w:eastAsia="Times New Roman" w:hAnsi="Times New Roman" w:cs="Times New Roman"/>
          <w:sz w:val="24"/>
          <w:szCs w:val="24"/>
          <w:lang w:eastAsia="ru-RU"/>
        </w:rPr>
        <w:t xml:space="preserve">- </w:t>
      </w:r>
      <w:proofErr w:type="spellStart"/>
      <w:r w:rsidR="0079164F" w:rsidRPr="00F65EAD">
        <w:rPr>
          <w:rFonts w:ascii="Times New Roman" w:eastAsia="Times New Roman" w:hAnsi="Times New Roman" w:cs="Times New Roman"/>
          <w:sz w:val="24"/>
          <w:szCs w:val="24"/>
          <w:lang w:eastAsia="ru-RU"/>
        </w:rPr>
        <w:t>Мирясова</w:t>
      </w:r>
      <w:proofErr w:type="spellEnd"/>
      <w:r w:rsidR="0079164F" w:rsidRPr="00F65EAD">
        <w:rPr>
          <w:rFonts w:ascii="Times New Roman" w:eastAsia="Times New Roman" w:hAnsi="Times New Roman" w:cs="Times New Roman"/>
          <w:sz w:val="24"/>
          <w:szCs w:val="24"/>
          <w:lang w:eastAsia="ru-RU"/>
        </w:rPr>
        <w:t xml:space="preserve"> В.И., Коноваленко С.В. Родная природа в стихах и загадках. - М., 2001;</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65EAD">
        <w:rPr>
          <w:rFonts w:ascii="Times New Roman" w:eastAsia="Times New Roman" w:hAnsi="Times New Roman" w:cs="Times New Roman"/>
          <w:sz w:val="24"/>
          <w:szCs w:val="24"/>
          <w:lang w:eastAsia="ru-RU"/>
        </w:rPr>
        <w:t xml:space="preserve">- Натарова В.И. Моя страна. Возрождение национальной культуры и воспитание нравственно – патриотических чувств. Практическое пособие для воспитателей и методистов ДОУ. – Воронеж, 2005; </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65EAD">
        <w:rPr>
          <w:rFonts w:ascii="Times New Roman" w:eastAsia="Times New Roman" w:hAnsi="Times New Roman" w:cs="Times New Roman"/>
          <w:sz w:val="24"/>
          <w:szCs w:val="24"/>
          <w:lang w:eastAsia="ru-RU"/>
        </w:rPr>
        <w:t>- Новицкая М.Ю. Наследие. Патриотическое воспитание в детском саду. - М., 2003;</w:t>
      </w:r>
    </w:p>
    <w:p w:rsidR="0079164F" w:rsidRDefault="0079164F" w:rsidP="0079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F65EAD">
        <w:rPr>
          <w:rFonts w:ascii="Times New Roman" w:hAnsi="Times New Roman" w:cs="Times New Roman"/>
          <w:sz w:val="24"/>
          <w:szCs w:val="24"/>
        </w:rPr>
        <w:t>- Полякова Т.В. Знакомим детей с малой Родиной /. Режим доступа</w:t>
      </w:r>
    </w:p>
    <w:p w:rsidR="0079164F" w:rsidRPr="00F65EAD" w:rsidRDefault="0079164F" w:rsidP="0079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hyperlink r:id="rId21" w:history="1">
        <w:r w:rsidRPr="00F65EAD">
          <w:rPr>
            <w:rStyle w:val="a3"/>
            <w:rFonts w:ascii="Times New Roman" w:hAnsi="Times New Roman" w:cs="Times New Roman"/>
            <w:sz w:val="24"/>
            <w:szCs w:val="24"/>
          </w:rPr>
          <w:t>http://ap2004.alledu.ru/document/380/839</w:t>
        </w:r>
      </w:hyperlink>
      <w:r w:rsidRPr="00F65EAD">
        <w:rPr>
          <w:rFonts w:ascii="Times New Roman" w:hAnsi="Times New Roman" w:cs="Times New Roman"/>
          <w:sz w:val="24"/>
          <w:szCs w:val="24"/>
        </w:rPr>
        <w:t xml:space="preserve">; </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F65EAD">
        <w:rPr>
          <w:rFonts w:ascii="Times New Roman" w:hAnsi="Times New Roman" w:cs="Times New Roman"/>
          <w:sz w:val="24"/>
          <w:szCs w:val="24"/>
        </w:rPr>
        <w:t>- Русина Е.И. Нравственно-патриотическое воспитание старших дошкольников посредством приобщения к культурным ценностям родного города. Методические рекомендации для работников дошкольных образовательных учреждений. – Тольятти,  2008;</w:t>
      </w:r>
      <w:r w:rsidRPr="00F65EAD">
        <w:rPr>
          <w:rFonts w:ascii="Times New Roman" w:eastAsia="Times New Roman" w:hAnsi="Times New Roman" w:cs="Times New Roman"/>
          <w:sz w:val="24"/>
          <w:szCs w:val="24"/>
          <w:lang w:eastAsia="ru-RU"/>
        </w:rPr>
        <w:t xml:space="preserve"> </w:t>
      </w:r>
    </w:p>
    <w:p w:rsidR="0079164F" w:rsidRPr="00F65EAD" w:rsidRDefault="0079164F" w:rsidP="0079164F">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E40A9">
        <w:rPr>
          <w:rFonts w:ascii="Times New Roman" w:hAnsi="Times New Roman" w:cs="Times New Roman"/>
          <w:sz w:val="24"/>
          <w:szCs w:val="24"/>
        </w:rPr>
        <w:t xml:space="preserve">- </w:t>
      </w:r>
      <w:proofErr w:type="spellStart"/>
      <w:r w:rsidR="004E40A9">
        <w:rPr>
          <w:rFonts w:ascii="Times New Roman" w:hAnsi="Times New Roman" w:cs="Times New Roman"/>
          <w:sz w:val="24"/>
          <w:szCs w:val="24"/>
        </w:rPr>
        <w:t>Ямилева</w:t>
      </w:r>
      <w:proofErr w:type="spellEnd"/>
      <w:r w:rsidR="004E40A9">
        <w:rPr>
          <w:rFonts w:ascii="Times New Roman" w:hAnsi="Times New Roman" w:cs="Times New Roman"/>
          <w:sz w:val="24"/>
          <w:szCs w:val="24"/>
        </w:rPr>
        <w:t xml:space="preserve"> Е.</w:t>
      </w:r>
      <w:r w:rsidRPr="00F65EAD">
        <w:rPr>
          <w:rFonts w:ascii="Times New Roman" w:hAnsi="Times New Roman" w:cs="Times New Roman"/>
          <w:sz w:val="24"/>
          <w:szCs w:val="24"/>
        </w:rPr>
        <w:t>О. Краеведение – одна из форм духовно-нравственного воспитания детей дошкольного возраста</w:t>
      </w:r>
      <w:r>
        <w:rPr>
          <w:rFonts w:ascii="Times New Roman" w:hAnsi="Times New Roman" w:cs="Times New Roman"/>
          <w:sz w:val="24"/>
          <w:szCs w:val="24"/>
        </w:rPr>
        <w:t xml:space="preserve"> / Е. </w:t>
      </w:r>
      <w:proofErr w:type="spellStart"/>
      <w:r>
        <w:rPr>
          <w:rFonts w:ascii="Times New Roman" w:hAnsi="Times New Roman" w:cs="Times New Roman"/>
          <w:sz w:val="24"/>
          <w:szCs w:val="24"/>
        </w:rPr>
        <w:t>Ямилева</w:t>
      </w:r>
      <w:proofErr w:type="spellEnd"/>
      <w:r>
        <w:rPr>
          <w:rFonts w:ascii="Times New Roman" w:hAnsi="Times New Roman" w:cs="Times New Roman"/>
          <w:sz w:val="24"/>
          <w:szCs w:val="24"/>
        </w:rPr>
        <w:t xml:space="preserve"> // МААМ. РУ, 2014.</w:t>
      </w: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79164F" w:rsidRDefault="0079164F" w:rsidP="00EA2C53">
      <w:pPr>
        <w:spacing w:after="200" w:line="240" w:lineRule="auto"/>
        <w:contextualSpacing/>
        <w:jc w:val="both"/>
        <w:rPr>
          <w:rFonts w:ascii="Times New Roman" w:eastAsia="Times New Roman" w:hAnsi="Times New Roman" w:cs="Times New Roman"/>
          <w:sz w:val="24"/>
          <w:szCs w:val="24"/>
          <w:lang w:eastAsia="ru-RU"/>
        </w:rPr>
      </w:pPr>
    </w:p>
    <w:p w:rsidR="00A83C0F" w:rsidRDefault="00A83C0F" w:rsidP="00EA2C53">
      <w:pPr>
        <w:spacing w:after="200" w:line="240" w:lineRule="auto"/>
        <w:contextualSpacing/>
        <w:jc w:val="both"/>
        <w:rPr>
          <w:rFonts w:ascii="Times New Roman" w:eastAsia="Times New Roman" w:hAnsi="Times New Roman" w:cs="Times New Roman"/>
          <w:b/>
          <w:color w:val="C00000"/>
          <w:sz w:val="28"/>
          <w:szCs w:val="28"/>
          <w:lang w:eastAsia="ru-RU"/>
        </w:rPr>
      </w:pPr>
    </w:p>
    <w:p w:rsidR="00790512" w:rsidRDefault="00790512" w:rsidP="00EA2C53">
      <w:pPr>
        <w:spacing w:after="200" w:line="240" w:lineRule="auto"/>
        <w:contextualSpacing/>
        <w:jc w:val="both"/>
        <w:rPr>
          <w:rFonts w:ascii="Times New Roman" w:eastAsia="Times New Roman" w:hAnsi="Times New Roman" w:cs="Times New Roman"/>
          <w:b/>
          <w:color w:val="C00000"/>
          <w:sz w:val="28"/>
          <w:szCs w:val="28"/>
          <w:lang w:eastAsia="ru-RU"/>
        </w:rPr>
      </w:pPr>
    </w:p>
    <w:p w:rsidR="00790512" w:rsidRDefault="00790512" w:rsidP="00EA2C53">
      <w:pPr>
        <w:spacing w:after="200" w:line="240" w:lineRule="auto"/>
        <w:contextualSpacing/>
        <w:jc w:val="both"/>
        <w:rPr>
          <w:rFonts w:ascii="Times New Roman" w:eastAsia="Times New Roman" w:hAnsi="Times New Roman" w:cs="Times New Roman"/>
          <w:b/>
          <w:color w:val="C00000"/>
          <w:sz w:val="28"/>
          <w:szCs w:val="28"/>
          <w:lang w:eastAsia="ru-RU"/>
        </w:rPr>
      </w:pPr>
    </w:p>
    <w:p w:rsidR="00E3700E" w:rsidRDefault="00E3700E" w:rsidP="00EA2C53">
      <w:pPr>
        <w:jc w:val="both"/>
      </w:pPr>
    </w:p>
    <w:sectPr w:rsidR="00E3700E" w:rsidSect="00EA2C53">
      <w:footerReference w:type="default" r:id="rId22"/>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8C0" w:rsidRDefault="005F18C0" w:rsidP="001263D7">
      <w:pPr>
        <w:spacing w:after="0" w:line="240" w:lineRule="auto"/>
      </w:pPr>
      <w:r>
        <w:separator/>
      </w:r>
    </w:p>
  </w:endnote>
  <w:endnote w:type="continuationSeparator" w:id="0">
    <w:p w:rsidR="005F18C0" w:rsidRDefault="005F18C0" w:rsidP="00126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22398"/>
      <w:docPartObj>
        <w:docPartGallery w:val="Page Numbers (Bottom of Page)"/>
        <w:docPartUnique/>
      </w:docPartObj>
    </w:sdtPr>
    <w:sdtEndPr/>
    <w:sdtContent>
      <w:p w:rsidR="001263D7" w:rsidRDefault="001263D7">
        <w:pPr>
          <w:pStyle w:val="a6"/>
          <w:jc w:val="right"/>
        </w:pPr>
        <w:r>
          <w:fldChar w:fldCharType="begin"/>
        </w:r>
        <w:r>
          <w:instrText>PAGE   \* MERGEFORMAT</w:instrText>
        </w:r>
        <w:r>
          <w:fldChar w:fldCharType="separate"/>
        </w:r>
        <w:r w:rsidR="00717D9D">
          <w:rPr>
            <w:noProof/>
          </w:rPr>
          <w:t>1</w:t>
        </w:r>
        <w:r>
          <w:fldChar w:fldCharType="end"/>
        </w:r>
      </w:p>
    </w:sdtContent>
  </w:sdt>
  <w:p w:rsidR="001263D7" w:rsidRDefault="001263D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8C0" w:rsidRDefault="005F18C0" w:rsidP="001263D7">
      <w:pPr>
        <w:spacing w:after="0" w:line="240" w:lineRule="auto"/>
      </w:pPr>
      <w:r>
        <w:separator/>
      </w:r>
    </w:p>
  </w:footnote>
  <w:footnote w:type="continuationSeparator" w:id="0">
    <w:p w:rsidR="005F18C0" w:rsidRDefault="005F18C0" w:rsidP="001263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A7A60"/>
    <w:multiLevelType w:val="hybridMultilevel"/>
    <w:tmpl w:val="F49215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512"/>
    <w:rsid w:val="00011690"/>
    <w:rsid w:val="00020C8D"/>
    <w:rsid w:val="00035BE2"/>
    <w:rsid w:val="001263D7"/>
    <w:rsid w:val="001859C8"/>
    <w:rsid w:val="001C3362"/>
    <w:rsid w:val="003E2411"/>
    <w:rsid w:val="004B796F"/>
    <w:rsid w:val="004E40A9"/>
    <w:rsid w:val="00516D8D"/>
    <w:rsid w:val="0052088B"/>
    <w:rsid w:val="00540A8A"/>
    <w:rsid w:val="005F18C0"/>
    <w:rsid w:val="00624C1E"/>
    <w:rsid w:val="006C2B60"/>
    <w:rsid w:val="00717D9D"/>
    <w:rsid w:val="00790512"/>
    <w:rsid w:val="0079164F"/>
    <w:rsid w:val="00804956"/>
    <w:rsid w:val="00865551"/>
    <w:rsid w:val="0095202D"/>
    <w:rsid w:val="009C3137"/>
    <w:rsid w:val="00A329AB"/>
    <w:rsid w:val="00A66AE1"/>
    <w:rsid w:val="00A83C0F"/>
    <w:rsid w:val="00B42D67"/>
    <w:rsid w:val="00BA1E33"/>
    <w:rsid w:val="00BC2DCB"/>
    <w:rsid w:val="00C03801"/>
    <w:rsid w:val="00D10A9A"/>
    <w:rsid w:val="00D1605B"/>
    <w:rsid w:val="00D82F5B"/>
    <w:rsid w:val="00D91DB5"/>
    <w:rsid w:val="00E3700E"/>
    <w:rsid w:val="00E73200"/>
    <w:rsid w:val="00EA2C53"/>
    <w:rsid w:val="00F95AB8"/>
    <w:rsid w:val="00FE4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5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6D8D"/>
    <w:rPr>
      <w:color w:val="0563C1" w:themeColor="hyperlink"/>
      <w:u w:val="single"/>
    </w:rPr>
  </w:style>
  <w:style w:type="paragraph" w:styleId="a4">
    <w:name w:val="header"/>
    <w:basedOn w:val="a"/>
    <w:link w:val="a5"/>
    <w:uiPriority w:val="99"/>
    <w:unhideWhenUsed/>
    <w:rsid w:val="001263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63D7"/>
  </w:style>
  <w:style w:type="paragraph" w:styleId="a6">
    <w:name w:val="footer"/>
    <w:basedOn w:val="a"/>
    <w:link w:val="a7"/>
    <w:uiPriority w:val="99"/>
    <w:unhideWhenUsed/>
    <w:rsid w:val="001263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63D7"/>
  </w:style>
  <w:style w:type="paragraph" w:styleId="a8">
    <w:name w:val="Normal (Web)"/>
    <w:basedOn w:val="a"/>
    <w:uiPriority w:val="99"/>
    <w:unhideWhenUsed/>
    <w:rsid w:val="00952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79164F"/>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79164F"/>
    <w:pPr>
      <w:shd w:val="clear" w:color="auto" w:fill="FFFFFF"/>
      <w:spacing w:after="1500" w:line="360" w:lineRule="exact"/>
      <w:ind w:hanging="720"/>
      <w:jc w:val="center"/>
    </w:pPr>
    <w:rPr>
      <w:rFonts w:ascii="Times New Roman" w:eastAsia="Times New Roman" w:hAnsi="Times New Roman" w:cs="Times New Roman"/>
      <w:sz w:val="26"/>
      <w:szCs w:val="26"/>
    </w:rPr>
  </w:style>
  <w:style w:type="paragraph" w:styleId="a9">
    <w:name w:val="List Paragraph"/>
    <w:basedOn w:val="a"/>
    <w:uiPriority w:val="34"/>
    <w:qFormat/>
    <w:rsid w:val="0079164F"/>
    <w:pPr>
      <w:spacing w:after="200" w:line="276" w:lineRule="auto"/>
      <w:ind w:left="720"/>
      <w:contextualSpacing/>
    </w:pPr>
  </w:style>
  <w:style w:type="character" w:styleId="aa">
    <w:name w:val="Emphasis"/>
    <w:basedOn w:val="a0"/>
    <w:uiPriority w:val="20"/>
    <w:qFormat/>
    <w:rsid w:val="0079164F"/>
    <w:rPr>
      <w:i/>
      <w:iCs/>
    </w:rPr>
  </w:style>
  <w:style w:type="paragraph" w:styleId="ab">
    <w:name w:val="Balloon Text"/>
    <w:basedOn w:val="a"/>
    <w:link w:val="ac"/>
    <w:uiPriority w:val="99"/>
    <w:semiHidden/>
    <w:unhideWhenUsed/>
    <w:rsid w:val="00D10A9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0A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5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6D8D"/>
    <w:rPr>
      <w:color w:val="0563C1" w:themeColor="hyperlink"/>
      <w:u w:val="single"/>
    </w:rPr>
  </w:style>
  <w:style w:type="paragraph" w:styleId="a4">
    <w:name w:val="header"/>
    <w:basedOn w:val="a"/>
    <w:link w:val="a5"/>
    <w:uiPriority w:val="99"/>
    <w:unhideWhenUsed/>
    <w:rsid w:val="001263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63D7"/>
  </w:style>
  <w:style w:type="paragraph" w:styleId="a6">
    <w:name w:val="footer"/>
    <w:basedOn w:val="a"/>
    <w:link w:val="a7"/>
    <w:uiPriority w:val="99"/>
    <w:unhideWhenUsed/>
    <w:rsid w:val="001263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63D7"/>
  </w:style>
  <w:style w:type="paragraph" w:styleId="a8">
    <w:name w:val="Normal (Web)"/>
    <w:basedOn w:val="a"/>
    <w:uiPriority w:val="99"/>
    <w:unhideWhenUsed/>
    <w:rsid w:val="00952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79164F"/>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79164F"/>
    <w:pPr>
      <w:shd w:val="clear" w:color="auto" w:fill="FFFFFF"/>
      <w:spacing w:after="1500" w:line="360" w:lineRule="exact"/>
      <w:ind w:hanging="720"/>
      <w:jc w:val="center"/>
    </w:pPr>
    <w:rPr>
      <w:rFonts w:ascii="Times New Roman" w:eastAsia="Times New Roman" w:hAnsi="Times New Roman" w:cs="Times New Roman"/>
      <w:sz w:val="26"/>
      <w:szCs w:val="26"/>
    </w:rPr>
  </w:style>
  <w:style w:type="paragraph" w:styleId="a9">
    <w:name w:val="List Paragraph"/>
    <w:basedOn w:val="a"/>
    <w:uiPriority w:val="34"/>
    <w:qFormat/>
    <w:rsid w:val="0079164F"/>
    <w:pPr>
      <w:spacing w:after="200" w:line="276" w:lineRule="auto"/>
      <w:ind w:left="720"/>
      <w:contextualSpacing/>
    </w:pPr>
  </w:style>
  <w:style w:type="character" w:styleId="aa">
    <w:name w:val="Emphasis"/>
    <w:basedOn w:val="a0"/>
    <w:uiPriority w:val="20"/>
    <w:qFormat/>
    <w:rsid w:val="0079164F"/>
    <w:rPr>
      <w:i/>
      <w:iCs/>
    </w:rPr>
  </w:style>
  <w:style w:type="paragraph" w:styleId="ab">
    <w:name w:val="Balloon Text"/>
    <w:basedOn w:val="a"/>
    <w:link w:val="ac"/>
    <w:uiPriority w:val="99"/>
    <w:semiHidden/>
    <w:unhideWhenUsed/>
    <w:rsid w:val="00D10A9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0A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ap2004.alledu.ru/document/380/83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portal-slovo.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9</Pages>
  <Words>3336</Words>
  <Characters>19018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Рафаэль</cp:lastModifiedBy>
  <cp:revision>22</cp:revision>
  <dcterms:created xsi:type="dcterms:W3CDTF">2021-03-02T17:33:00Z</dcterms:created>
  <dcterms:modified xsi:type="dcterms:W3CDTF">2024-12-09T14:56:00Z</dcterms:modified>
</cp:coreProperties>
</file>