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EF" w:rsidRPr="00AC23E2" w:rsidRDefault="00BD64EF" w:rsidP="00E51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E2">
        <w:rPr>
          <w:rFonts w:ascii="Times New Roman" w:hAnsi="Times New Roman" w:cs="Times New Roman"/>
          <w:sz w:val="28"/>
          <w:szCs w:val="28"/>
        </w:rPr>
        <w:t>Одной из основных задач школы является подготовка обучающихся с умственной отсталостью (интеллектуальными нарушениями) к доступному им производительному труду.</w:t>
      </w:r>
    </w:p>
    <w:p w:rsidR="00FB7B39" w:rsidRPr="00AC23E2" w:rsidRDefault="00FB7B39" w:rsidP="00E51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E2">
        <w:rPr>
          <w:rFonts w:ascii="Times New Roman" w:hAnsi="Times New Roman" w:cs="Times New Roman"/>
          <w:sz w:val="28"/>
          <w:szCs w:val="28"/>
        </w:rPr>
        <w:t>Обучение цветоводству и декоративному садоводству направлено в первую очередь на развитие интереса к ним</w:t>
      </w:r>
      <w:r w:rsidR="0077007B" w:rsidRPr="00AC23E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C23E2">
        <w:rPr>
          <w:rFonts w:ascii="Times New Roman" w:hAnsi="Times New Roman" w:cs="Times New Roman"/>
          <w:sz w:val="28"/>
          <w:szCs w:val="28"/>
        </w:rPr>
        <w:t>проявля</w:t>
      </w:r>
      <w:r w:rsidR="0077007B" w:rsidRPr="00AC23E2">
        <w:rPr>
          <w:rFonts w:ascii="Times New Roman" w:hAnsi="Times New Roman" w:cs="Times New Roman"/>
          <w:sz w:val="28"/>
          <w:szCs w:val="28"/>
        </w:rPr>
        <w:t>е</w:t>
      </w:r>
      <w:r w:rsidRPr="00AC23E2">
        <w:rPr>
          <w:rFonts w:ascii="Times New Roman" w:hAnsi="Times New Roman" w:cs="Times New Roman"/>
          <w:sz w:val="28"/>
          <w:szCs w:val="28"/>
        </w:rPr>
        <w:t>тся как в организации занятий, так и в методике их проведения. Для этого в основном</w:t>
      </w:r>
      <w:r w:rsidR="0077007B" w:rsidRPr="00AC23E2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AC23E2">
        <w:rPr>
          <w:rFonts w:ascii="Times New Roman" w:hAnsi="Times New Roman" w:cs="Times New Roman"/>
          <w:sz w:val="28"/>
          <w:szCs w:val="28"/>
        </w:rPr>
        <w:t xml:space="preserve"> комбинированные занятия, </w:t>
      </w:r>
      <w:r w:rsidR="0077007B" w:rsidRPr="00AC23E2">
        <w:rPr>
          <w:rFonts w:ascii="Times New Roman" w:hAnsi="Times New Roman" w:cs="Times New Roman"/>
          <w:sz w:val="28"/>
          <w:szCs w:val="28"/>
        </w:rPr>
        <w:t>где</w:t>
      </w:r>
      <w:r w:rsidRPr="00AC23E2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77007B" w:rsidRPr="00AC23E2">
        <w:rPr>
          <w:rFonts w:ascii="Times New Roman" w:hAnsi="Times New Roman" w:cs="Times New Roman"/>
          <w:sz w:val="28"/>
          <w:szCs w:val="28"/>
        </w:rPr>
        <w:t>ая</w:t>
      </w:r>
      <w:r w:rsidRPr="00AC23E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7007B" w:rsidRPr="00AC23E2">
        <w:rPr>
          <w:rFonts w:ascii="Times New Roman" w:hAnsi="Times New Roman" w:cs="Times New Roman"/>
          <w:sz w:val="28"/>
          <w:szCs w:val="28"/>
        </w:rPr>
        <w:t>а сочетается</w:t>
      </w:r>
      <w:r w:rsidRPr="00AC23E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AC23E2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 w:rsidRPr="00AC23E2">
        <w:rPr>
          <w:rFonts w:ascii="Times New Roman" w:hAnsi="Times New Roman" w:cs="Times New Roman"/>
          <w:sz w:val="28"/>
          <w:szCs w:val="28"/>
        </w:rPr>
        <w:t>.</w:t>
      </w:r>
    </w:p>
    <w:p w:rsidR="00FB7B39" w:rsidRPr="00AC23E2" w:rsidRDefault="00FB7B39" w:rsidP="00E51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E2">
        <w:rPr>
          <w:rFonts w:ascii="Times New Roman" w:hAnsi="Times New Roman" w:cs="Times New Roman"/>
          <w:sz w:val="28"/>
          <w:szCs w:val="28"/>
        </w:rPr>
        <w:t xml:space="preserve">На теоретических занятиях используют различные методы обучения в разных комбинациях: рассказ и объяснение учителя с демонстрацией опытов и наглядных пособий, </w:t>
      </w:r>
      <w:r w:rsidR="0077007B" w:rsidRPr="00AC23E2">
        <w:rPr>
          <w:rFonts w:ascii="Times New Roman" w:hAnsi="Times New Roman" w:cs="Times New Roman"/>
          <w:sz w:val="28"/>
          <w:szCs w:val="28"/>
        </w:rPr>
        <w:t xml:space="preserve">а так же </w:t>
      </w:r>
      <w:proofErr w:type="spellStart"/>
      <w:r w:rsidR="00A7243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A72435">
        <w:rPr>
          <w:rFonts w:ascii="Times New Roman" w:hAnsi="Times New Roman" w:cs="Times New Roman"/>
          <w:sz w:val="28"/>
          <w:szCs w:val="28"/>
        </w:rPr>
        <w:t xml:space="preserve"> дидактические материалы</w:t>
      </w:r>
      <w:r w:rsidRPr="00AC23E2">
        <w:rPr>
          <w:rFonts w:ascii="Times New Roman" w:hAnsi="Times New Roman" w:cs="Times New Roman"/>
          <w:sz w:val="28"/>
          <w:szCs w:val="28"/>
        </w:rPr>
        <w:t>.</w:t>
      </w:r>
    </w:p>
    <w:p w:rsidR="00FB7B39" w:rsidRPr="00AC23E2" w:rsidRDefault="00FB7B39" w:rsidP="00E51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3E2">
        <w:rPr>
          <w:rFonts w:ascii="Times New Roman" w:hAnsi="Times New Roman" w:cs="Times New Roman"/>
          <w:sz w:val="28"/>
          <w:szCs w:val="28"/>
        </w:rPr>
        <w:t>Специальных пособий для обучающихся с умственной отсталостью (интеллектуальными нару</w:t>
      </w:r>
      <w:r w:rsidR="0077007B" w:rsidRPr="00AC23E2">
        <w:rPr>
          <w:rFonts w:ascii="Times New Roman" w:hAnsi="Times New Roman" w:cs="Times New Roman"/>
          <w:sz w:val="28"/>
          <w:szCs w:val="28"/>
        </w:rPr>
        <w:t xml:space="preserve">шениями) не выпускают: </w:t>
      </w:r>
      <w:r w:rsidRPr="00AC23E2">
        <w:rPr>
          <w:rFonts w:ascii="Times New Roman" w:hAnsi="Times New Roman" w:cs="Times New Roman"/>
          <w:sz w:val="28"/>
          <w:szCs w:val="28"/>
        </w:rPr>
        <w:t>использ</w:t>
      </w:r>
      <w:r w:rsidR="0077007B" w:rsidRPr="00AC23E2">
        <w:rPr>
          <w:rFonts w:ascii="Times New Roman" w:hAnsi="Times New Roman" w:cs="Times New Roman"/>
          <w:sz w:val="28"/>
          <w:szCs w:val="28"/>
        </w:rPr>
        <w:t>уются</w:t>
      </w:r>
      <w:r w:rsidRPr="00AC23E2">
        <w:rPr>
          <w:rFonts w:ascii="Times New Roman" w:hAnsi="Times New Roman" w:cs="Times New Roman"/>
          <w:sz w:val="28"/>
          <w:szCs w:val="28"/>
        </w:rPr>
        <w:t xml:space="preserve"> те, которые предназначены для общеобразовательных организаций </w:t>
      </w:r>
      <w:r w:rsidR="0077007B" w:rsidRPr="00AC23E2">
        <w:rPr>
          <w:rFonts w:ascii="Times New Roman" w:hAnsi="Times New Roman" w:cs="Times New Roman"/>
          <w:sz w:val="28"/>
          <w:szCs w:val="28"/>
        </w:rPr>
        <w:t>или</w:t>
      </w:r>
      <w:r w:rsidRPr="00AC23E2">
        <w:rPr>
          <w:rFonts w:ascii="Times New Roman" w:hAnsi="Times New Roman" w:cs="Times New Roman"/>
          <w:sz w:val="28"/>
          <w:szCs w:val="28"/>
        </w:rPr>
        <w:t xml:space="preserve"> </w:t>
      </w:r>
      <w:r w:rsidR="0077007B" w:rsidRPr="00AC23E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AC23E2">
        <w:rPr>
          <w:rFonts w:ascii="Times New Roman" w:hAnsi="Times New Roman" w:cs="Times New Roman"/>
          <w:sz w:val="28"/>
          <w:szCs w:val="28"/>
        </w:rPr>
        <w:t>изготавлива</w:t>
      </w:r>
      <w:r w:rsidR="0077007B" w:rsidRPr="00AC23E2">
        <w:rPr>
          <w:rFonts w:ascii="Times New Roman" w:hAnsi="Times New Roman" w:cs="Times New Roman"/>
          <w:sz w:val="28"/>
          <w:szCs w:val="28"/>
        </w:rPr>
        <w:t>ет</w:t>
      </w:r>
      <w:r w:rsidRPr="00AC23E2">
        <w:rPr>
          <w:rFonts w:ascii="Times New Roman" w:hAnsi="Times New Roman" w:cs="Times New Roman"/>
          <w:sz w:val="28"/>
          <w:szCs w:val="28"/>
        </w:rPr>
        <w:t xml:space="preserve"> их сам.</w:t>
      </w:r>
      <w:proofErr w:type="gramEnd"/>
    </w:p>
    <w:p w:rsidR="00E516EE" w:rsidRDefault="00FB7B39" w:rsidP="00E51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E2">
        <w:rPr>
          <w:rFonts w:ascii="Times New Roman" w:hAnsi="Times New Roman" w:cs="Times New Roman"/>
          <w:sz w:val="28"/>
          <w:szCs w:val="28"/>
        </w:rPr>
        <w:t>Наглядные пособия для всех классов делают чёткими по структуре, с краткими, легко запоминающимися надписями, изображёнными крупным шрифтом.</w:t>
      </w:r>
      <w:r w:rsidR="00E041B6" w:rsidRPr="00AC23E2">
        <w:rPr>
          <w:rFonts w:ascii="Times New Roman" w:hAnsi="Times New Roman" w:cs="Times New Roman"/>
          <w:sz w:val="28"/>
          <w:szCs w:val="28"/>
        </w:rPr>
        <w:t xml:space="preserve"> </w:t>
      </w:r>
      <w:r w:rsidR="00951522" w:rsidRPr="00AC23E2">
        <w:rPr>
          <w:rFonts w:ascii="Times New Roman" w:hAnsi="Times New Roman" w:cs="Times New Roman"/>
          <w:sz w:val="28"/>
          <w:szCs w:val="28"/>
        </w:rPr>
        <w:t xml:space="preserve">Такие пособия можно </w:t>
      </w:r>
      <w:r w:rsidR="0077007B" w:rsidRPr="00AC23E2">
        <w:rPr>
          <w:rFonts w:ascii="Times New Roman" w:hAnsi="Times New Roman" w:cs="Times New Roman"/>
          <w:sz w:val="28"/>
          <w:szCs w:val="28"/>
        </w:rPr>
        <w:t>делать</w:t>
      </w:r>
      <w:r w:rsidR="00951522" w:rsidRPr="00AC23E2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E516EE">
        <w:rPr>
          <w:rFonts w:ascii="Times New Roman" w:hAnsi="Times New Roman" w:cs="Times New Roman"/>
          <w:sz w:val="28"/>
          <w:szCs w:val="28"/>
        </w:rPr>
        <w:t xml:space="preserve">интерактивных презентаций, </w:t>
      </w:r>
      <w:r w:rsidR="00951522" w:rsidRPr="00AC23E2">
        <w:rPr>
          <w:rFonts w:ascii="Times New Roman" w:hAnsi="Times New Roman" w:cs="Times New Roman"/>
          <w:sz w:val="28"/>
          <w:szCs w:val="28"/>
        </w:rPr>
        <w:t>плакатов с рисунками, фотографиями, эскизами действий и инвентарём.</w:t>
      </w:r>
    </w:p>
    <w:p w:rsidR="00E041B6" w:rsidRPr="00AC23E2" w:rsidRDefault="00E516EE" w:rsidP="00E51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игра-презентация «Как мы бархатцы выращивали» является итоговым занятием раздела 7 «Выращивание однолетних цветочных растений» программы  </w:t>
      </w:r>
      <w:r w:rsidRPr="00AC23E2">
        <w:rPr>
          <w:rFonts w:ascii="Times New Roman" w:hAnsi="Times New Roman" w:cs="Times New Roman"/>
          <w:sz w:val="28"/>
          <w:szCs w:val="28"/>
        </w:rPr>
        <w:t>обучения цветоводству и декоративному садоводству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обучающихся 5- 6 классов</w:t>
      </w:r>
      <w:r w:rsidR="00951522" w:rsidRPr="00AC23E2">
        <w:rPr>
          <w:rFonts w:ascii="Times New Roman" w:hAnsi="Times New Roman" w:cs="Times New Roman"/>
          <w:sz w:val="28"/>
          <w:szCs w:val="28"/>
        </w:rPr>
        <w:t xml:space="preserve"> </w:t>
      </w:r>
      <w:r w:rsidRPr="00AC23E2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07B" w:rsidRPr="00AC23E2" w:rsidRDefault="0077007B" w:rsidP="00E51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E2">
        <w:rPr>
          <w:rFonts w:ascii="Times New Roman" w:hAnsi="Times New Roman" w:cs="Times New Roman"/>
          <w:sz w:val="28"/>
          <w:szCs w:val="28"/>
        </w:rPr>
        <w:t>Специфика обучения цветоводству и декоративному садоводству в отличие от других видов профессионально-трудового обучения обучающихся с умственной отсталостью (интеллектуальными нарушениями) обусловлена длительностью процесса получения конечного результата труда, т. е. наличием значительного промежутка времени между началом работы по созданию какой-либо продукции и получением конечного результата.</w:t>
      </w:r>
    </w:p>
    <w:p w:rsidR="0077007B" w:rsidRPr="00AC23E2" w:rsidRDefault="0077007B" w:rsidP="00E51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E2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данного учебного предмета способствует получению </w:t>
      </w:r>
      <w:proofErr w:type="gramStart"/>
      <w:r w:rsidRPr="00AC23E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23E2">
        <w:rPr>
          <w:rFonts w:ascii="Times New Roman" w:hAnsi="Times New Roman" w:cs="Times New Roman"/>
          <w:sz w:val="28"/>
          <w:szCs w:val="28"/>
        </w:rPr>
        <w:t xml:space="preserve"> первоначальной профильной трудовой подготовки, предусматривающей формирование в процессе учёбы и общественно полезной работы трудовых умений и навыков; развитие мотивов, знаний и умений правильного выбора профиля и профессии с учётом личных интересов, склонностей, физических возможностей и состояния здоровья.</w:t>
      </w:r>
    </w:p>
    <w:sectPr w:rsidR="0077007B" w:rsidRPr="00AC23E2" w:rsidSect="0023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B39"/>
    <w:rsid w:val="00237F19"/>
    <w:rsid w:val="004B4964"/>
    <w:rsid w:val="00522DCF"/>
    <w:rsid w:val="00641462"/>
    <w:rsid w:val="0077007B"/>
    <w:rsid w:val="00951522"/>
    <w:rsid w:val="00A72435"/>
    <w:rsid w:val="00AC23E2"/>
    <w:rsid w:val="00AE3DEB"/>
    <w:rsid w:val="00BD64EF"/>
    <w:rsid w:val="00E041B6"/>
    <w:rsid w:val="00E516EE"/>
    <w:rsid w:val="00F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2024-10-01T03:18:00Z</cp:lastPrinted>
  <dcterms:created xsi:type="dcterms:W3CDTF">2024-09-24T04:11:00Z</dcterms:created>
  <dcterms:modified xsi:type="dcterms:W3CDTF">2024-11-25T19:24:00Z</dcterms:modified>
</cp:coreProperties>
</file>