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8B" w:rsidRDefault="00BB378B" w:rsidP="00AA24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78B">
        <w:rPr>
          <w:rFonts w:ascii="Times New Roman" w:hAnsi="Times New Roman" w:cs="Times New Roman"/>
          <w:b/>
          <w:bCs/>
          <w:sz w:val="28"/>
          <w:szCs w:val="28"/>
        </w:rPr>
        <w:t>Использование ресурсов цифровой образовательной среды в инклюзивном образовании</w:t>
      </w:r>
      <w:r w:rsidR="008E6A80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дошкольного возраста</w:t>
      </w:r>
    </w:p>
    <w:p w:rsidR="008E6A80" w:rsidRDefault="008E6A80" w:rsidP="008E6A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Макшанова Ирина Александровна, воспитател</w:t>
      </w:r>
      <w:r w:rsidR="00AA5800">
        <w:rPr>
          <w:rFonts w:ascii="Times New Roman" w:hAnsi="Times New Roman" w:cs="Times New Roman"/>
          <w:i/>
          <w:sz w:val="28"/>
          <w:szCs w:val="28"/>
        </w:rPr>
        <w:t>ь</w:t>
      </w:r>
    </w:p>
    <w:p w:rsidR="008E6A80" w:rsidRPr="00A769B2" w:rsidRDefault="008E6A80" w:rsidP="008E6A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СПДС «Колосок» ГБОУ СОШ с.Ташёлка</w:t>
      </w:r>
    </w:p>
    <w:p w:rsidR="008E6A80" w:rsidRPr="00BB378B" w:rsidRDefault="008E6A80" w:rsidP="008E6A8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483" w:rsidRDefault="008E6A80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 xml:space="preserve">Современное образование стремительно трансформируется, и ключевым </w:t>
      </w:r>
      <w:bookmarkStart w:id="0" w:name="_GoBack"/>
      <w:bookmarkEnd w:id="0"/>
      <w:r w:rsidR="00BB378B" w:rsidRPr="00BB378B">
        <w:rPr>
          <w:rFonts w:ascii="Times New Roman" w:hAnsi="Times New Roman" w:cs="Times New Roman"/>
          <w:sz w:val="28"/>
          <w:szCs w:val="28"/>
        </w:rPr>
        <w:t>вектором его развития становится интеграция цифровых технологий. Особую актуальность этот процесс приобретает в сфере инклюзивного образования, где на первый план выходит задача создания равных образовательных возможностей для всех детей, независимо от их особенностей.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>Сегодня мы рассмотрим, как ресурсы цифровой образовательной среды (ЦОС) могут стать эффективным инструментом в инклюзивной практике для детей дошкольного возраста.</w:t>
      </w:r>
    </w:p>
    <w:p w:rsidR="00BB378B" w:rsidRPr="00AA2483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B378B" w:rsidRPr="00AA2483">
        <w:rPr>
          <w:rFonts w:ascii="Times New Roman" w:hAnsi="Times New Roman" w:cs="Times New Roman"/>
          <w:bCs/>
          <w:sz w:val="28"/>
          <w:szCs w:val="28"/>
        </w:rPr>
        <w:t>1. Что такое цифровая образовательная среда в детском саду?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>Это не просто компьютеры и интерактивные доски. Это интегрированное пространство, которое включает:</w:t>
      </w:r>
    </w:p>
    <w:p w:rsidR="00BB378B" w:rsidRPr="00BB378B" w:rsidRDefault="00BB378B" w:rsidP="00AA2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Техническое оснащение:</w:t>
      </w:r>
      <w:r w:rsidRPr="00BB378B">
        <w:rPr>
          <w:rFonts w:ascii="Times New Roman" w:hAnsi="Times New Roman" w:cs="Times New Roman"/>
          <w:sz w:val="28"/>
          <w:szCs w:val="28"/>
        </w:rPr>
        <w:t> интерактивные панели, планшеты, компьютеры, проекторы, специализированное оборудование (например, тактильные клавиатуры, айтрекеры).</w:t>
      </w:r>
    </w:p>
    <w:p w:rsidR="00BB378B" w:rsidRPr="00BB378B" w:rsidRDefault="00BB378B" w:rsidP="00AA2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Программное обеспечение:</w:t>
      </w:r>
      <w:r w:rsidRPr="00BB378B">
        <w:rPr>
          <w:rFonts w:ascii="Times New Roman" w:hAnsi="Times New Roman" w:cs="Times New Roman"/>
          <w:sz w:val="28"/>
          <w:szCs w:val="28"/>
        </w:rPr>
        <w:t> развивающие и коррекционные приложения, интерактивные игры, виртуальные лаборатории, программы для создания визуальных расписаний и коммуникативных карточек.</w:t>
      </w:r>
    </w:p>
    <w:p w:rsidR="00BB378B" w:rsidRPr="00BB378B" w:rsidRDefault="00BB378B" w:rsidP="00AA2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Цифровой контент:</w:t>
      </w:r>
      <w:r w:rsidRPr="00BB378B">
        <w:rPr>
          <w:rFonts w:ascii="Times New Roman" w:hAnsi="Times New Roman" w:cs="Times New Roman"/>
          <w:sz w:val="28"/>
          <w:szCs w:val="28"/>
        </w:rPr>
        <w:t> обучающие видео, презентации, аудиокниги, интерактивные задания, виртуальные экскурсии.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>Главная цель ЦОС в инклюзивном детском саду – не заменить традиционные формы работы, а дополнить и обогатить их, предоставив гибкие и персонализированные инструменты для развития каждого ребенка.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B378B" w:rsidRPr="00AA2483">
        <w:rPr>
          <w:rFonts w:ascii="Times New Roman" w:hAnsi="Times New Roman" w:cs="Times New Roman"/>
          <w:bCs/>
          <w:sz w:val="28"/>
          <w:szCs w:val="28"/>
        </w:rPr>
        <w:t>2. Преимущества ЦОС для детей с особыми образовательными потребностями (ООП</w:t>
      </w:r>
      <w:r w:rsidR="00BB378B" w:rsidRPr="00BB378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>Цифровые ресурсы открывают уникальные возможности для преодоления барьеров в обучении:</w:t>
      </w:r>
    </w:p>
    <w:p w:rsidR="00BB378B" w:rsidRPr="00BB378B" w:rsidRDefault="00BB378B" w:rsidP="00AA24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Визуализация и наглядность.</w:t>
      </w:r>
      <w:r w:rsidRPr="00BB378B">
        <w:rPr>
          <w:rFonts w:ascii="Times New Roman" w:hAnsi="Times New Roman" w:cs="Times New Roman"/>
          <w:sz w:val="28"/>
          <w:szCs w:val="28"/>
        </w:rPr>
        <w:t> Для детей с расстройствами аутистического спектра (РАС), нарушениями слуха или речи визуальная поддержка незаменима. Интерактивные карточки PECS, визуальные расписания, анимированные истории помогают им понять структуру деятельности, последовательность действий и усвоить материал.</w:t>
      </w:r>
    </w:p>
    <w:p w:rsidR="00BB378B" w:rsidRPr="00BB378B" w:rsidRDefault="00BB378B" w:rsidP="00AA24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Адаптивность и индивидуальный подход</w:t>
      </w:r>
      <w:r w:rsidRPr="00BB37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378B">
        <w:rPr>
          <w:rFonts w:ascii="Times New Roman" w:hAnsi="Times New Roman" w:cs="Times New Roman"/>
          <w:sz w:val="28"/>
          <w:szCs w:val="28"/>
        </w:rPr>
        <w:t> Цифровые задания можно адаптировать под конкретного ребенка: изменить темп, сложность, объем, шрифт, фон, подключить озвучку. Это позволяет выстраивать индивидуальный образовательный маршрут в рамках одной группы.</w:t>
      </w:r>
    </w:p>
    <w:p w:rsidR="00BB378B" w:rsidRPr="00BB378B" w:rsidRDefault="00BB378B" w:rsidP="00AA24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Мотивация и вовлеченность.</w:t>
      </w:r>
      <w:r w:rsidRPr="00BB378B">
        <w:rPr>
          <w:rFonts w:ascii="Times New Roman" w:hAnsi="Times New Roman" w:cs="Times New Roman"/>
          <w:sz w:val="28"/>
          <w:szCs w:val="28"/>
        </w:rPr>
        <w:t xml:space="preserve"> Яркая, интерактивная среда с элементами геймификации (игровыми механиками) значительно повышает интерес детей к деятельности. Для ребенка с синдромом дефицита внимания и </w:t>
      </w:r>
      <w:r w:rsidRPr="00BB378B">
        <w:rPr>
          <w:rFonts w:ascii="Times New Roman" w:hAnsi="Times New Roman" w:cs="Times New Roman"/>
          <w:sz w:val="28"/>
          <w:szCs w:val="28"/>
        </w:rPr>
        <w:lastRenderedPageBreak/>
        <w:t>гиперактивности (СДВГ) это может быть ключом к удержанию концентрации.</w:t>
      </w:r>
    </w:p>
    <w:p w:rsidR="00BB378B" w:rsidRPr="00BB378B" w:rsidRDefault="00BB378B" w:rsidP="00AA24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Развитие коммуникации.</w:t>
      </w:r>
      <w:r w:rsidRPr="00AA2483">
        <w:rPr>
          <w:rFonts w:ascii="Times New Roman" w:hAnsi="Times New Roman" w:cs="Times New Roman"/>
          <w:sz w:val="28"/>
          <w:szCs w:val="28"/>
        </w:rPr>
        <w:t> </w:t>
      </w:r>
      <w:r w:rsidRPr="00BB378B">
        <w:rPr>
          <w:rFonts w:ascii="Times New Roman" w:hAnsi="Times New Roman" w:cs="Times New Roman"/>
          <w:sz w:val="28"/>
          <w:szCs w:val="28"/>
        </w:rPr>
        <w:t>Для невербальных детей или детей с тяжелыми нарушениями речи планшет со специальной программой-коммуникатором (например, AAC-системой) становится голосом, позволяющим выражать просьбы, мысли и эмоции.</w:t>
      </w:r>
    </w:p>
    <w:p w:rsidR="00BB378B" w:rsidRPr="00BB378B" w:rsidRDefault="00BB378B" w:rsidP="00AA24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Безопасная среда для тренировки навыков</w:t>
      </w:r>
      <w:r w:rsidRPr="00BB37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378B">
        <w:rPr>
          <w:rFonts w:ascii="Times New Roman" w:hAnsi="Times New Roman" w:cs="Times New Roman"/>
          <w:sz w:val="28"/>
          <w:szCs w:val="28"/>
        </w:rPr>
        <w:t> Ребенок с ДЦП может отрабатывать координацию движений в специальной программе, не боясь упасть. Ребенок с заиканием может тренировать речь, записывая и прослушивая себя.</w:t>
      </w:r>
    </w:p>
    <w:p w:rsidR="00BB378B" w:rsidRPr="00AA2483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B378B" w:rsidRPr="00AA2483">
        <w:rPr>
          <w:rFonts w:ascii="Times New Roman" w:hAnsi="Times New Roman" w:cs="Times New Roman"/>
          <w:bCs/>
          <w:sz w:val="28"/>
          <w:szCs w:val="28"/>
        </w:rPr>
        <w:t>3. Конкретные примеры использования ресурсов ЦОС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78B" w:rsidRPr="00BB378B">
        <w:rPr>
          <w:rFonts w:ascii="Times New Roman" w:hAnsi="Times New Roman" w:cs="Times New Roman"/>
          <w:sz w:val="28"/>
          <w:szCs w:val="28"/>
        </w:rPr>
        <w:t>Давайте рассмотрим, как это работает на практике:</w:t>
      </w:r>
    </w:p>
    <w:p w:rsidR="00BB378B" w:rsidRPr="00AA2483" w:rsidRDefault="00BB378B" w:rsidP="00AA24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Для детей с РАС:</w:t>
      </w:r>
    </w:p>
    <w:p w:rsidR="00BB378B" w:rsidRPr="00BB378B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Приложение «Аутизм: Общение»:</w:t>
      </w:r>
      <w:r w:rsidRPr="00BB378B">
        <w:rPr>
          <w:rFonts w:ascii="Times New Roman" w:hAnsi="Times New Roman" w:cs="Times New Roman"/>
          <w:sz w:val="28"/>
          <w:szCs w:val="28"/>
        </w:rPr>
        <w:t> помогает учиться распознавать эмоции, выстраивать социальные истории.</w:t>
      </w:r>
    </w:p>
    <w:p w:rsidR="00BB378B" w:rsidRPr="00BB378B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Интерактивное расписание на интерактивной доске:</w:t>
      </w:r>
      <w:r w:rsidRPr="00AA2483">
        <w:rPr>
          <w:rFonts w:ascii="Times New Roman" w:hAnsi="Times New Roman" w:cs="Times New Roman"/>
          <w:sz w:val="28"/>
          <w:szCs w:val="28"/>
        </w:rPr>
        <w:t> дает ребенку понятный план</w:t>
      </w:r>
      <w:r w:rsidRPr="00BB378B">
        <w:rPr>
          <w:rFonts w:ascii="Times New Roman" w:hAnsi="Times New Roman" w:cs="Times New Roman"/>
          <w:sz w:val="28"/>
          <w:szCs w:val="28"/>
        </w:rPr>
        <w:t xml:space="preserve"> на день, снижая тревожность.</w:t>
      </w:r>
    </w:p>
    <w:p w:rsidR="00BB378B" w:rsidRPr="00AA2483" w:rsidRDefault="00BB378B" w:rsidP="00AA24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Для детей с нарушениями слуха: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Приложения с сурдопереводом и дактильной азбукой</w:t>
      </w:r>
      <w:r w:rsidRPr="00AA2483">
        <w:rPr>
          <w:rFonts w:ascii="Times New Roman" w:hAnsi="Times New Roman" w:cs="Times New Roman"/>
          <w:sz w:val="28"/>
          <w:szCs w:val="28"/>
        </w:rPr>
        <w:t> («Жестовый язык»).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Интерактивные задания с вибрационным откликом,</w:t>
      </w:r>
      <w:r w:rsidRPr="00AA2483">
        <w:rPr>
          <w:rFonts w:ascii="Times New Roman" w:hAnsi="Times New Roman" w:cs="Times New Roman"/>
          <w:sz w:val="28"/>
          <w:szCs w:val="28"/>
        </w:rPr>
        <w:t> который заменяет звуковой сигнал.</w:t>
      </w:r>
    </w:p>
    <w:p w:rsidR="00BB378B" w:rsidRPr="00AA2483" w:rsidRDefault="00BB378B" w:rsidP="00AA24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Для детей с нарушениями зрения: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Программы с функцией экранного доступа</w:t>
      </w:r>
      <w:r w:rsidRPr="00AA2483">
        <w:rPr>
          <w:rFonts w:ascii="Times New Roman" w:hAnsi="Times New Roman" w:cs="Times New Roman"/>
          <w:sz w:val="28"/>
          <w:szCs w:val="28"/>
        </w:rPr>
        <w:t> (озвучка интерфейса).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Тактильные графические дисплеи,</w:t>
      </w:r>
      <w:r w:rsidRPr="00AA2483">
        <w:rPr>
          <w:rFonts w:ascii="Times New Roman" w:hAnsi="Times New Roman" w:cs="Times New Roman"/>
          <w:sz w:val="28"/>
          <w:szCs w:val="28"/>
        </w:rPr>
        <w:t> преобразующие цифровые изображения в рельефные.</w:t>
      </w:r>
    </w:p>
    <w:p w:rsidR="00BB378B" w:rsidRPr="00AA2483" w:rsidRDefault="00BB378B" w:rsidP="00AA24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Для детей с ЗПР и интеллектуальными нарушениями: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Многоуровневые развивающие игры</w:t>
      </w:r>
      <w:r w:rsidRPr="00AA2483">
        <w:rPr>
          <w:rFonts w:ascii="Times New Roman" w:hAnsi="Times New Roman" w:cs="Times New Roman"/>
          <w:sz w:val="28"/>
          <w:szCs w:val="28"/>
        </w:rPr>
        <w:t> (например, из серии «Игры для малышей»), где можно закрепить понятия цвета, формы, размера.</w:t>
      </w:r>
    </w:p>
    <w:p w:rsidR="00BB378B" w:rsidRPr="00AA2483" w:rsidRDefault="00BB378B" w:rsidP="00AA248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Интерактивные логопедические альбомы</w:t>
      </w:r>
      <w:r w:rsidRPr="00AA2483">
        <w:rPr>
          <w:rFonts w:ascii="Times New Roman" w:hAnsi="Times New Roman" w:cs="Times New Roman"/>
          <w:sz w:val="28"/>
          <w:szCs w:val="28"/>
        </w:rPr>
        <w:t> для коррекции звукопроизношения.</w:t>
      </w:r>
    </w:p>
    <w:p w:rsidR="00BB378B" w:rsidRPr="00AA2483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B378B" w:rsidRPr="00AA2483">
        <w:rPr>
          <w:rFonts w:ascii="Times New Roman" w:hAnsi="Times New Roman" w:cs="Times New Roman"/>
          <w:bCs/>
          <w:sz w:val="28"/>
          <w:szCs w:val="28"/>
        </w:rPr>
        <w:t>4. Роль педагога и важные принципы работы</w:t>
      </w:r>
    </w:p>
    <w:p w:rsidR="00BB378B" w:rsidRPr="00BB378B" w:rsidRDefault="00BB378B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8B">
        <w:rPr>
          <w:rFonts w:ascii="Times New Roman" w:hAnsi="Times New Roman" w:cs="Times New Roman"/>
          <w:sz w:val="28"/>
          <w:szCs w:val="28"/>
        </w:rPr>
        <w:t>Внедрение цифровых технологий требует от педагога новой роли – не транслятора знаний, а модератора, тьютора и навигатора в цифровом пространстве.</w:t>
      </w:r>
    </w:p>
    <w:p w:rsidR="00BB378B" w:rsidRPr="00BB378B" w:rsidRDefault="00BB378B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8B">
        <w:rPr>
          <w:rFonts w:ascii="Times New Roman" w:hAnsi="Times New Roman" w:cs="Times New Roman"/>
          <w:sz w:val="28"/>
          <w:szCs w:val="28"/>
        </w:rPr>
        <w:t>Ключевые принципы:</w:t>
      </w:r>
    </w:p>
    <w:p w:rsidR="00BB378B" w:rsidRPr="00BB378B" w:rsidRDefault="00BB378B" w:rsidP="00AA2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Дозированность.</w:t>
      </w:r>
      <w:r w:rsidRPr="00AA2483">
        <w:rPr>
          <w:rFonts w:ascii="Times New Roman" w:hAnsi="Times New Roman" w:cs="Times New Roman"/>
          <w:sz w:val="28"/>
          <w:szCs w:val="28"/>
        </w:rPr>
        <w:t> </w:t>
      </w:r>
      <w:r w:rsidRPr="00BB378B">
        <w:rPr>
          <w:rFonts w:ascii="Times New Roman" w:hAnsi="Times New Roman" w:cs="Times New Roman"/>
          <w:sz w:val="28"/>
          <w:szCs w:val="28"/>
        </w:rPr>
        <w:t>Цифровые устройства – это инструмент, а не основная деятельность. Время работы с ними должно строго регламентироваться СанПиНами.</w:t>
      </w:r>
    </w:p>
    <w:p w:rsidR="00BB378B" w:rsidRPr="00BB378B" w:rsidRDefault="00BB378B" w:rsidP="00AA2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Комплексный подход.</w:t>
      </w:r>
      <w:r w:rsidRPr="00BB378B">
        <w:rPr>
          <w:rFonts w:ascii="Times New Roman" w:hAnsi="Times New Roman" w:cs="Times New Roman"/>
          <w:sz w:val="28"/>
          <w:szCs w:val="28"/>
        </w:rPr>
        <w:t> ЦОС должна гармонично сочетаться с традиционными играми, конструированием, рисованием и двигательной активностью.</w:t>
      </w:r>
    </w:p>
    <w:p w:rsidR="00BB378B" w:rsidRPr="00BB378B" w:rsidRDefault="00BB378B" w:rsidP="00AA2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lastRenderedPageBreak/>
        <w:t>Безопасность.</w:t>
      </w:r>
      <w:r w:rsidRPr="00BB378B">
        <w:rPr>
          <w:rFonts w:ascii="Times New Roman" w:hAnsi="Times New Roman" w:cs="Times New Roman"/>
          <w:sz w:val="28"/>
          <w:szCs w:val="28"/>
        </w:rPr>
        <w:t> Необходимо использовать проверенный, педагогически целесообразный контент и обеспечивать кибербезопасность.</w:t>
      </w:r>
    </w:p>
    <w:p w:rsidR="00BB378B" w:rsidRPr="00BB378B" w:rsidRDefault="00BB378B" w:rsidP="00AA2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483">
        <w:rPr>
          <w:rFonts w:ascii="Times New Roman" w:hAnsi="Times New Roman" w:cs="Times New Roman"/>
          <w:bCs/>
          <w:sz w:val="28"/>
          <w:szCs w:val="28"/>
        </w:rPr>
        <w:t>Взаимодействие с родителями.</w:t>
      </w:r>
      <w:r w:rsidRPr="00BB378B">
        <w:rPr>
          <w:rFonts w:ascii="Times New Roman" w:hAnsi="Times New Roman" w:cs="Times New Roman"/>
          <w:sz w:val="28"/>
          <w:szCs w:val="28"/>
        </w:rPr>
        <w:t> Важно обучать родителей использованию полезных образовательных приложений для занятий дома, создавая единую цифровую среду.</w:t>
      </w:r>
    </w:p>
    <w:p w:rsidR="00BB378B" w:rsidRPr="00AA2483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B378B" w:rsidRPr="00AA2483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BB378B" w:rsidRPr="00BB378B" w:rsidRDefault="00AA2483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</w:t>
      </w:r>
      <w:r w:rsidR="00BB378B" w:rsidRPr="00BB378B">
        <w:rPr>
          <w:rFonts w:ascii="Times New Roman" w:hAnsi="Times New Roman" w:cs="Times New Roman"/>
          <w:sz w:val="28"/>
          <w:szCs w:val="28"/>
        </w:rPr>
        <w:t>ифровая образовательная среда – это не дань моде, а мощный ресурс для построения действительно инклюзивного пространства в детском саду. Она позволяет не просто «включить» ребенка с ОВЗ в группу, а создать для него ситуацию успеха, раскрыть его потенциал и обеспечить полноценное участие в образовательном процессе.</w:t>
      </w:r>
    </w:p>
    <w:p w:rsidR="00BB378B" w:rsidRPr="00BB378B" w:rsidRDefault="00BB378B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8B">
        <w:rPr>
          <w:rFonts w:ascii="Times New Roman" w:hAnsi="Times New Roman" w:cs="Times New Roman"/>
          <w:sz w:val="28"/>
          <w:szCs w:val="28"/>
        </w:rPr>
        <w:t>Грамотное и осмысленное использование цифровых инструментов помогает нам, педагогам, сделать инклюзию не декларацией, а живой, работающей практикой, где каждый ребенок, независимо от своих особенностей, чувствует себя способным и ценным.</w:t>
      </w:r>
    </w:p>
    <w:p w:rsidR="00BB378B" w:rsidRPr="00BB378B" w:rsidRDefault="00BB378B" w:rsidP="00AA2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78B" w:rsidRPr="00BB378B" w:rsidSect="008E6A8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44" w:rsidRDefault="00817B44" w:rsidP="00E241DD">
      <w:pPr>
        <w:spacing w:after="0" w:line="240" w:lineRule="auto"/>
      </w:pPr>
      <w:r>
        <w:separator/>
      </w:r>
    </w:p>
  </w:endnote>
  <w:endnote w:type="continuationSeparator" w:id="1">
    <w:p w:rsidR="00817B44" w:rsidRDefault="00817B44" w:rsidP="00E2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5064"/>
      <w:docPartObj>
        <w:docPartGallery w:val="Page Numbers (Bottom of Page)"/>
        <w:docPartUnique/>
      </w:docPartObj>
    </w:sdtPr>
    <w:sdtContent>
      <w:p w:rsidR="00E241DD" w:rsidRDefault="00E241DD">
        <w:pPr>
          <w:pStyle w:val="a5"/>
          <w:jc w:val="right"/>
        </w:pPr>
        <w:fldSimple w:instr=" PAGE   \* MERGEFORMAT ">
          <w:r w:rsidR="00AA5800">
            <w:rPr>
              <w:noProof/>
            </w:rPr>
            <w:t>1</w:t>
          </w:r>
        </w:fldSimple>
      </w:p>
    </w:sdtContent>
  </w:sdt>
  <w:p w:rsidR="00E241DD" w:rsidRDefault="00E241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44" w:rsidRDefault="00817B44" w:rsidP="00E241DD">
      <w:pPr>
        <w:spacing w:after="0" w:line="240" w:lineRule="auto"/>
      </w:pPr>
      <w:r>
        <w:separator/>
      </w:r>
    </w:p>
  </w:footnote>
  <w:footnote w:type="continuationSeparator" w:id="1">
    <w:p w:rsidR="00817B44" w:rsidRDefault="00817B44" w:rsidP="00E2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C1B"/>
    <w:multiLevelType w:val="multilevel"/>
    <w:tmpl w:val="335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5C86"/>
    <w:multiLevelType w:val="multilevel"/>
    <w:tmpl w:val="982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139B3"/>
    <w:multiLevelType w:val="multilevel"/>
    <w:tmpl w:val="A21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36792"/>
    <w:multiLevelType w:val="multilevel"/>
    <w:tmpl w:val="280C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41A"/>
    <w:rsid w:val="0048441A"/>
    <w:rsid w:val="005C4D95"/>
    <w:rsid w:val="00817B44"/>
    <w:rsid w:val="008A3A5B"/>
    <w:rsid w:val="008E6A80"/>
    <w:rsid w:val="00AA2483"/>
    <w:rsid w:val="00AA5800"/>
    <w:rsid w:val="00BB378B"/>
    <w:rsid w:val="00C4538E"/>
    <w:rsid w:val="00E2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8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7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B37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2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41DD"/>
  </w:style>
  <w:style w:type="paragraph" w:styleId="a5">
    <w:name w:val="footer"/>
    <w:basedOn w:val="a"/>
    <w:link w:val="a6"/>
    <w:uiPriority w:val="99"/>
    <w:unhideWhenUsed/>
    <w:rsid w:val="00E2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5</cp:revision>
  <dcterms:created xsi:type="dcterms:W3CDTF">2025-12-09T17:08:00Z</dcterms:created>
  <dcterms:modified xsi:type="dcterms:W3CDTF">2025-12-09T17:33:00Z</dcterms:modified>
</cp:coreProperties>
</file>